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176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30 апреля 2015 года № 558 «Об утверждении стандартов государственных услуг в сфере торгового мореплавания» (с изменениями и дополнениями по состоянию на 15.05.2020 г.) (утратил силу)</w:t>
      </w:r>
    </w:p>
    <w:p w:rsidR="00000000" w:rsidRDefault="00A41761">
      <w:r>
        <w:t> </w:t>
      </w:r>
    </w:p>
    <w:p w:rsidR="00000000" w:rsidRDefault="00A41761">
      <w:pPr>
        <w:ind w:firstLine="400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t xml:space="preserve">16 июня </w:t>
      </w:r>
      <w:r>
        <w:rPr>
          <w:rStyle w:val="s0"/>
        </w:rPr>
        <w:t xml:space="preserve">2015 года под № </w:t>
      </w:r>
      <w:r>
        <w:t>11354</w:t>
      </w:r>
    </w:p>
    <w:p w:rsidR="00000000" w:rsidRDefault="00A41761">
      <w:pPr>
        <w:ind w:firstLine="400"/>
        <w:jc w:val="both"/>
      </w:pPr>
      <w:r>
        <w:rPr>
          <w:rStyle w:val="s0"/>
        </w:rPr>
        <w:t> </w:t>
      </w:r>
    </w:p>
    <w:p w:rsidR="00000000" w:rsidRDefault="00A41761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10 июля 2015 г.</w:t>
        </w:r>
      </w:hyperlink>
    </w:p>
    <w:p w:rsidR="00000000" w:rsidRDefault="00A41761">
      <w:pPr>
        <w:ind w:firstLine="400"/>
        <w:jc w:val="both"/>
      </w:pPr>
      <w:r>
        <w:t> </w:t>
      </w:r>
    </w:p>
    <w:p w:rsidR="00000000" w:rsidRDefault="00A41761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Республики Казахстан от 17 августа 2020 года № 433</w:t>
      </w:r>
    </w:p>
    <w:p w:rsidR="00000000" w:rsidRDefault="00A41761">
      <w:pPr>
        <w:ind w:firstLine="400"/>
        <w:jc w:val="both"/>
      </w:pPr>
      <w:r>
        <w:t> </w:t>
      </w:r>
    </w:p>
    <w:p w:rsidR="00000000" w:rsidRDefault="00A41761">
      <w:pPr>
        <w:ind w:firstLine="400"/>
        <w:jc w:val="both"/>
      </w:pPr>
      <w:r>
        <w:t>Внесены изм</w:t>
      </w:r>
      <w:r>
        <w:t>енения:</w:t>
      </w:r>
    </w:p>
    <w:p w:rsidR="00000000" w:rsidRDefault="00A41761">
      <w:pPr>
        <w:ind w:firstLine="400"/>
        <w:jc w:val="both"/>
      </w:pPr>
      <w:r>
        <w:t> </w:t>
      </w:r>
    </w:p>
    <w:p w:rsidR="00000000" w:rsidRDefault="00A41761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t xml:space="preserve"> Министра по инвестициям и развитию РК от 28.04.17 г. № 250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A41761">
      <w:pPr>
        <w:ind w:firstLine="400"/>
        <w:jc w:val="both"/>
      </w:pPr>
      <w:hyperlink r:id="rId11" w:anchor="sub_id=1000" w:history="1">
        <w:r>
          <w:rPr>
            <w:rStyle w:val="a4"/>
          </w:rPr>
          <w:t>приказом</w:t>
        </w:r>
      </w:hyperlink>
      <w:r>
        <w:t xml:space="preserve"> Министра по инвестициям и развитию РК от 28.04.18 г. № 288 (введен в действие по истечении десяти календар</w:t>
      </w:r>
      <w:r>
        <w:t xml:space="preserve">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A41761">
      <w:pPr>
        <w:ind w:firstLine="397"/>
        <w:jc w:val="both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30.</w:t>
      </w:r>
      <w:r>
        <w:rPr>
          <w:rStyle w:val="s0"/>
        </w:rPr>
        <w:t xml:space="preserve">01.19 г. № 53 (введен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41761">
      <w:pPr>
        <w:ind w:firstLine="400"/>
        <w:jc w:val="both"/>
      </w:pPr>
      <w:hyperlink r:id="rId15" w:anchor="sub_id=1300" w:history="1">
        <w:r>
          <w:rPr>
            <w:rStyle w:val="a4"/>
          </w:rPr>
          <w:t>приказом</w:t>
        </w:r>
      </w:hyperlink>
      <w:r>
        <w:t xml:space="preserve"> Министра индустрии и инфраструктурного развития РК от 22.08.19 г. № 661 (</w:t>
      </w:r>
      <w:r>
        <w:rPr>
          <w:rStyle w:val="s0"/>
        </w:rPr>
        <w:t xml:space="preserve">введен в действие по истечении двадцати одного календарного дня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A41761">
      <w:pPr>
        <w:ind w:firstLine="400"/>
        <w:jc w:val="both"/>
      </w:pPr>
      <w:hyperlink r:id="rId17" w:anchor="sub_id=1300" w:history="1">
        <w:r>
          <w:rPr>
            <w:rStyle w:val="a4"/>
          </w:rPr>
          <w:t>приказом</w:t>
        </w:r>
      </w:hyperlink>
      <w:r>
        <w:t xml:space="preserve"> Министра индустрии и инфраструктурного развития РК от 05.11.19 г. № 825 (</w:t>
      </w:r>
      <w:r>
        <w:rPr>
          <w:rStyle w:val="s0"/>
        </w:rPr>
        <w:t xml:space="preserve">введен в действие по истечении десяти календарных дней после дня </w:t>
      </w:r>
      <w:r>
        <w:rPr>
          <w:rStyle w:val="s0"/>
        </w:rPr>
        <w:t xml:space="preserve">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A41761">
      <w:pPr>
        <w:ind w:firstLine="397"/>
        <w:jc w:val="both"/>
      </w:pPr>
      <w:hyperlink r:id="rId19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индустрии и инфраструктурного развития РК от 15.05.20 г. № 294 (вводится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41761">
      <w:pPr>
        <w:ind w:firstLine="397"/>
        <w:jc w:val="both"/>
      </w:pPr>
      <w:r>
        <w:t> </w:t>
      </w:r>
    </w:p>
    <w:p w:rsidR="00000000" w:rsidRDefault="00A41761">
      <w:pPr>
        <w:ind w:firstLine="400"/>
        <w:jc w:val="both"/>
      </w:pPr>
      <w:r>
        <w:t>Предыдущ</w:t>
      </w:r>
      <w:r>
        <w:t>ие редакции:</w:t>
      </w:r>
    </w:p>
    <w:p w:rsidR="00000000" w:rsidRDefault="00A41761">
      <w:pPr>
        <w:ind w:firstLine="400"/>
      </w:pPr>
      <w:r>
        <w:t> </w:t>
      </w:r>
    </w:p>
    <w:p w:rsidR="00000000" w:rsidRDefault="00A41761">
      <w:pPr>
        <w:ind w:firstLine="400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30.01.19 г.</w:t>
      </w:r>
    </w:p>
    <w:p w:rsidR="00000000" w:rsidRDefault="00A41761">
      <w:pPr>
        <w:ind w:firstLine="400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2</w:t>
      </w:r>
      <w:r>
        <w:t>2.08.19 г.</w:t>
      </w:r>
    </w:p>
    <w:p w:rsidR="00000000" w:rsidRDefault="00A41761">
      <w:pPr>
        <w:ind w:firstLine="400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15.05.20 г.</w:t>
      </w:r>
    </w:p>
    <w:p w:rsidR="00000000" w:rsidRDefault="00A41761">
      <w:pPr>
        <w:ind w:firstLine="400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1761" w:rsidRDefault="00A41761" w:rsidP="00A41761">
      <w:r>
        <w:separator/>
      </w:r>
    </w:p>
  </w:endnote>
  <w:endnote w:type="continuationSeparator" w:id="0">
    <w:p w:rsidR="00A41761" w:rsidRDefault="00A41761" w:rsidP="00A417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761" w:rsidRDefault="00A417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761" w:rsidRDefault="00A417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761" w:rsidRDefault="00A417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1761" w:rsidRDefault="00A41761" w:rsidP="00A41761">
      <w:r>
        <w:separator/>
      </w:r>
    </w:p>
  </w:footnote>
  <w:footnote w:type="continuationSeparator" w:id="0">
    <w:p w:rsidR="00A41761" w:rsidRDefault="00A41761" w:rsidP="00A417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761" w:rsidRDefault="00A417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761" w:rsidRDefault="00A41761" w:rsidP="00A417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1761" w:rsidRPr="00A41761" w:rsidRDefault="00A41761" w:rsidP="00A417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30 апреля 2015 года № 558 «Об утверждении стандартов государственных услуг в сфере торгового мореплавания» (с изменениями и дополнениями по состоянию на 15.05.2020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761" w:rsidRDefault="00A417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1761"/>
    <w:rsid w:val="00A41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17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17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17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17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17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17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17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17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04067" TargetMode="External"/><Relationship Id="rId13" Type="http://schemas.openxmlformats.org/officeDocument/2006/relationships/hyperlink" Target="http://online.zakon.kz/Document/?doc_id=34355567" TargetMode="External"/><Relationship Id="rId18" Type="http://schemas.openxmlformats.org/officeDocument/2006/relationships/hyperlink" Target="http://online.zakon.kz/Document/?doc_id=39990010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447461" TargetMode="External"/><Relationship Id="rId7" Type="http://schemas.openxmlformats.org/officeDocument/2006/relationships/hyperlink" Target="http://adilet.zan.kz/rus/origins/V1500011354" TargetMode="External"/><Relationship Id="rId12" Type="http://schemas.openxmlformats.org/officeDocument/2006/relationships/hyperlink" Target="http://online.zakon.kz/Document/?doc_id=39962945" TargetMode="External"/><Relationship Id="rId17" Type="http://schemas.openxmlformats.org/officeDocument/2006/relationships/hyperlink" Target="http://online.zakon.kz/Document/?doc_id=33165978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372973" TargetMode="External"/><Relationship Id="rId20" Type="http://schemas.openxmlformats.org/officeDocument/2006/relationships/hyperlink" Target="http://online.zakon.kz/Document/?doc_id=39257255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78472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737384" TargetMode="External"/><Relationship Id="rId23" Type="http://schemas.openxmlformats.org/officeDocument/2006/relationships/hyperlink" Target="http://online.zakon.kz/Document/?doc_id=37720216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5211488" TargetMode="External"/><Relationship Id="rId19" Type="http://schemas.openxmlformats.org/officeDocument/2006/relationships/hyperlink" Target="http://online.zakon.kz/Document/?doc_id=35719174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55524" TargetMode="External"/><Relationship Id="rId14" Type="http://schemas.openxmlformats.org/officeDocument/2006/relationships/hyperlink" Target="http://online.zakon.kz/Document/?doc_id=31934484" TargetMode="External"/><Relationship Id="rId22" Type="http://schemas.openxmlformats.org/officeDocument/2006/relationships/hyperlink" Target="http://online.zakon.kz/Document/?doc_id=31772684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2874</Characters>
  <Application>Microsoft Office Word</Application>
  <DocSecurity>0</DocSecurity>
  <Lines>23</Lines>
  <Paragraphs>6</Paragraphs>
  <ScaleCrop>false</ScaleCrop>
  <Company>SPecialiST RePack</Company>
  <LinksUpToDate>false</LinksUpToDate>
  <CharactersWithSpaces>3138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30 апреля 2015 года № 558 «Об утверждении стандартов государственных услуг в сфере торгового мореплавания» (с изменениями и дополнениями по состоянию на 15.05.2020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2024-07-30T00:47:00Z</dcterms:created>
  <dcterms:modified xsi:type="dcterms:W3CDTF">2024-07-30T00:47:00Z</dcterms:modified>
</cp:coreProperties>
</file>