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AF18EC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Приказ Министра финансов Республики Казахстан от 4 февраля 2021 года № 76 «О признании утратившими силу некоторых приказов Министерства финансов Республики Казахстан»</w:t>
      </w:r>
    </w:p>
    <w:p w:rsidR="00000000" w:rsidRDefault="00AF18EC">
      <w:pPr>
        <w:ind w:firstLine="397"/>
        <w:jc w:val="both"/>
      </w:pPr>
      <w:r>
        <w:rPr>
          <w:rStyle w:val="s0"/>
          <w:b/>
          <w:bCs/>
        </w:rPr>
        <w:t> </w:t>
      </w:r>
    </w:p>
    <w:p w:rsidR="00000000" w:rsidRDefault="00AF18EC">
      <w:pPr>
        <w:ind w:firstLine="397"/>
        <w:jc w:val="both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11 февраля 2021 года под № 22181</w:t>
      </w:r>
    </w:p>
    <w:p w:rsidR="00000000" w:rsidRDefault="00AF18EC">
      <w:pPr>
        <w:ind w:firstLine="397"/>
        <w:jc w:val="both"/>
      </w:pPr>
      <w:r>
        <w:rPr>
          <w:rStyle w:val="s0"/>
        </w:rPr>
        <w:t> </w:t>
      </w:r>
    </w:p>
    <w:p w:rsidR="00000000" w:rsidRDefault="00AF18EC">
      <w:pPr>
        <w:ind w:firstLine="397"/>
        <w:jc w:val="both"/>
      </w:pPr>
      <w:r>
        <w:rPr>
          <w:rStyle w:val="s0"/>
        </w:rPr>
        <w:t xml:space="preserve">Опубликован: </w:t>
      </w:r>
      <w:hyperlink r:id="rId7" w:anchor="!/doc/152795/rus" w:history="1">
        <w:r>
          <w:rPr>
            <w:rStyle w:val="a4"/>
          </w:rPr>
          <w:t>ИС «Эталонный контрольный банк НПА РК в эл</w:t>
        </w:r>
        <w:r>
          <w:rPr>
            <w:rStyle w:val="a4"/>
          </w:rPr>
          <w:t>ектронном виде» 15 февраля 2021 г.</w:t>
        </w:r>
      </w:hyperlink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F18EC" w:rsidRDefault="00AF18EC" w:rsidP="00AF18EC">
      <w:r>
        <w:separator/>
      </w:r>
    </w:p>
  </w:endnote>
  <w:endnote w:type="continuationSeparator" w:id="0">
    <w:p w:rsidR="00AF18EC" w:rsidRDefault="00AF18EC" w:rsidP="00AF18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18EC" w:rsidRDefault="00AF18EC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18EC" w:rsidRDefault="00AF18EC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18EC" w:rsidRDefault="00AF18EC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F18EC" w:rsidRDefault="00AF18EC" w:rsidP="00AF18EC">
      <w:r>
        <w:separator/>
      </w:r>
    </w:p>
  </w:footnote>
  <w:footnote w:type="continuationSeparator" w:id="0">
    <w:p w:rsidR="00AF18EC" w:rsidRDefault="00AF18EC" w:rsidP="00AF18EC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18EC" w:rsidRDefault="00AF18EC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18EC" w:rsidRDefault="00AF18EC" w:rsidP="00AF18EC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AF18EC" w:rsidRPr="00AF18EC" w:rsidRDefault="00AF18EC" w:rsidP="00AF18EC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финансов Республики Казахстан от 4 февраля 2021 года № 76 «О признании утратившими силу некоторых приказов Министерства финансов Республики Казахстан»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F18EC" w:rsidRDefault="00AF18EC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AF18EC"/>
    <w:rsid w:val="00AF18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AF18EC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F18EC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F18EC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F18EC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AF18EC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F18EC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F18EC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F18EC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zan.gov.kz/client/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53</Words>
  <Characters>407</Characters>
  <Application>Microsoft Office Word</Application>
  <DocSecurity>0</DocSecurity>
  <Lines>3</Lines>
  <Paragraphs>1</Paragraphs>
  <ScaleCrop>false</ScaleCrop>
  <Company/>
  <LinksUpToDate>false</LinksUpToDate>
  <CharactersWithSpaces>459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Министра финансов Республики Казахстан от 4 февраля 2021 года № 76 «О признании утратившими силу некоторых приказов Министерства финансов Республики Казахстан» (©Paragraph 2023)</dc:title>
  <dc:subject/>
  <dc:creator>Сергей М</dc:creator>
  <cp:keywords/>
  <dc:description/>
  <cp:lastModifiedBy>Сергей М</cp:lastModifiedBy>
  <cp:revision>2</cp:revision>
  <dcterms:created xsi:type="dcterms:W3CDTF">2023-11-18T06:33:00Z</dcterms:created>
  <dcterms:modified xsi:type="dcterms:W3CDTF">2023-11-18T06:33:00Z</dcterms:modified>
</cp:coreProperties>
</file>