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02B6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апреля 1998 года № 219-I </w:t>
      </w:r>
      <w:r>
        <w:br/>
      </w:r>
      <w:r>
        <w:rPr>
          <w:rStyle w:val="s1"/>
        </w:rPr>
        <w:t>О радиационной безопасности населения</w:t>
      </w:r>
    </w:p>
    <w:p w:rsidR="00000000" w:rsidRDefault="00E902B6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>Данная редакция действовала до внесения изменений от 5 октября 2018 года (введены в действие с 11 апреля 2019 г.)</w:t>
      </w:r>
    </w:p>
    <w:p w:rsidR="00000000" w:rsidRDefault="00E902B6">
      <w:pPr>
        <w:ind w:firstLine="400"/>
        <w:jc w:val="center"/>
      </w:pPr>
      <w:r>
        <w:t> </w:t>
      </w:r>
    </w:p>
    <w:bookmarkStart w:id="1" w:name="ContentStart"/>
    <w:bookmarkEnd w:id="1"/>
    <w:p w:rsidR="00000000" w:rsidRDefault="00E902B6">
      <w:pPr>
        <w:jc w:val="both"/>
      </w:pPr>
      <w:r>
        <w:rPr>
          <w:rStyle w:val="s9"/>
          <w:bdr w:val="none" w:sz="0" w:space="0" w:color="auto" w:frame="1"/>
        </w:rPr>
        <w:fldChar w:fldCharType="begin"/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instrText>HYPERLINK "" \l "sub10000"</w:instrText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 1. Общие положения</w:t>
      </w:r>
      <w:r>
        <w:rPr>
          <w:rStyle w:val="s9"/>
          <w:bdr w:val="none" w:sz="0" w:space="0" w:color="auto" w:frame="1"/>
        </w:rPr>
        <w:fldChar w:fldCharType="end"/>
      </w:r>
    </w:p>
    <w:p w:rsidR="00000000" w:rsidRDefault="00E902B6">
      <w:pPr>
        <w:ind w:left="1701" w:hanging="1134"/>
        <w:jc w:val="both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  <w:bdr w:val="none" w:sz="0" w:space="0" w:color="auto" w:frame="1"/>
          </w:rPr>
          <w:t>Законе</w:t>
        </w:r>
      </w:hyperlink>
    </w:p>
    <w:p w:rsidR="00000000" w:rsidRDefault="00E902B6">
      <w:pPr>
        <w:ind w:left="1701" w:hanging="1134"/>
        <w:jc w:val="both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Законодательство Республики Казахстан в области обеспечения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Основные принципы обеспечения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Обеспечение радиационной безопасности</w:t>
        </w:r>
      </w:hyperlink>
    </w:p>
    <w:p w:rsidR="00000000" w:rsidRDefault="00E902B6">
      <w:pPr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Глава 2. Государственное управление, надзор и контроль в области обеспечения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Государственные органы в об</w:t>
        </w:r>
        <w:r>
          <w:rPr>
            <w:rStyle w:val="a4"/>
            <w:i/>
            <w:iCs/>
            <w:bdr w:val="none" w:sz="0" w:space="0" w:color="auto" w:frame="1"/>
          </w:rPr>
          <w:t>ласти обеспечения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Компетенция государственных органов по обеспечению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Государственное нормирование по обеспечению радиацион</w:t>
        </w:r>
        <w:r>
          <w:rPr>
            <w:rStyle w:val="a4"/>
            <w:i/>
            <w:iCs/>
            <w:bdr w:val="none" w:sz="0" w:space="0" w:color="auto" w:frame="1"/>
          </w:rPr>
          <w:t>ной безопасности</w:t>
        </w:r>
      </w:hyperlink>
    </w:p>
    <w:p w:rsidR="00000000" w:rsidRDefault="00E902B6">
      <w:pPr>
        <w:ind w:firstLine="567"/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 8. Производственный контроль за обеспечением радиационной безопасности</w:t>
        </w:r>
      </w:hyperlink>
    </w:p>
    <w:p w:rsidR="00000000" w:rsidRDefault="00E902B6">
      <w:pPr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Глава 3. Общие требования к обеспечению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Требования к оценке состояния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Требования к обеспечению радиационной безопасности при обращении с источниками ионизирующего излучения</w:t>
        </w:r>
      </w:hyperlink>
    </w:p>
    <w:p w:rsidR="00000000" w:rsidRDefault="00E902B6">
      <w:pPr>
        <w:ind w:left="1701" w:hanging="1134"/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О</w:t>
        </w:r>
        <w:r>
          <w:rPr>
            <w:rStyle w:val="a4"/>
            <w:i/>
            <w:iCs/>
            <w:bdr w:val="none" w:sz="0" w:space="0" w:color="auto" w:frame="1"/>
          </w:rPr>
          <w:t>беспечение радиационной безопасности при воздействии природных радионуклидов</w:t>
        </w:r>
      </w:hyperlink>
    </w:p>
    <w:p w:rsidR="00000000" w:rsidRDefault="00E902B6">
      <w:pPr>
        <w:ind w:left="1701" w:hanging="1134"/>
        <w:jc w:val="both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Обеспечение радиационной безопасности при производстве пищевых продуктов и при потреблении питьевой воды</w:t>
        </w:r>
      </w:hyperlink>
    </w:p>
    <w:p w:rsidR="00000000" w:rsidRDefault="00E902B6">
      <w:pPr>
        <w:ind w:left="1701" w:hanging="1134"/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Обеспечение радиационной безопасности граждан при проведении медицинских процедур</w:t>
        </w:r>
      </w:hyperlink>
    </w:p>
    <w:p w:rsidR="00000000" w:rsidRDefault="00E902B6">
      <w:pPr>
        <w:ind w:left="1701" w:hanging="1134"/>
        <w:jc w:val="both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Учет и контроль индивидуальных доз облучения</w:t>
        </w:r>
      </w:hyperlink>
    </w:p>
    <w:p w:rsidR="00000000" w:rsidRDefault="00E902B6">
      <w:pPr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Глава 4. Обеспечение радиационной безопасн</w:t>
        </w:r>
        <w:r>
          <w:rPr>
            <w:rStyle w:val="a4"/>
            <w:i/>
            <w:iCs/>
            <w:bdr w:val="none" w:sz="0" w:space="0" w:color="auto" w:frame="1"/>
          </w:rPr>
          <w:t>ости при радиационной аварии</w:t>
        </w:r>
      </w:hyperlink>
    </w:p>
    <w:p w:rsidR="00000000" w:rsidRDefault="00E902B6">
      <w:pPr>
        <w:ind w:left="1701" w:hanging="1134"/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Деятельность уполномоченных государственных органов при радиационной аварии</w:t>
        </w:r>
      </w:hyperlink>
    </w:p>
    <w:p w:rsidR="00000000" w:rsidRDefault="00E902B6">
      <w:pPr>
        <w:ind w:left="1701" w:hanging="1134"/>
        <w:jc w:val="both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Обеспечение аварийной готовности</w:t>
        </w:r>
      </w:hyperlink>
    </w:p>
    <w:p w:rsidR="00000000" w:rsidRDefault="00E902B6">
      <w:pPr>
        <w:ind w:left="1701" w:hanging="1134"/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 17. Обязанности эксплуатирующих организаций по обеспечению радиационной безопасности при радиационной аварии</w:t>
        </w:r>
      </w:hyperlink>
    </w:p>
    <w:p w:rsidR="00000000" w:rsidRDefault="00E902B6">
      <w:pPr>
        <w:ind w:left="1701" w:hanging="1134"/>
        <w:jc w:val="both"/>
      </w:pPr>
      <w:hyperlink w:anchor="sub180000" w:history="1">
        <w:r>
          <w:rPr>
            <w:rStyle w:val="a4"/>
            <w:i/>
            <w:iCs/>
            <w:bdr w:val="none" w:sz="0" w:space="0" w:color="auto" w:frame="1"/>
          </w:rPr>
          <w:t>Статья 18. </w:t>
        </w:r>
        <w:r>
          <w:rPr>
            <w:rStyle w:val="a4"/>
            <w:i/>
            <w:iCs/>
            <w:bdr w:val="none" w:sz="0" w:space="0" w:color="auto" w:frame="1"/>
          </w:rPr>
          <w:t>Планируемое повышенное облучение граждан, привлекаемых для ликвидации последствий радиационной аварии</w:t>
        </w:r>
      </w:hyperlink>
    </w:p>
    <w:p w:rsidR="00000000" w:rsidRDefault="00E902B6">
      <w:pPr>
        <w:jc w:val="both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Глава 5. Права и обязанности граждан, общественных объединений и организаций в области обеспечения радиационной безопаснос</w:t>
        </w:r>
        <w:r>
          <w:rPr>
            <w:rStyle w:val="a4"/>
            <w:i/>
            <w:iCs/>
            <w:bdr w:val="none" w:sz="0" w:space="0" w:color="auto" w:frame="1"/>
          </w:rPr>
          <w:t>ти</w:t>
        </w:r>
      </w:hyperlink>
    </w:p>
    <w:p w:rsidR="00000000" w:rsidRDefault="00E902B6">
      <w:pPr>
        <w:ind w:firstLine="567"/>
        <w:jc w:val="both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 19. Право на радиационную безопасность</w:t>
        </w:r>
      </w:hyperlink>
    </w:p>
    <w:p w:rsidR="00000000" w:rsidRDefault="00E902B6">
      <w:pPr>
        <w:ind w:firstLine="567"/>
        <w:jc w:val="both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 20. Право на получение информации</w:t>
        </w:r>
      </w:hyperlink>
    </w:p>
    <w:p w:rsidR="00000000" w:rsidRDefault="00E902B6">
      <w:pPr>
        <w:ind w:left="1701" w:hanging="1134"/>
        <w:jc w:val="both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</w:t>
        </w:r>
        <w:r>
          <w:rPr>
            <w:rStyle w:val="a4"/>
            <w:i/>
            <w:iCs/>
            <w:bdr w:val="none" w:sz="0" w:space="0" w:color="auto" w:frame="1"/>
          </w:rPr>
          <w:t>Право граждан на возмещение вреда, причиненного их жизни и здоровью, имущественных убытков при облучении ионизирующим излучением или в результате радиационной аварии</w:t>
        </w:r>
      </w:hyperlink>
    </w:p>
    <w:p w:rsidR="00000000" w:rsidRDefault="00E902B6">
      <w:pPr>
        <w:ind w:left="1701" w:hanging="1134"/>
        <w:jc w:val="both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 22. Обязанности граждан Республики Казахстан, иност</w:t>
        </w:r>
        <w:r>
          <w:rPr>
            <w:rStyle w:val="a4"/>
            <w:i/>
            <w:iCs/>
            <w:bdr w:val="none" w:sz="0" w:space="0" w:color="auto" w:frame="1"/>
          </w:rPr>
          <w:t>ранцев и лиц без гражданства в области обеспечения радиационной безопасности</w:t>
        </w:r>
      </w:hyperlink>
    </w:p>
    <w:p w:rsidR="00000000" w:rsidRDefault="00E902B6">
      <w:pPr>
        <w:jc w:val="both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Глава 6. Ответственность за нарушение требований радиационной безопасности</w:t>
        </w:r>
      </w:hyperlink>
    </w:p>
    <w:p w:rsidR="00000000" w:rsidRDefault="00E902B6">
      <w:pPr>
        <w:ind w:left="1701" w:hanging="1134"/>
        <w:jc w:val="both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 xml:space="preserve">Статья 23. Ответственность за нарушение </w:t>
        </w:r>
        <w:r>
          <w:rPr>
            <w:rStyle w:val="a4"/>
            <w:i/>
            <w:iCs/>
            <w:bdr w:val="none" w:sz="0" w:space="0" w:color="auto" w:frame="1"/>
          </w:rPr>
          <w:t>законодательства Республики Казахстан в области обеспечения радиационной безопасности</w:t>
        </w:r>
      </w:hyperlink>
    </w:p>
    <w:p w:rsidR="00000000" w:rsidRDefault="00E902B6">
      <w:pPr>
        <w:jc w:val="both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Глава 7. Международные договоры</w:t>
        </w:r>
      </w:hyperlink>
    </w:p>
    <w:p w:rsidR="00000000" w:rsidRDefault="00E902B6">
      <w:pPr>
        <w:ind w:left="1701" w:hanging="1134"/>
        <w:jc w:val="both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24. Международные договоры в области обеспечения радиационной безоп</w:t>
        </w:r>
        <w:r>
          <w:rPr>
            <w:rStyle w:val="a4"/>
            <w:i/>
            <w:iCs/>
            <w:bdr w:val="none" w:sz="0" w:space="0" w:color="auto" w:frame="1"/>
          </w:rPr>
          <w:t>асности</w:t>
        </w:r>
      </w:hyperlink>
    </w:p>
    <w:p w:rsidR="00000000" w:rsidRDefault="00E902B6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По всему тексту слова «полномочные», «полномочных», «Полномочные», «полномочным», «полномочными» заменены соответственно словами «уполномоченные», «уполномоченных», «Уполномоченные», «уполномоченным», «уполномоченными» в соответствии с </w:t>
      </w:r>
      <w:hyperlink r:id="rId8" w:anchor="sub_id=1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обе</w:t>
      </w:r>
      <w:r>
        <w:rPr>
          <w:rStyle w:val="s0"/>
        </w:rPr>
        <w:t>спечения радиационной безопасности населения, в целях охраны его здоровья от вредного воздействия ионизирующего излучения.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1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3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12.01.16 г. № 443-V (</w:t>
      </w:r>
      <w:hyperlink r:id="rId15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902B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902B6">
      <w:pPr>
        <w:ind w:firstLine="400"/>
        <w:jc w:val="both"/>
      </w:pPr>
      <w:r>
        <w:rPr>
          <w:rStyle w:val="s0"/>
        </w:rPr>
        <w:t>уровень вм</w:t>
      </w:r>
      <w:r>
        <w:rPr>
          <w:rStyle w:val="s0"/>
        </w:rPr>
        <w:t>ешательства - величина предотвращаемой дозы, при достижении которой в случаях возникновения ситуаций хронического или аварийного облучения принимаются защитные или послеаварийные меры;</w:t>
      </w:r>
    </w:p>
    <w:p w:rsidR="00000000" w:rsidRDefault="00E902B6">
      <w:pPr>
        <w:ind w:firstLine="400"/>
        <w:jc w:val="both"/>
      </w:pPr>
      <w:r>
        <w:rPr>
          <w:rStyle w:val="s0"/>
        </w:rPr>
        <w:t>эффективная доза - величина поглощенной энергии ионизирующего излучения</w:t>
      </w:r>
      <w:r>
        <w:rPr>
          <w:rStyle w:val="s0"/>
        </w:rPr>
        <w:t>, используемая как мера риска возникновения отдаленных последствий облучения организма человека и отдельных его органов с учетом их радиочувствительности;</w:t>
      </w:r>
    </w:p>
    <w:p w:rsidR="00000000" w:rsidRDefault="00E902B6">
      <w:pPr>
        <w:ind w:firstLine="400"/>
        <w:jc w:val="both"/>
      </w:pPr>
      <w:r>
        <w:rPr>
          <w:rStyle w:val="s0"/>
        </w:rPr>
        <w:t>контролируемая зона - это территория, на которой действуют специальные правила по радиационному контролю, допуску и проживанию людей;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ионизирующее излучение - излучение, состоящее из заряженных, незаряженных частиц и фотонов, которые при взаимодействии со </w:t>
      </w:r>
      <w:r>
        <w:rPr>
          <w:rStyle w:val="s0"/>
        </w:rPr>
        <w:t>средой образуют ионы разных знаков;</w:t>
      </w:r>
    </w:p>
    <w:p w:rsidR="00000000" w:rsidRDefault="00E902B6">
      <w:pPr>
        <w:ind w:firstLine="400"/>
        <w:jc w:val="both"/>
      </w:pPr>
      <w:r>
        <w:rPr>
          <w:rStyle w:val="s0"/>
        </w:rPr>
        <w:t>эксплуатирующая организация - юридическое лицо, осуществляющее деятельность по обращению с объектами использования атомной энергии;</w:t>
      </w:r>
    </w:p>
    <w:p w:rsidR="00000000" w:rsidRDefault="00E902B6">
      <w:pPr>
        <w:ind w:firstLine="400"/>
        <w:jc w:val="both"/>
      </w:pPr>
      <w:r>
        <w:rPr>
          <w:rStyle w:val="s0"/>
        </w:rPr>
        <w:t>персонал - физические лица, постоянно или временно работающие с источниками ионизирующег</w:t>
      </w:r>
      <w:r>
        <w:rPr>
          <w:rStyle w:val="s0"/>
        </w:rPr>
        <w:t>о излучения или находящиеся по условиям труда в сфере их воздействия;</w:t>
      </w:r>
    </w:p>
    <w:p w:rsidR="00000000" w:rsidRDefault="00E902B6">
      <w:pPr>
        <w:ind w:firstLine="400"/>
        <w:jc w:val="both"/>
      </w:pPr>
      <w:r>
        <w:rPr>
          <w:rStyle w:val="s0"/>
        </w:rPr>
        <w:t>радиационная авария - нарушение пределов безопасной эксплуатации объекта использования атомной энергии, при котором произошел выход радиоактивных продуктов и (или) ионизирующего излучени</w:t>
      </w:r>
      <w:r>
        <w:rPr>
          <w:rStyle w:val="s0"/>
        </w:rPr>
        <w:t>я за предусмотренные проектом нормальной эксплуатации границы, которые могли привести или привели к облучению людей или радиоактивному загрязнению окружающей среды выше установленных норм;</w:t>
      </w:r>
    </w:p>
    <w:p w:rsidR="00000000" w:rsidRDefault="00E902B6">
      <w:pPr>
        <w:ind w:firstLine="400"/>
        <w:jc w:val="both"/>
      </w:pPr>
      <w:r>
        <w:rPr>
          <w:rStyle w:val="s0"/>
        </w:rPr>
        <w:t>радиационная безопасность - состояние свойств и характеристик объек</w:t>
      </w:r>
      <w:r>
        <w:rPr>
          <w:rStyle w:val="s0"/>
        </w:rPr>
        <w:t>та использования атомной энергии, при котором ограничивается радиационное воздействие на персонал, население и окружающую природную среду в соответствии с установленными нормами;</w:t>
      </w:r>
    </w:p>
    <w:p w:rsidR="00000000" w:rsidRDefault="00E902B6">
      <w:pPr>
        <w:ind w:firstLine="400"/>
        <w:jc w:val="both"/>
      </w:pPr>
      <w:r>
        <w:rPr>
          <w:rStyle w:val="s0"/>
        </w:rPr>
        <w:t>радиационная защита - совокупность радиационно-гигиенических, проектно-констр</w:t>
      </w:r>
      <w:r>
        <w:rPr>
          <w:rStyle w:val="s0"/>
        </w:rPr>
        <w:t>укторских, технических и организационных мероприятий, направленных на обеспечение радиационной безопасности;</w:t>
      </w:r>
    </w:p>
    <w:p w:rsidR="00000000" w:rsidRDefault="00E902B6">
      <w:pPr>
        <w:ind w:firstLine="400"/>
        <w:jc w:val="both"/>
      </w:pPr>
      <w:r>
        <w:rPr>
          <w:rStyle w:val="s0"/>
        </w:rPr>
        <w:t>радиационный мониторинг - систематические наблюдения за состоянием радиационной обстановки как на объектах использования источников ионизирующего и</w:t>
      </w:r>
      <w:r>
        <w:rPr>
          <w:rStyle w:val="s0"/>
        </w:rPr>
        <w:t>злучения, так и в окружающей среде;</w:t>
      </w:r>
    </w:p>
    <w:p w:rsidR="00000000" w:rsidRDefault="00E902B6">
      <w:pPr>
        <w:ind w:firstLine="400"/>
        <w:jc w:val="both"/>
      </w:pPr>
      <w:r>
        <w:rPr>
          <w:rStyle w:val="s0"/>
        </w:rPr>
        <w:t>естественный радиационный фон - доза излучения, создаваемая космическим излучением и излучением природных радионуклидов, естественно распределенных в земле, воде, воздухе, других элементах биосферы, пищевых продуктах и о</w:t>
      </w:r>
      <w:r>
        <w:rPr>
          <w:rStyle w:val="s0"/>
        </w:rPr>
        <w:t>рганизме человека;</w:t>
      </w:r>
    </w:p>
    <w:p w:rsidR="00000000" w:rsidRDefault="00E902B6">
      <w:pPr>
        <w:ind w:firstLine="400"/>
        <w:jc w:val="both"/>
      </w:pPr>
      <w:r>
        <w:rPr>
          <w:rStyle w:val="s0"/>
        </w:rPr>
        <w:t>техногенно измененный радиационный фон - естественный радиационный фон, измененный в результате деятельности человека;</w:t>
      </w:r>
    </w:p>
    <w:p w:rsidR="00000000" w:rsidRDefault="00E902B6">
      <w:pPr>
        <w:ind w:firstLine="400"/>
        <w:jc w:val="both"/>
      </w:pPr>
      <w:r>
        <w:rPr>
          <w:rStyle w:val="s0"/>
        </w:rPr>
        <w:t>техногенный радиационный фон - это уровни показателей, характеризующие радиационную обстановку за вычетом уровней этих</w:t>
      </w:r>
      <w:r>
        <w:rPr>
          <w:rStyle w:val="s0"/>
        </w:rPr>
        <w:t xml:space="preserve"> же показателей, характеризующих естественный радиационный фон данной местности.</w:t>
      </w:r>
    </w:p>
    <w:p w:rsidR="00000000" w:rsidRDefault="00E902B6">
      <w:pPr>
        <w:ind w:firstLine="400"/>
        <w:jc w:val="both"/>
      </w:pPr>
      <w:r>
        <w:rPr>
          <w:rStyle w:val="s1"/>
        </w:rPr>
        <w:t> </w:t>
      </w:r>
    </w:p>
    <w:p w:rsidR="00000000" w:rsidRDefault="00E902B6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в области обеспечения радиационной безопасности </w:t>
      </w:r>
    </w:p>
    <w:p w:rsidR="00000000" w:rsidRDefault="00E902B6">
      <w:pPr>
        <w:ind w:firstLine="400"/>
        <w:jc w:val="both"/>
      </w:pPr>
      <w:r>
        <w:t>Законодательство Республики Казахстан в области обеспечения радиационной без</w:t>
      </w:r>
      <w:r>
        <w:t xml:space="preserve">опасности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</w:t>
      </w:r>
      <w:hyperlink r:id="rId17" w:history="1">
        <w:r>
          <w:rPr>
            <w:rStyle w:val="a4"/>
          </w:rPr>
          <w:t>Закона</w:t>
        </w:r>
      </w:hyperlink>
      <w:r>
        <w:t xml:space="preserve"> Республики Казахстан «Об использовании атомной эн</w:t>
      </w:r>
      <w:r>
        <w:t>ергии», настоящего Закона, а также иных нормативных правовых актов Республики Казахстан.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Основные принципы обеспечения радиационной безопасности </w:t>
      </w:r>
    </w:p>
    <w:p w:rsidR="00000000" w:rsidRDefault="00E902B6">
      <w:pPr>
        <w:ind w:firstLine="400"/>
        <w:jc w:val="both"/>
      </w:pPr>
      <w:r>
        <w:t xml:space="preserve">Основными принципами обеспечения радиационной безопасности являются: </w:t>
      </w:r>
    </w:p>
    <w:p w:rsidR="00000000" w:rsidRDefault="00E902B6">
      <w:pPr>
        <w:ind w:firstLine="400"/>
        <w:jc w:val="both"/>
      </w:pPr>
      <w:r>
        <w:t>принцип нормирования - непре</w:t>
      </w:r>
      <w:r>
        <w:t xml:space="preserve">вышение допустимых пределов индивидуальных доз облучения граждан от всех источников ионизирующего излучения; </w:t>
      </w:r>
    </w:p>
    <w:p w:rsidR="00000000" w:rsidRDefault="00E902B6">
      <w:pPr>
        <w:ind w:firstLine="400"/>
        <w:jc w:val="both"/>
      </w:pPr>
      <w:r>
        <w:t xml:space="preserve">принцип обоснования - запрещение всех видов деятельности по использованию источников ионизирующего излучения, при которых полученная для человека </w:t>
      </w:r>
      <w:r>
        <w:t xml:space="preserve">и общества польза не превышает риск возможного вреда, причиненного дополнительным к естественному радиационному фону облучением; </w:t>
      </w:r>
    </w:p>
    <w:p w:rsidR="00000000" w:rsidRDefault="00E902B6">
      <w:pPr>
        <w:ind w:firstLine="400"/>
        <w:jc w:val="both"/>
      </w:pPr>
      <w:r>
        <w:t>принцип оптимизации - поддержание на возможно низком и достижимом уровне с учетом экономических и социальных факторов индивиду</w:t>
      </w:r>
      <w:r>
        <w:t xml:space="preserve">альных доз облучения и числа облучаемых лиц при использовании любого источника ионизирующего излучения; </w:t>
      </w:r>
    </w:p>
    <w:p w:rsidR="00000000" w:rsidRDefault="00E902B6">
      <w:pPr>
        <w:ind w:firstLine="400"/>
        <w:jc w:val="both"/>
      </w:pPr>
      <w:r>
        <w:t>принцип аварийной оптимизации - форма, масштаб и длительность принятия мер в чрезвычайных (аварийных) ситуациях должны быть оптимизированы так, чтобы р</w:t>
      </w:r>
      <w:r>
        <w:t>еальная польза уменьшения вреда здоровью человека была максимально больше ущерба, связанного с ущербом от осуществления вмешательства.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18" w:anchor="sub_id=1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9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4. Обеспечение радиационной безопасности </w:t>
      </w:r>
    </w:p>
    <w:p w:rsidR="00000000" w:rsidRDefault="00E902B6">
      <w:pPr>
        <w:ind w:firstLine="400"/>
        <w:jc w:val="both"/>
      </w:pPr>
      <w:r>
        <w:t xml:space="preserve">Радиационная безопасность обеспечивается: </w:t>
      </w:r>
    </w:p>
    <w:p w:rsidR="00000000" w:rsidRDefault="00E902B6">
      <w:pPr>
        <w:ind w:firstLine="400"/>
        <w:jc w:val="both"/>
      </w:pPr>
      <w:r>
        <w:t>проведением комплекса</w:t>
      </w:r>
      <w:r>
        <w:t xml:space="preserve"> мер правового, организационного, инженерно-технического, санитарно-гигиенического, профилактического, воспитательного, общеобразовательного и информационного характера; </w:t>
      </w:r>
    </w:p>
    <w:p w:rsidR="00000000" w:rsidRDefault="00E902B6">
      <w:pPr>
        <w:ind w:firstLine="400"/>
        <w:jc w:val="both"/>
      </w:pPr>
      <w:r>
        <w:t>реализацией государственными органами Республики Казахстан, общественными объединения</w:t>
      </w:r>
      <w:r>
        <w:t xml:space="preserve">ми, физическими и юридическими лицами мероприятий по соблюдению норм и правил в области радиационной безопасности;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осуществлением радиационного мониторинга на всей территории республики; </w:t>
      </w:r>
    </w:p>
    <w:p w:rsidR="00000000" w:rsidRDefault="00E902B6">
      <w:pPr>
        <w:ind w:firstLine="400"/>
        <w:jc w:val="both"/>
      </w:pPr>
      <w:r>
        <w:rPr>
          <w:rStyle w:val="s0"/>
        </w:rPr>
        <w:t>реализацией программ качественного обеспечения радиационной безопасности на всех уровнях осуществления практической деятельности с источниками ионизирующего излучения.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center"/>
      </w:pPr>
      <w:bookmarkStart w:id="7" w:name="SUB50000"/>
      <w:bookmarkEnd w:id="7"/>
      <w:r>
        <w:rPr>
          <w:rStyle w:val="s1"/>
        </w:rPr>
        <w:t xml:space="preserve">Глава 2. Государственное управление, надзор и контроль </w:t>
      </w:r>
    </w:p>
    <w:p w:rsidR="00000000" w:rsidRDefault="00E902B6">
      <w:pPr>
        <w:ind w:firstLine="400"/>
        <w:jc w:val="center"/>
      </w:pPr>
      <w:r>
        <w:rPr>
          <w:rStyle w:val="s1"/>
        </w:rPr>
        <w:t>в области обеспечения радиационной безопасности</w:t>
      </w:r>
    </w:p>
    <w:p w:rsidR="00000000" w:rsidRDefault="00E902B6">
      <w:pPr>
        <w:ind w:firstLine="400"/>
        <w:jc w:val="center"/>
      </w:pPr>
      <w:r>
        <w:rPr>
          <w:rStyle w:val="s1"/>
        </w:rPr>
        <w:t> </w:t>
      </w:r>
    </w:p>
    <w:p w:rsidR="00000000" w:rsidRDefault="00E902B6">
      <w:pPr>
        <w:jc w:val="both"/>
      </w:pPr>
      <w:r>
        <w:rPr>
          <w:rStyle w:val="s3"/>
        </w:rPr>
        <w:t xml:space="preserve">См. изменения в статью 5 - </w:t>
      </w:r>
      <w:hyperlink r:id="rId20" w:anchor="sub_id=1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</w:t>
      </w:r>
      <w:r>
        <w:rPr>
          <w:rStyle w:val="s3"/>
        </w:rPr>
        <w:t xml:space="preserve">рвого официального </w:t>
      </w:r>
      <w:hyperlink r:id="rId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5. Государственные органы в области обеспечения радиационной безопасности </w:t>
      </w:r>
    </w:p>
    <w:p w:rsidR="00000000" w:rsidRDefault="00E902B6">
      <w:pPr>
        <w:ind w:firstLine="400"/>
        <w:jc w:val="both"/>
      </w:pPr>
      <w:r>
        <w:t xml:space="preserve">1. Правительство Республики Казахстан определяет </w:t>
      </w:r>
      <w:r>
        <w:rPr>
          <w:rStyle w:val="s0"/>
        </w:rPr>
        <w:t>уполномоченные</w:t>
      </w:r>
      <w:r>
        <w:t xml:space="preserve"> государстве</w:t>
      </w:r>
      <w:r>
        <w:t xml:space="preserve">нные органы, порядок взаимодействия и разграничение функций между ними по: </w:t>
      </w:r>
    </w:p>
    <w:p w:rsidR="00000000" w:rsidRDefault="00E902B6">
      <w:pPr>
        <w:ind w:firstLine="400"/>
        <w:jc w:val="both"/>
      </w:pPr>
      <w:r>
        <w:t xml:space="preserve">охране здоровья населения от воздействия ионизирующего излучения; </w:t>
      </w:r>
    </w:p>
    <w:p w:rsidR="00000000" w:rsidRDefault="00E902B6">
      <w:pPr>
        <w:ind w:firstLine="400"/>
        <w:jc w:val="both"/>
      </w:pPr>
      <w:r>
        <w:t>обеспечению радиационной безопасности и лицензированию видов деятельности, связанных с использованием атомной эне</w:t>
      </w:r>
      <w:r>
        <w:t xml:space="preserve">ргии; </w:t>
      </w:r>
    </w:p>
    <w:p w:rsidR="00000000" w:rsidRDefault="00E902B6">
      <w:pPr>
        <w:ind w:firstLine="400"/>
        <w:jc w:val="both"/>
      </w:pPr>
      <w:r>
        <w:t xml:space="preserve">предупреждению радиоактивного загрязнения объектов окружающей среды и контролю за природными источниками ионизирующих излучений. 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2" w:anchor="sub_id=61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изложена в редакции </w:t>
      </w:r>
      <w:hyperlink r:id="rId23" w:anchor="sub_id=3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</w:t>
      </w:r>
      <w:r>
        <w:rPr>
          <w:rStyle w:val="s3"/>
        </w:rPr>
        <w:t xml:space="preserve">сяцев после его первого официального </w:t>
      </w:r>
      <w:hyperlink r:id="rId2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501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t xml:space="preserve">1-1. </w:t>
      </w:r>
      <w:r>
        <w:rPr>
          <w:rStyle w:val="s0"/>
        </w:rPr>
        <w:t xml:space="preserve">Исключен в соответствии с </w:t>
      </w:r>
      <w:hyperlink r:id="rId26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" w:anchor="sub_id=501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пунктом 1-2 в соответствии </w:t>
      </w:r>
      <w:r>
        <w:rPr>
          <w:rStyle w:val="s3"/>
        </w:rPr>
        <w:t xml:space="preserve">с </w:t>
      </w:r>
      <w:hyperlink r:id="rId28" w:anchor="sub_id=1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1-2. Исключен в соответствии с </w:t>
      </w:r>
      <w:hyperlink r:id="rId30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" w:anchor="sub_id=50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" w:anchor="sub_id=610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34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21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36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3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3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t xml:space="preserve">2. </w:t>
      </w:r>
      <w:hyperlink r:id="rId40" w:anchor="sub_id=200" w:history="1">
        <w:r>
          <w:rPr>
            <w:rStyle w:val="a4"/>
          </w:rPr>
          <w:t>Уполномоченный государственный орган</w:t>
        </w:r>
      </w:hyperlink>
      <w:r>
        <w:t xml:space="preserve"> </w:t>
      </w:r>
      <w:r>
        <w:t xml:space="preserve">в области использования атомной энергии является исполнительным органом Республики Казахстан, уполномоченным государством в области обеспечения радиационной безопасности, проводит единую государственную политику, координирует работу других </w:t>
      </w:r>
      <w:r>
        <w:rPr>
          <w:rStyle w:val="s0"/>
        </w:rPr>
        <w:t>уполномоченных</w:t>
      </w:r>
      <w:r>
        <w:t xml:space="preserve"> г</w:t>
      </w:r>
      <w:r>
        <w:t xml:space="preserve">осударственных органов, а также: </w:t>
      </w:r>
    </w:p>
    <w:p w:rsidR="00000000" w:rsidRDefault="00E902B6">
      <w:pPr>
        <w:ind w:firstLine="400"/>
        <w:jc w:val="both"/>
      </w:pPr>
      <w:r>
        <w:t xml:space="preserve">осуществляет лицензирование видов деятельности по использованию атомной энергии; </w:t>
      </w:r>
    </w:p>
    <w:p w:rsidR="00000000" w:rsidRDefault="00E902B6">
      <w:pPr>
        <w:ind w:firstLine="400"/>
        <w:jc w:val="both"/>
      </w:pPr>
      <w:r>
        <w:t>разрабатывает и согласовывает нормы и правила, касающиеся радиационной безопасности, физической защиты и противоаварийного планирования, уче</w:t>
      </w:r>
      <w:r>
        <w:t xml:space="preserve">та и контроля ядерных материалов и источников ионизирующего излучения; </w:t>
      </w:r>
    </w:p>
    <w:p w:rsidR="00000000" w:rsidRDefault="00E902B6">
      <w:pPr>
        <w:ind w:firstLine="400"/>
        <w:jc w:val="both"/>
      </w:pPr>
      <w:r>
        <w:t xml:space="preserve">осуществляет контроль за соблюдением норм и правил радиационной безопасности, условий лицензий; </w:t>
      </w:r>
    </w:p>
    <w:p w:rsidR="00000000" w:rsidRDefault="00E902B6">
      <w:pPr>
        <w:ind w:firstLine="400"/>
        <w:jc w:val="both"/>
      </w:pPr>
      <w:r>
        <w:rPr>
          <w:rStyle w:val="s0"/>
        </w:rPr>
        <w:t>обеспечивает деятельность национальной комиссии по радиационной защите;</w:t>
      </w:r>
    </w:p>
    <w:p w:rsidR="00000000" w:rsidRDefault="00E902B6">
      <w:pPr>
        <w:ind w:firstLine="400"/>
        <w:jc w:val="both"/>
      </w:pPr>
      <w:r>
        <w:rPr>
          <w:rStyle w:val="s0"/>
        </w:rPr>
        <w:t>осуществляет ин</w:t>
      </w:r>
      <w:r>
        <w:rPr>
          <w:rStyle w:val="s0"/>
        </w:rPr>
        <w:t>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jc w:val="both"/>
      </w:pPr>
      <w:bookmarkStart w:id="8" w:name="SUB60000"/>
      <w:bookmarkEnd w:id="8"/>
      <w:r>
        <w:rPr>
          <w:rStyle w:val="s3"/>
        </w:rPr>
        <w:t xml:space="preserve">Статья 6 изложена в редакции </w:t>
      </w:r>
      <w:hyperlink r:id="rId41" w:anchor="sub_id=61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2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anchor="sub_id=3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6. Компетенция государственных органов по обеспечению радиационной безопасности </w:t>
      </w:r>
    </w:p>
    <w:p w:rsidR="00000000" w:rsidRDefault="00E902B6">
      <w:pPr>
        <w:ind w:firstLine="400"/>
        <w:jc w:val="both"/>
      </w:pPr>
      <w:r>
        <w:t xml:space="preserve">К </w:t>
      </w:r>
      <w:r>
        <w:rPr>
          <w:rStyle w:val="s0"/>
        </w:rPr>
        <w:t>компетенции</w:t>
      </w:r>
      <w:r>
        <w:t xml:space="preserve"> </w:t>
      </w:r>
      <w:hyperlink r:id="rId46" w:anchor="sub_id=200" w:history="1">
        <w:r>
          <w:rPr>
            <w:rStyle w:val="a4"/>
          </w:rPr>
          <w:t>уполномоченного государственного органа</w:t>
        </w:r>
      </w:hyperlink>
      <w:r>
        <w:t xml:space="preserve"> в области использования атомной энергии относятся: </w:t>
      </w:r>
    </w:p>
    <w:p w:rsidR="00000000" w:rsidRDefault="00E902B6">
      <w:pPr>
        <w:ind w:firstLine="400"/>
        <w:jc w:val="both"/>
      </w:pPr>
      <w:r>
        <w:t xml:space="preserve">1) реализация государственной политики в области обеспечения радиационной безопасности;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7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9" w:anchor="sub_id=1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</w:t>
      </w:r>
      <w:r>
        <w:t xml:space="preserve">13 г. № 124-V </w:t>
      </w:r>
      <w:r>
        <w:rPr>
          <w:rStyle w:val="s3"/>
        </w:rPr>
        <w:t>(</w:t>
      </w:r>
      <w:hyperlink r:id="rId5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397"/>
        <w:jc w:val="both"/>
      </w:pPr>
      <w:r>
        <w:rPr>
          <w:rStyle w:val="s0"/>
        </w:rPr>
        <w:t xml:space="preserve">3-1) исключен в соответствии с </w:t>
      </w:r>
      <w:hyperlink r:id="rId5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208-VI </w:t>
      </w:r>
      <w:r>
        <w:rPr>
          <w:rStyle w:val="s3"/>
        </w:rPr>
        <w:t>(</w:t>
      </w:r>
      <w:hyperlink r:id="rId5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t>4) определение видов деятельности в обла</w:t>
      </w:r>
      <w:r>
        <w:t xml:space="preserve">сти обращения с источниками ионизирующего излучения, подлежащих лицензированию; </w:t>
      </w:r>
    </w:p>
    <w:p w:rsidR="00000000" w:rsidRDefault="00E902B6">
      <w:pPr>
        <w:ind w:firstLine="400"/>
        <w:jc w:val="both"/>
      </w:pPr>
      <w:r>
        <w:t>5) создание и обеспечение функционирования единой системы государственного управления в области обеспечения радиационной безопасности, в том числе контроля и учета доз облучен</w:t>
      </w:r>
      <w:r>
        <w:t xml:space="preserve">ия населения; </w:t>
      </w:r>
    </w:p>
    <w:p w:rsidR="00000000" w:rsidRDefault="00E902B6">
      <w:pPr>
        <w:ind w:firstLine="400"/>
        <w:jc w:val="both"/>
      </w:pPr>
      <w:r>
        <w:t xml:space="preserve">6) контроль за осуществлением экспорта, импорта, перемещения, транзита и размещения ядерных материалов и других источников ионизирующих излучений; </w:t>
      </w:r>
    </w:p>
    <w:p w:rsidR="00000000" w:rsidRDefault="00E902B6">
      <w:pPr>
        <w:ind w:firstLine="400"/>
        <w:jc w:val="both"/>
      </w:pPr>
      <w:r>
        <w:t>7) осуществление международного сотрудничества и выполнения обязательств по международным дог</w:t>
      </w:r>
      <w:r>
        <w:t xml:space="preserve">оворам в области обеспечения радиационной безопасности; 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3" w:anchor="sub_id=1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4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3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8) разработка и утверждение </w:t>
      </w:r>
      <w:hyperlink r:id="rId57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в сфере радиационной безопасности;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58" w:anchor="sub_id=3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8-1) установление </w:t>
      </w:r>
      <w:hyperlink r:id="rId59" w:anchor="sub_id=100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>к персоналу, занятому на объектах использования атомной энергии;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0" w:anchor="sub_id=3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</w:t>
      </w:r>
      <w:r>
        <w:rPr>
          <w:rStyle w:val="s3"/>
        </w:rPr>
        <w:t xml:space="preserve">чении трех месяцев после его первого официального </w:t>
      </w:r>
      <w:hyperlink r:id="rId6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</w:t>
      </w:r>
      <w:r>
        <w:rPr>
          <w:rStyle w:val="s0"/>
        </w:rPr>
        <w:t>спублики Казахстан и Правительства Республики Казахстан.</w:t>
      </w:r>
    </w:p>
    <w:p w:rsidR="00000000" w:rsidRDefault="00E902B6">
      <w:pPr>
        <w:ind w:firstLine="400"/>
        <w:jc w:val="both"/>
      </w:pPr>
      <w:r>
        <w:t xml:space="preserve">К </w:t>
      </w:r>
      <w:r>
        <w:rPr>
          <w:rStyle w:val="s0"/>
        </w:rPr>
        <w:t>компетенции</w:t>
      </w:r>
      <w:r>
        <w:t xml:space="preserve"> </w:t>
      </w:r>
      <w:hyperlink r:id="rId62" w:anchor="sub_id=1430000" w:history="1">
        <w:r>
          <w:rPr>
            <w:rStyle w:val="a4"/>
          </w:rPr>
          <w:t>уполномоченного государственного органа в области санитарно-эпидемиологического благополучия населен</w:t>
        </w:r>
        <w:r>
          <w:rPr>
            <w:rStyle w:val="a4"/>
          </w:rPr>
          <w:t>ия</w:t>
        </w:r>
      </w:hyperlink>
      <w:r>
        <w:t xml:space="preserve"> относятся: </w:t>
      </w:r>
    </w:p>
    <w:p w:rsidR="00000000" w:rsidRDefault="00E902B6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63" w:anchor="sub_id=1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</w:t>
      </w:r>
      <w:r>
        <w:t xml:space="preserve">13 г. № 124-V </w:t>
      </w:r>
      <w:r>
        <w:rPr>
          <w:rStyle w:val="s3"/>
        </w:rPr>
        <w:t>(</w:t>
      </w:r>
      <w:hyperlink r:id="rId64" w:anchor="sub_id=6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t xml:space="preserve">2) регламентация условий жизнедеятельности и особых режимов проживания на территориях, подвергшихся радиоактивному загрязнению в результате радиационных аварий; </w:t>
      </w:r>
    </w:p>
    <w:p w:rsidR="00000000" w:rsidRDefault="00E902B6">
      <w:pPr>
        <w:ind w:firstLine="400"/>
        <w:jc w:val="both"/>
      </w:pPr>
      <w:r>
        <w:rPr>
          <w:rStyle w:val="s0"/>
        </w:rPr>
        <w:t>3) контроль за оказанием помощи населению, подвергшемуся облучению;</w:t>
      </w:r>
    </w:p>
    <w:p w:rsidR="00000000" w:rsidRDefault="00E902B6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4 в соответствии с </w:t>
      </w:r>
      <w:hyperlink r:id="rId65" w:anchor="sub_id=3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>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 Государственное но</w:t>
      </w:r>
      <w:r>
        <w:rPr>
          <w:rStyle w:val="s1"/>
        </w:rPr>
        <w:t xml:space="preserve">рмирование по обеспечению радиационной безопасности </w:t>
      </w:r>
    </w:p>
    <w:p w:rsidR="00000000" w:rsidRDefault="00E902B6">
      <w:pPr>
        <w:ind w:firstLine="400"/>
        <w:jc w:val="both"/>
      </w:pPr>
      <w:r>
        <w:t xml:space="preserve">1. Государственное нормирование по обеспечению радиационной безопасности осуществляется путем установления норм радиационной безопасности, санитарных правил, </w:t>
      </w:r>
      <w:hyperlink r:id="rId67" w:history="1">
        <w:r>
          <w:rPr>
            <w:rStyle w:val="a4"/>
          </w:rPr>
          <w:t>гигиенических нормативов</w:t>
        </w:r>
      </w:hyperlink>
      <w:r>
        <w:t xml:space="preserve">, строительных норм и правил, </w:t>
      </w:r>
      <w:hyperlink r:id="rId68" w:history="1">
        <w:r>
          <w:rPr>
            <w:rStyle w:val="a4"/>
          </w:rPr>
          <w:t>правил охраны труда</w:t>
        </w:r>
      </w:hyperlink>
      <w:r>
        <w:t>, методических, инструктивных и иных документов по радиационной безопасности. Данные акты должны у</w:t>
      </w:r>
      <w:r>
        <w:t xml:space="preserve">читывать международные стандарты по радиационной безопасности и не должны противоречить положениям настоящего Закона. </w:t>
      </w:r>
    </w:p>
    <w:p w:rsidR="00000000" w:rsidRDefault="00E902B6">
      <w:pPr>
        <w:jc w:val="both"/>
      </w:pPr>
      <w:r>
        <w:rPr>
          <w:rStyle w:val="s3"/>
        </w:rPr>
        <w:t xml:space="preserve">Пункт 2 изложен в редакции </w:t>
      </w:r>
      <w:hyperlink r:id="rId69" w:anchor="sub_id=1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70" w:anchor="sub_id=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2. </w:t>
      </w:r>
      <w:hyperlink r:id="rId71" w:history="1">
        <w:r>
          <w:rPr>
            <w:rStyle w:val="a4"/>
          </w:rPr>
          <w:t>Санитарно-эпидемиологические правила и нормы</w:t>
        </w:r>
      </w:hyperlink>
      <w:r>
        <w:rPr>
          <w:rStyle w:val="s0"/>
        </w:rPr>
        <w:t xml:space="preserve">, </w:t>
      </w:r>
      <w:hyperlink r:id="rId72" w:history="1">
        <w:r>
          <w:rPr>
            <w:rStyle w:val="a4"/>
          </w:rPr>
          <w:t>технические регламенты</w:t>
        </w:r>
      </w:hyperlink>
      <w:r>
        <w:rPr>
          <w:rStyle w:val="s0"/>
        </w:rPr>
        <w:t xml:space="preserve"> в сфере радиационной безопасности утверждаются в порядке, установленном </w:t>
      </w:r>
      <w:hyperlink r:id="rId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E902B6">
      <w:pPr>
        <w:jc w:val="both"/>
      </w:pPr>
      <w:r>
        <w:rPr>
          <w:rStyle w:val="s3"/>
        </w:rPr>
        <w:t xml:space="preserve">Пункт 3 изложен в редакции </w:t>
      </w:r>
      <w:hyperlink r:id="rId74" w:anchor="sub_id=1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75" w:anchor="sub_id=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>3. Распор</w:t>
      </w:r>
      <w:r>
        <w:rPr>
          <w:rStyle w:val="s0"/>
        </w:rPr>
        <w:t xml:space="preserve">ядительные, инструктивные, методические и иные документы по вопросам радиационной безопасности утверждаются и принимаются уполномоченными государственными органами и эксплуатирующими организациями в пределах их компетенции на основе </w:t>
      </w:r>
      <w:hyperlink r:id="rId76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в сфере радиационной безопасности.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10" w:name="SUB80000"/>
      <w:bookmarkEnd w:id="10"/>
      <w:r>
        <w:rPr>
          <w:rStyle w:val="s3"/>
        </w:rPr>
        <w:t xml:space="preserve">Статья 8 изложена в редакции </w:t>
      </w:r>
      <w:hyperlink r:id="rId77" w:anchor="sub_id=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 № 443-V (</w:t>
      </w:r>
      <w:hyperlink r:id="rId78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8. Производственный контроль за обеспечением радиационной безопасности</w:t>
      </w:r>
    </w:p>
    <w:p w:rsidR="00000000" w:rsidRDefault="00E902B6">
      <w:pPr>
        <w:ind w:firstLine="400"/>
        <w:jc w:val="both"/>
      </w:pPr>
      <w:r>
        <w:rPr>
          <w:rStyle w:val="s0"/>
        </w:rPr>
        <w:t>1. Эксплуатирующие организации проводят производственный контроль за обеспечени</w:t>
      </w:r>
      <w:r>
        <w:rPr>
          <w:rStyle w:val="s0"/>
        </w:rPr>
        <w:t>ем качества радиационной защиты.</w:t>
      </w:r>
    </w:p>
    <w:p w:rsidR="00000000" w:rsidRDefault="00E902B6">
      <w:pPr>
        <w:ind w:firstLine="400"/>
        <w:jc w:val="both"/>
      </w:pPr>
      <w:r>
        <w:rPr>
          <w:rStyle w:val="s0"/>
        </w:rPr>
        <w:t>2. Порядок выполнения производственного контроля в области обеспечения радиационной безопасности для каждой эксплуатирующей организации определяется с учетом особенностей и условий, выполняемых ею работ, согласовывается с г</w:t>
      </w:r>
      <w:r>
        <w:rPr>
          <w:rStyle w:val="s0"/>
        </w:rPr>
        <w:t>осударственным органом в сфере санитарно-эпидемиологического благополучия населения и утверждается уполномоченным государственным органом в области использования атомной энергии.</w:t>
      </w:r>
    </w:p>
    <w:p w:rsidR="00000000" w:rsidRDefault="00E902B6">
      <w:pPr>
        <w:ind w:firstLine="400"/>
        <w:jc w:val="both"/>
      </w:pPr>
      <w:r>
        <w:rPr>
          <w:rStyle w:val="s0"/>
        </w:rPr>
        <w:t>3. Должностные лица эксплуатирующей организации, осуществляющие производственный контроль за обеспечением радиационной защиты, при выявлении нарушения требований радиационной безопасности, санитарных правил и гигиенических нормативов, правил радиационной б</w:t>
      </w:r>
      <w:r>
        <w:rPr>
          <w:rStyle w:val="s0"/>
        </w:rPr>
        <w:t>езопасности, строительных норм и правил, правил охраны труда, распорядительных, инструктивных, методических и иных документов в области обеспечения радиационной безопасности применяют меры воздействия, предусмотренные законами Республики Казахстан.</w:t>
      </w:r>
    </w:p>
    <w:p w:rsidR="00000000" w:rsidRDefault="00E902B6">
      <w:pPr>
        <w:jc w:val="both"/>
      </w:pPr>
      <w:r>
        <w:rPr>
          <w:rStyle w:val="s3"/>
        </w:rPr>
        <w:t>См.такж</w:t>
      </w:r>
      <w:r>
        <w:rPr>
          <w:rStyle w:val="s3"/>
        </w:rPr>
        <w:t xml:space="preserve">е: </w:t>
      </w:r>
      <w:hyperlink r:id="rId79" w:history="1">
        <w:r>
          <w:rPr>
            <w:rStyle w:val="a4"/>
            <w:i/>
            <w:iCs/>
            <w:bdr w:val="none" w:sz="0" w:space="0" w:color="auto" w:frame="1"/>
          </w:rPr>
          <w:t>РД-09-02-01-99</w:t>
        </w:r>
      </w:hyperlink>
      <w:r>
        <w:rPr>
          <w:rStyle w:val="s3"/>
        </w:rPr>
        <w:t xml:space="preserve"> «Требования к программам обеспечения качества радиационной безопасности видов деятельности, связанных с использованием атомной энергии»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center"/>
      </w:pPr>
      <w:bookmarkStart w:id="11" w:name="SUB90000"/>
      <w:bookmarkEnd w:id="11"/>
      <w:r>
        <w:rPr>
          <w:rStyle w:val="s1"/>
        </w:rPr>
        <w:t>Глава 3. Общие требования к обесп</w:t>
      </w:r>
      <w:r>
        <w:rPr>
          <w:rStyle w:val="s1"/>
        </w:rPr>
        <w:t>ечению</w:t>
      </w:r>
      <w:r>
        <w:t xml:space="preserve"> </w:t>
      </w:r>
    </w:p>
    <w:p w:rsidR="00000000" w:rsidRDefault="00E902B6">
      <w:pPr>
        <w:ind w:firstLine="400"/>
        <w:jc w:val="center"/>
      </w:pPr>
      <w:r>
        <w:rPr>
          <w:rStyle w:val="s1"/>
        </w:rPr>
        <w:t>радиационной безопасности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Статья 9 изложена в редакции </w:t>
      </w:r>
      <w:hyperlink r:id="rId80" w:anchor="sub_id=61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9. Требования к оценке состояния радиационной безопасности </w:t>
      </w:r>
    </w:p>
    <w:p w:rsidR="00000000" w:rsidRDefault="00E902B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109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29.12.06 г. № 209-III (</w:t>
      </w:r>
      <w:hyperlink r:id="rId83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</w:t>
      </w:r>
      <w:r>
        <w:rPr>
          <w:rStyle w:val="s3"/>
        </w:rPr>
        <w:t xml:space="preserve"> № 443-V (</w:t>
      </w:r>
      <w:hyperlink r:id="rId85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>1. При планировании и принятии решений в области обеспечения радиационной безопасности, анализе их эффективности государственными органами, местным</w:t>
      </w:r>
      <w:r>
        <w:rPr>
          <w:rStyle w:val="s0"/>
        </w:rPr>
        <w:t>и исполнительными органами областей, городов республиканского значения, столицы, эксплуатирующими организациями проводится оценка радиационной безопасности с целью обеспечения требований радиационной безопасности, санитарных правил и гигиенических норматив</w:t>
      </w:r>
      <w:r>
        <w:rPr>
          <w:rStyle w:val="s0"/>
        </w:rPr>
        <w:t>ов в области радиационной безопасности.</w:t>
      </w:r>
    </w:p>
    <w:p w:rsidR="00000000" w:rsidRDefault="00E902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87" w:anchor="sub_id=9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0"/>
        </w:rPr>
        <w:t>2. Оценка радиационной безопасности осуществляется государственным органом в сфере санитарно-эпидемиологического благополучия населения, уполномоченным органом в области охраны окружающей среды и уполномоченным государственным органом в области использован</w:t>
      </w:r>
      <w:r>
        <w:rPr>
          <w:rStyle w:val="s0"/>
        </w:rPr>
        <w:t>ия атомной энергии на основе:</w:t>
      </w:r>
    </w:p>
    <w:p w:rsidR="00000000" w:rsidRDefault="00E902B6">
      <w:pPr>
        <w:ind w:firstLine="400"/>
        <w:jc w:val="both"/>
      </w:pPr>
      <w:r>
        <w:t xml:space="preserve">1) характеристики радиоактивного загрязнения окружающей среды; </w:t>
      </w:r>
    </w:p>
    <w:p w:rsidR="00000000" w:rsidRDefault="00E902B6">
      <w:pPr>
        <w:ind w:firstLine="400"/>
        <w:jc w:val="both"/>
      </w:pPr>
      <w:r>
        <w:t xml:space="preserve">2) анализа обеспечения мероприятий по радиационной безопасности и выполнения норм правил и гигиенических нормативов в области радиационной безопасности; </w:t>
      </w:r>
    </w:p>
    <w:p w:rsidR="00000000" w:rsidRDefault="00E902B6">
      <w:pPr>
        <w:ind w:firstLine="400"/>
        <w:jc w:val="both"/>
      </w:pPr>
      <w:r>
        <w:t>3) вероя</w:t>
      </w:r>
      <w:r>
        <w:t xml:space="preserve">тности радиационных аварий и их масштаба; </w:t>
      </w:r>
    </w:p>
    <w:p w:rsidR="00000000" w:rsidRDefault="00E902B6">
      <w:pPr>
        <w:ind w:firstLine="400"/>
        <w:jc w:val="both"/>
      </w:pPr>
      <w:r>
        <w:t xml:space="preserve">4) степени готовности к эффективной ликвидации радиационных аварий и их последствий; </w:t>
      </w:r>
    </w:p>
    <w:p w:rsidR="00000000" w:rsidRDefault="00E902B6">
      <w:pPr>
        <w:ind w:firstLine="400"/>
        <w:jc w:val="both"/>
      </w:pPr>
      <w:r>
        <w:t xml:space="preserve">5) анализа доз облучения, получаемых отдельными группами населения от всех источников ионизирующего излучения; </w:t>
      </w:r>
    </w:p>
    <w:p w:rsidR="00000000" w:rsidRDefault="00E902B6">
      <w:pPr>
        <w:ind w:firstLine="400"/>
        <w:jc w:val="both"/>
      </w:pPr>
      <w:r>
        <w:t>6) числа лиц, п</w:t>
      </w:r>
      <w:r>
        <w:t xml:space="preserve">одвергшихся облучению выше установленных пределов доз облучения. </w:t>
      </w:r>
    </w:p>
    <w:p w:rsidR="00000000" w:rsidRDefault="00E902B6">
      <w:pPr>
        <w:ind w:firstLine="400"/>
        <w:jc w:val="both"/>
      </w:pPr>
      <w:r>
        <w:t>3. Результаты оценки радиационной безопасности анализируются и утверждаются уполномоченным государственным органом в области использования атомной энергии.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88" w:anchor="sub_id=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89" w:anchor="sub_id=10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10. Требования к обеспечению радиационной безопасности при обращении с источниками ионизирующего излучения </w:t>
      </w:r>
    </w:p>
    <w:p w:rsidR="00000000" w:rsidRDefault="00E902B6">
      <w:pPr>
        <w:ind w:firstLine="400"/>
        <w:jc w:val="both"/>
      </w:pPr>
      <w:r>
        <w:rPr>
          <w:rStyle w:val="s0"/>
        </w:rPr>
        <w:t>Эксплуатирующие организации обязаны:</w:t>
      </w:r>
    </w:p>
    <w:p w:rsidR="00000000" w:rsidRDefault="00E902B6">
      <w:pPr>
        <w:ind w:firstLine="400"/>
        <w:jc w:val="both"/>
      </w:pPr>
      <w:r>
        <w:t xml:space="preserve">соблюдать требования настоящего Закона и иных </w:t>
      </w:r>
      <w:hyperlink r:id="rId90" w:history="1">
        <w:r>
          <w:rPr>
            <w:rStyle w:val="a4"/>
          </w:rPr>
          <w:t>нормативных правовых актов</w:t>
        </w:r>
      </w:hyperlink>
      <w:r>
        <w:t xml:space="preserve"> в области обеспечения радиационной безопасности; </w:t>
      </w:r>
    </w:p>
    <w:p w:rsidR="00000000" w:rsidRDefault="00E902B6">
      <w:pPr>
        <w:ind w:firstLine="400"/>
        <w:jc w:val="both"/>
      </w:pPr>
      <w:r>
        <w:t xml:space="preserve">планировать и осуществлять мероприятия по обеспечению радиационной безопасности и сохранности источников ионизирующего излучения; </w:t>
      </w:r>
    </w:p>
    <w:p w:rsidR="00000000" w:rsidRDefault="00E902B6">
      <w:pPr>
        <w:ind w:firstLine="400"/>
        <w:jc w:val="both"/>
      </w:pPr>
      <w:r>
        <w:t xml:space="preserve">проводить работы по обоснованию </w:t>
      </w:r>
      <w:r>
        <w:t xml:space="preserve">радиационной безопасности новой (модернизируемой) продукции, материалов и веществ, технологических процессов и производств, являющихся источниками ионизирующего излучения; </w:t>
      </w:r>
    </w:p>
    <w:p w:rsidR="00000000" w:rsidRDefault="00E902B6">
      <w:pPr>
        <w:ind w:firstLine="400"/>
        <w:jc w:val="both"/>
      </w:pPr>
      <w:r>
        <w:t xml:space="preserve">осуществлять систематический производственный контроль за радиационной обстановкой </w:t>
      </w:r>
      <w:r>
        <w:t xml:space="preserve">на рабочих местах, в помещениях, на территориях организаций, в контролируемых зонах, а также за выбросом и сбросом радиоактивных веществ; </w:t>
      </w:r>
    </w:p>
    <w:p w:rsidR="00000000" w:rsidRDefault="00E902B6">
      <w:pPr>
        <w:ind w:firstLine="400"/>
        <w:jc w:val="both"/>
      </w:pPr>
      <w:r>
        <w:t xml:space="preserve">проводить регулярный контроль и учет индивидуальных доз облучения персонала; </w:t>
      </w:r>
    </w:p>
    <w:p w:rsidR="00000000" w:rsidRDefault="00E902B6">
      <w:pPr>
        <w:ind w:firstLine="400"/>
        <w:jc w:val="both"/>
      </w:pPr>
      <w:r>
        <w:t>проводить подготовку и аттестацию должн</w:t>
      </w:r>
      <w:r>
        <w:t xml:space="preserve">остных лиц и персонала, специалистов служб производственного радиационного контроля, других лиц, постоянно или временно выполняющих работы с источниками ионизирующего излучения; </w:t>
      </w:r>
    </w:p>
    <w:p w:rsidR="00000000" w:rsidRDefault="00E902B6">
      <w:pPr>
        <w:ind w:firstLine="400"/>
        <w:jc w:val="both"/>
      </w:pPr>
      <w:r>
        <w:t>организовывать проведение предварительных (при поступлении на работу) и перио</w:t>
      </w:r>
      <w:r>
        <w:t xml:space="preserve">дических медицинских осмотров персонала; </w:t>
      </w:r>
    </w:p>
    <w:p w:rsidR="00000000" w:rsidRDefault="00E902B6">
      <w:pPr>
        <w:ind w:firstLine="400"/>
        <w:jc w:val="both"/>
      </w:pPr>
      <w:r>
        <w:t xml:space="preserve">регулярно информировать персонал об уровнях ионизирующего излучения на их рабочих местах и о величине полученных ими индивидуальных доз облучения; </w:t>
      </w:r>
    </w:p>
    <w:p w:rsidR="00000000" w:rsidRDefault="00E902B6">
      <w:pPr>
        <w:ind w:firstLine="400"/>
        <w:jc w:val="both"/>
      </w:pPr>
      <w:r>
        <w:t xml:space="preserve">своевременно информировать государственные органы, уполномоченные </w:t>
      </w:r>
      <w:r>
        <w:t xml:space="preserve">осуществлять государственное управление, надзор и контроль в области обеспечения радиационной безопасности, об аварийных ситуациях, о нарушениях технологического регламента, создающих угрозу радиационной безопасности; </w:t>
      </w:r>
    </w:p>
    <w:p w:rsidR="00000000" w:rsidRDefault="00E902B6">
      <w:pPr>
        <w:ind w:firstLine="400"/>
        <w:jc w:val="both"/>
      </w:pPr>
      <w:r>
        <w:t xml:space="preserve">выполнять заключения, постановления, </w:t>
      </w:r>
      <w:r>
        <w:t xml:space="preserve">предписания должностных лиц, уполномоченных на то государственных органов, осуществляющих государственное управление, надзор и контроль в области обеспечения радиационной безопасности; </w:t>
      </w:r>
    </w:p>
    <w:p w:rsidR="00000000" w:rsidRDefault="00E902B6">
      <w:pPr>
        <w:ind w:firstLine="400"/>
        <w:jc w:val="both"/>
      </w:pPr>
      <w:r>
        <w:t>обеспечивать реализацию прав граждан в области обеспечения радиационно</w:t>
      </w:r>
      <w:r>
        <w:t xml:space="preserve">й безопасности. 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bookmarkStart w:id="13" w:name="SUB110000"/>
      <w:bookmarkEnd w:id="13"/>
      <w:r>
        <w:rPr>
          <w:rStyle w:val="s1"/>
        </w:rPr>
        <w:t xml:space="preserve">Статья 11. Обеспечение радиационной безопасности при воздействии природных радионуклидов </w:t>
      </w:r>
    </w:p>
    <w:p w:rsidR="00000000" w:rsidRDefault="00E902B6">
      <w:pPr>
        <w:ind w:firstLine="400"/>
        <w:jc w:val="both"/>
      </w:pPr>
      <w:r>
        <w:t>1. Облучение населения и персонала, обусловленное содержанием радона и других природных радионуклидов, в жилых и производственных помещениях не дол</w:t>
      </w:r>
      <w:r>
        <w:t xml:space="preserve">жно превышать </w:t>
      </w:r>
      <w:hyperlink r:id="rId91" w:anchor="sub_id=2800" w:history="1">
        <w:r>
          <w:rPr>
            <w:rStyle w:val="a4"/>
          </w:rPr>
          <w:t>установленные нормативы</w:t>
        </w:r>
      </w:hyperlink>
      <w:r>
        <w:t xml:space="preserve">. </w:t>
      </w:r>
    </w:p>
    <w:p w:rsidR="00000000" w:rsidRDefault="00E902B6">
      <w:pPr>
        <w:ind w:firstLine="400"/>
        <w:jc w:val="both"/>
      </w:pPr>
      <w:r>
        <w:t xml:space="preserve">2. В целях защиты населения и персонала от влияния природных радионуклидов должны осуществляться: </w:t>
      </w:r>
    </w:p>
    <w:p w:rsidR="00000000" w:rsidRDefault="00E902B6">
      <w:pPr>
        <w:ind w:firstLine="400"/>
        <w:jc w:val="both"/>
      </w:pPr>
      <w:r>
        <w:t>выбор земельных участков для строит</w:t>
      </w:r>
      <w:r>
        <w:t xml:space="preserve">ельства зданий и сооружений с учетом уровня выделения радона из почвы и радиационного фона; </w:t>
      </w:r>
    </w:p>
    <w:p w:rsidR="00000000" w:rsidRDefault="00E902B6">
      <w:pPr>
        <w:ind w:firstLine="400"/>
        <w:jc w:val="both"/>
      </w:pPr>
      <w:r>
        <w:t xml:space="preserve">проектирование и строительство зданий и сооружений с учетом предотвращения поступления радона в воздух этих помещений; </w:t>
      </w:r>
    </w:p>
    <w:p w:rsidR="00000000" w:rsidRDefault="00E902B6">
      <w:pPr>
        <w:ind w:firstLine="400"/>
        <w:jc w:val="both"/>
      </w:pPr>
      <w:r>
        <w:t>проведение производственного контроля строи</w:t>
      </w:r>
      <w:r>
        <w:t xml:space="preserve">тельных материалов, приемка зданий и сооружений в эксплуатацию с учетом уровня содержания радона в воздухе помещений и радиационного фона; </w:t>
      </w:r>
    </w:p>
    <w:p w:rsidR="00000000" w:rsidRDefault="00E902B6">
      <w:pPr>
        <w:ind w:firstLine="400"/>
        <w:jc w:val="both"/>
      </w:pPr>
      <w:r>
        <w:t xml:space="preserve">эксплуатация зданий и сооружений с учетом уровня содержания в них радона и радиационного фона. </w:t>
      </w:r>
    </w:p>
    <w:p w:rsidR="00000000" w:rsidRDefault="00E902B6">
      <w:pPr>
        <w:ind w:firstLine="400"/>
        <w:jc w:val="both"/>
      </w:pPr>
      <w:r>
        <w:t>3. При невозможности</w:t>
      </w:r>
      <w:r>
        <w:t xml:space="preserve"> выполнения нормативов путем снижения уровня содержания радона и радиационного фона в зданиях и сооружениях должен быть изменен характер их использования.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4. Запрещается использовать строительные материалы и изделия, не отвечающие </w:t>
      </w:r>
      <w:hyperlink r:id="rId92" w:anchor="sub_id=3200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по обеспечению радиационной безопасности.</w:t>
      </w:r>
    </w:p>
    <w:p w:rsidR="00000000" w:rsidRDefault="00E902B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3" w:anchor="sub_id=10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2.06 г. № 209-III </w:t>
      </w:r>
    </w:p>
    <w:p w:rsidR="00000000" w:rsidRDefault="00E902B6">
      <w:pPr>
        <w:ind w:firstLine="400"/>
        <w:jc w:val="both"/>
      </w:pPr>
      <w:r>
        <w:rPr>
          <w:rStyle w:val="s0"/>
        </w:rPr>
        <w:t>5. Дозы облучения населения от природных источников излучения не должны превышать нормы, установленные для них уполномоченным органом в области здравоохранения.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both"/>
      </w:pPr>
      <w:bookmarkStart w:id="14" w:name="SUB120000"/>
      <w:bookmarkEnd w:id="14"/>
      <w:r>
        <w:rPr>
          <w:rStyle w:val="s1"/>
        </w:rPr>
        <w:t xml:space="preserve">Статья 12. Обеспечение радиационной безопасности при производстве пищевых продуктов и при потреблении питьевой воды </w:t>
      </w:r>
    </w:p>
    <w:p w:rsidR="00000000" w:rsidRDefault="00E902B6">
      <w:pPr>
        <w:ind w:firstLine="400"/>
        <w:jc w:val="both"/>
      </w:pPr>
      <w:r>
        <w:t>Производственное сырье, пищевые продукты, питьевая вода и контактирующие с ними в процессе изготовления, хранения, транспортировки и реализ</w:t>
      </w:r>
      <w:r>
        <w:t xml:space="preserve">ации материалы и изделия должны отвечать требованиям </w:t>
      </w:r>
      <w:hyperlink r:id="rId94" w:history="1">
        <w:r>
          <w:rPr>
            <w:rStyle w:val="a4"/>
          </w:rPr>
          <w:t>норм радиационной безопасности</w:t>
        </w:r>
      </w:hyperlink>
      <w:r>
        <w:t>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15" w:name="SUB130000"/>
      <w:bookmarkEnd w:id="15"/>
      <w:r>
        <w:rPr>
          <w:rStyle w:val="s3"/>
        </w:rPr>
        <w:t xml:space="preserve">Статья 13 изложена в редакции </w:t>
      </w:r>
      <w:hyperlink r:id="rId95" w:anchor="sub_id=10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6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>Статья 13. Обеспечение радиационной безопасности граждан при проведении медицинских процедур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1. При проведении медицинских процедур с использованием радиоизотопов или других источников ионизирующего излучения используются соответствующие средства защиты граждан (пациентов). Доза облучения пациентов не должна превышать уровень, установленный </w:t>
      </w:r>
      <w:hyperlink r:id="rId9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в области радиационной безопасности.</w:t>
      </w:r>
    </w:p>
    <w:p w:rsidR="00000000" w:rsidRDefault="00E902B6">
      <w:pPr>
        <w:ind w:firstLine="400"/>
        <w:jc w:val="both"/>
      </w:pPr>
      <w:r>
        <w:rPr>
          <w:rStyle w:val="s0"/>
        </w:rPr>
        <w:t>2. При проведении медицинских процедур пациенту предоставляется полная информация об ожидаемой и (или) полученной дозах облучен</w:t>
      </w:r>
      <w:r>
        <w:rPr>
          <w:rStyle w:val="s0"/>
        </w:rPr>
        <w:t>ия и о возможных последствиях ее воздействия. Гражданин (пациент) имеет право отказаться от таких медицинских процедур, за исключением профилактических исследований, проводимых в целях выявления заболеваний, опасных в эпидемиологическом отношении.</w:t>
      </w:r>
    </w:p>
    <w:p w:rsidR="00000000" w:rsidRDefault="00E902B6">
      <w:pPr>
        <w:ind w:firstLine="400"/>
        <w:jc w:val="both"/>
      </w:pPr>
      <w:r>
        <w:rPr>
          <w:rStyle w:val="s0"/>
        </w:rPr>
        <w:t>3. Медиц</w:t>
      </w:r>
      <w:r>
        <w:rPr>
          <w:rStyle w:val="s0"/>
        </w:rPr>
        <w:t xml:space="preserve">инская организация, проводившая процедуры с использованием источников ионизирующего излучения, несет ответственность, предусмотренную законами Республики Казахстан, за возможное негативное влияние на здоровье или жизнь пациента, если такая причинная связь </w:t>
      </w:r>
      <w:r>
        <w:rPr>
          <w:rStyle w:val="s0"/>
        </w:rPr>
        <w:t>будет доказана в судебном порядке.</w:t>
      </w:r>
    </w:p>
    <w:p w:rsidR="00000000" w:rsidRDefault="00E902B6">
      <w:pPr>
        <w:ind w:firstLine="400"/>
        <w:jc w:val="both"/>
      </w:pPr>
      <w:r>
        <w:rPr>
          <w:rStyle w:val="s0"/>
        </w:rPr>
        <w:t>4. Для всех медицинских процедур с использованием радиоизотопов или других источников ионизирующего излучения медицинская организация в целях обеспечения радиационной безопасности при проведении таких процедур разрабатыва</w:t>
      </w:r>
      <w:r>
        <w:rPr>
          <w:rStyle w:val="s0"/>
        </w:rPr>
        <w:t>ет и утверждает в уполномоченном органе по использованию атомной энергии программу обеспечения качества медицинских услуг.</w:t>
      </w:r>
    </w:p>
    <w:p w:rsidR="00000000" w:rsidRDefault="00E902B6">
      <w:pPr>
        <w:ind w:firstLine="400"/>
        <w:jc w:val="both"/>
      </w:pPr>
      <w:r>
        <w:rPr>
          <w:rStyle w:val="s0"/>
        </w:rPr>
        <w:t>5. В квалификационных требованиях к медицинской деятельности с использованием источников ионизирующего излучения устанавливаются треб</w:t>
      </w:r>
      <w:r>
        <w:rPr>
          <w:rStyle w:val="s0"/>
        </w:rPr>
        <w:t>ования к квалификации специалистов, допущенных к работам, порядку их аттестации и переаттестации, программа подготовки и переподготовки.</w:t>
      </w:r>
    </w:p>
    <w:p w:rsidR="00000000" w:rsidRDefault="00E902B6">
      <w:pPr>
        <w:ind w:firstLine="400"/>
        <w:jc w:val="both"/>
      </w:pPr>
      <w:r>
        <w:rPr>
          <w:rStyle w:val="s0"/>
        </w:rPr>
        <w:t>6. Использование радиоактивных веществ и других источников ионизирующего излучения для диагностики, профилактики и лече</w:t>
      </w:r>
      <w:r>
        <w:rPr>
          <w:rStyle w:val="s0"/>
        </w:rPr>
        <w:t xml:space="preserve">ния заболеваний разрешается только в соответствии с </w:t>
      </w:r>
      <w:hyperlink r:id="rId98" w:anchor="sub_id=49000" w:history="1">
        <w:r>
          <w:rPr>
            <w:rStyle w:val="a4"/>
          </w:rPr>
          <w:t>методами (методиками)</w:t>
        </w:r>
      </w:hyperlink>
      <w:r>
        <w:rPr>
          <w:rStyle w:val="s0"/>
        </w:rPr>
        <w:t>, утвержденными уполномоченным органом в области здравоохранения, содержащими требования по обеспече</w:t>
      </w:r>
      <w:r>
        <w:rPr>
          <w:rStyle w:val="s0"/>
        </w:rPr>
        <w:t>нию радиационной безопасности пациентов.</w:t>
      </w:r>
    </w:p>
    <w:p w:rsidR="00000000" w:rsidRDefault="00E902B6">
      <w:pPr>
        <w:ind w:firstLine="400"/>
      </w:pPr>
      <w:r>
        <w:t> </w:t>
      </w:r>
    </w:p>
    <w:p w:rsidR="00000000" w:rsidRDefault="00E902B6">
      <w:pPr>
        <w:jc w:val="both"/>
      </w:pPr>
      <w:bookmarkStart w:id="16" w:name="SUB140000"/>
      <w:bookmarkEnd w:id="16"/>
      <w:r>
        <w:rPr>
          <w:rStyle w:val="s3"/>
        </w:rPr>
        <w:t xml:space="preserve">В статью 14 внесены изменения в соответствии с </w:t>
      </w:r>
      <w:hyperlink r:id="rId99" w:anchor="sub_id=10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0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" w:anchor="sub_id=30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04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14. Учет и контроль индивидуальных доз облучения </w:t>
      </w:r>
    </w:p>
    <w:p w:rsidR="00000000" w:rsidRDefault="00E902B6">
      <w:pPr>
        <w:ind w:firstLine="400"/>
        <w:jc w:val="both"/>
      </w:pPr>
      <w:r>
        <w:rPr>
          <w:rStyle w:val="s0"/>
        </w:rPr>
        <w:t>Контроль и учет индивидуальных доз облучения, полученных гражданами при работе с источниками ионизирующего излучения, проведении медицинских рентгенорадиологических проце</w:t>
      </w:r>
      <w:r>
        <w:rPr>
          <w:rStyle w:val="s0"/>
        </w:rPr>
        <w:t xml:space="preserve">дур, а также обусловленных техногенным радиационным фоном, осуществляются в рамках единой государственной системы контроля и учета индивидуальных доз облучения в </w:t>
      </w:r>
      <w:hyperlink r:id="rId10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</w:t>
      </w:r>
      <w:r>
        <w:rPr>
          <w:rStyle w:val="s0"/>
        </w:rPr>
        <w:t>ственным органом в сфере санитарно-эпидемиологического благополучия населения.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ind w:firstLine="400"/>
        <w:jc w:val="center"/>
      </w:pPr>
      <w:bookmarkStart w:id="17" w:name="SUB150000"/>
      <w:bookmarkEnd w:id="17"/>
      <w:r>
        <w:rPr>
          <w:rStyle w:val="s1"/>
        </w:rPr>
        <w:t>Глава 4. Обеспечение радиационной безопасности при</w:t>
      </w:r>
      <w:r>
        <w:t xml:space="preserve"> </w:t>
      </w:r>
    </w:p>
    <w:p w:rsidR="00000000" w:rsidRDefault="00E902B6">
      <w:pPr>
        <w:ind w:firstLine="400"/>
        <w:jc w:val="center"/>
      </w:pPr>
      <w:r>
        <w:rPr>
          <w:rStyle w:val="s1"/>
        </w:rPr>
        <w:t>радиационной аварии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06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07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>Статья 15. Деятельность уполномоченных го</w:t>
      </w:r>
      <w:r>
        <w:rPr>
          <w:rStyle w:val="s1"/>
        </w:rPr>
        <w:t xml:space="preserve">сударственных органов при радиационной аварии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Уполномоченные государственные органы при радиационной аварии руководствуются настоящим Законом и осуществляют свою деятельность в соответствии с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 </w:t>
      </w:r>
    </w:p>
    <w:p w:rsidR="00000000" w:rsidRDefault="00E902B6">
      <w:pPr>
        <w:ind w:firstLine="400"/>
        <w:jc w:val="both"/>
      </w:pPr>
      <w:r>
        <w:rPr>
          <w:rStyle w:val="s0"/>
        </w:rPr>
        <w:t> </w:t>
      </w:r>
    </w:p>
    <w:p w:rsidR="00000000" w:rsidRDefault="00E902B6">
      <w:pPr>
        <w:jc w:val="both"/>
      </w:pPr>
      <w:bookmarkStart w:id="18" w:name="SUB160000"/>
      <w:bookmarkEnd w:id="18"/>
      <w:r>
        <w:rPr>
          <w:rStyle w:val="s3"/>
        </w:rPr>
        <w:t xml:space="preserve">В статью 16 внесены изменения в соответствии с </w:t>
      </w:r>
      <w:hyperlink r:id="rId109" w:anchor="sub_id=61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2005 г.) (</w:t>
      </w:r>
      <w:hyperlink r:id="rId11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2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14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rPr>
          <w:rStyle w:val="s1"/>
        </w:rPr>
        <w:t xml:space="preserve">Статья 16. Обеспечение аварийной готовности </w:t>
      </w:r>
    </w:p>
    <w:p w:rsidR="00000000" w:rsidRDefault="00E902B6">
      <w:pPr>
        <w:ind w:firstLine="400"/>
        <w:jc w:val="both"/>
      </w:pPr>
      <w:r>
        <w:rPr>
          <w:rStyle w:val="s0"/>
        </w:rPr>
        <w:t>Эксплуатирующие организации обязаны иметь:</w:t>
      </w:r>
    </w:p>
    <w:p w:rsidR="00000000" w:rsidRDefault="00E902B6">
      <w:pPr>
        <w:ind w:firstLine="400"/>
        <w:jc w:val="both"/>
      </w:pPr>
      <w:r>
        <w:t xml:space="preserve">перечень потенциальных радиационных аварий с прогнозом их последствий и прогнозом радиационной обстановки, согласованный с </w:t>
      </w:r>
      <w:r>
        <w:rPr>
          <w:rStyle w:val="s0"/>
        </w:rPr>
        <w:t>уполномоченным</w:t>
      </w:r>
      <w:r>
        <w:t xml:space="preserve"> государственным органом; </w:t>
      </w:r>
    </w:p>
    <w:p w:rsidR="00000000" w:rsidRDefault="00E902B6">
      <w:pPr>
        <w:ind w:firstLine="400"/>
        <w:jc w:val="both"/>
      </w:pPr>
      <w:r>
        <w:t xml:space="preserve">критерии принятия оперативных решений при возникновении радиационной аварии и уровни вмешательства, согласованные с </w:t>
      </w:r>
      <w:r>
        <w:rPr>
          <w:rStyle w:val="s0"/>
        </w:rPr>
        <w:t>уполномоченным</w:t>
      </w:r>
      <w:r>
        <w:t xml:space="preserve"> государственным органом; </w:t>
      </w:r>
    </w:p>
    <w:p w:rsidR="00000000" w:rsidRDefault="00E902B6">
      <w:pPr>
        <w:ind w:firstLine="400"/>
        <w:jc w:val="both"/>
      </w:pPr>
      <w:r>
        <w:t>план мероприятий по защите персонала и населения от радиац</w:t>
      </w:r>
      <w:r>
        <w:t xml:space="preserve">ионной аварии и ее последствий, согласованный с местным исполнительным органом области (города республиканского значения, столицы), </w:t>
      </w:r>
      <w:r>
        <w:rPr>
          <w:rStyle w:val="s0"/>
        </w:rPr>
        <w:t>уполномоченными</w:t>
      </w:r>
      <w:r>
        <w:t xml:space="preserve"> государственными </w:t>
      </w:r>
      <w:r>
        <w:t xml:space="preserve">органами, осуществляющими государственное управление, надзор и контроль в области обеспечения радиационной безопасности; </w:t>
      </w:r>
    </w:p>
    <w:p w:rsidR="00000000" w:rsidRDefault="00E902B6">
      <w:pPr>
        <w:ind w:firstLine="400"/>
        <w:jc w:val="both"/>
      </w:pPr>
      <w:r>
        <w:t xml:space="preserve">средства для оповещения и обеспечения ликвидации последствий радиационной аварии; </w:t>
      </w:r>
    </w:p>
    <w:p w:rsidR="00000000" w:rsidRDefault="00E902B6">
      <w:pPr>
        <w:ind w:firstLine="400"/>
        <w:jc w:val="both"/>
      </w:pPr>
      <w:r>
        <w:t>медицинские средства профилактики радиационных пора</w:t>
      </w:r>
      <w:r>
        <w:t xml:space="preserve">жений и средства оказания медицинской помощи пострадавшим при радиационной аварии; </w:t>
      </w:r>
    </w:p>
    <w:p w:rsidR="00000000" w:rsidRDefault="00E902B6">
      <w:pPr>
        <w:ind w:firstLine="400"/>
        <w:jc w:val="both"/>
      </w:pPr>
      <w:r>
        <w:t>аварийно-спасательные формирования, создаваемые из числа персонала.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115" w:anchor="sub_id=6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1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210-VI (</w:t>
      </w:r>
      <w:hyperlink r:id="rId12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17. Обязанности эксплуатирующих организаций по обеспечению радиационной безопасности при радиационной аварии</w:t>
      </w:r>
    </w:p>
    <w:p w:rsidR="00000000" w:rsidRDefault="00E902B6">
      <w:pPr>
        <w:ind w:firstLine="400"/>
        <w:jc w:val="both"/>
      </w:pPr>
      <w:r>
        <w:rPr>
          <w:rStyle w:val="s0"/>
        </w:rPr>
        <w:t>В случае радиационно</w:t>
      </w:r>
      <w:r>
        <w:rPr>
          <w:rStyle w:val="s0"/>
        </w:rPr>
        <w:t>й аварии эксплуатирующая организация обязана:</w:t>
      </w:r>
    </w:p>
    <w:p w:rsidR="00000000" w:rsidRDefault="00E902B6">
      <w:pPr>
        <w:ind w:firstLine="400"/>
        <w:jc w:val="both"/>
      </w:pPr>
      <w:r>
        <w:rPr>
          <w:rStyle w:val="s0"/>
        </w:rPr>
        <w:t>незамедлительно проинформировать о радиационной аварии уполномоченные государственные органы, осуществляющие государственное управление, надзор и контроль в области обеспечения радиационной безопасности, а такж</w:t>
      </w:r>
      <w:r>
        <w:rPr>
          <w:rStyle w:val="s0"/>
        </w:rPr>
        <w:t xml:space="preserve">е местные исполнительные органы областей (городов республиканского значения, столицы) и население территорий, на которых возможно повышенное облучение; </w:t>
      </w:r>
    </w:p>
    <w:p w:rsidR="00000000" w:rsidRDefault="00E902B6">
      <w:pPr>
        <w:ind w:firstLine="400"/>
        <w:jc w:val="both"/>
      </w:pPr>
      <w:r>
        <w:rPr>
          <w:rStyle w:val="s0"/>
        </w:rPr>
        <w:t>совместно с уполномоченными государственными органами обеспечить выполнение мероприятий по защите персо</w:t>
      </w:r>
      <w:r>
        <w:rPr>
          <w:rStyle w:val="s0"/>
        </w:rPr>
        <w:t xml:space="preserve">нала и населения от радиационной аварии и ее последствий;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принять меры по оказанию медицинской помощи пострадавшим при радиационной аварии; </w:t>
      </w:r>
    </w:p>
    <w:p w:rsidR="00000000" w:rsidRDefault="00E902B6">
      <w:pPr>
        <w:ind w:firstLine="400"/>
        <w:jc w:val="both"/>
      </w:pPr>
      <w:r>
        <w:rPr>
          <w:rStyle w:val="s0"/>
        </w:rPr>
        <w:t>принять меры по локализации очага радиоактивного загрязнения и предотвращению распространения радиоактивных вещест</w:t>
      </w:r>
      <w:r>
        <w:rPr>
          <w:rStyle w:val="s0"/>
        </w:rPr>
        <w:t xml:space="preserve">в в окружающей среде;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провести анализ и подготовить прогноз развития радиационной аварии и изменений радиационной обстановки при радиационной аварии; </w:t>
      </w:r>
    </w:p>
    <w:p w:rsidR="00000000" w:rsidRDefault="00E902B6">
      <w:pPr>
        <w:ind w:firstLine="400"/>
        <w:jc w:val="both"/>
      </w:pPr>
      <w:r>
        <w:rPr>
          <w:rStyle w:val="s0"/>
        </w:rPr>
        <w:t>принять меры по нормализации радиационной обстановки на территории эксплуатирующей организации после лик</w:t>
      </w:r>
      <w:r>
        <w:rPr>
          <w:rStyle w:val="s0"/>
        </w:rPr>
        <w:t xml:space="preserve">видации радиационной аварии; </w:t>
      </w:r>
    </w:p>
    <w:p w:rsidR="00000000" w:rsidRDefault="00E902B6">
      <w:pPr>
        <w:ind w:firstLine="400"/>
        <w:jc w:val="both"/>
      </w:pPr>
      <w:r>
        <w:rPr>
          <w:rStyle w:val="s0"/>
        </w:rPr>
        <w:t>принять меры по оценке индивидуальных доз облучения персонала и населения и по передаче этих данных в органы здравоохранения и другие уполномоченные государственные органы.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bookmarkStart w:id="20" w:name="SUB180000"/>
      <w:bookmarkEnd w:id="20"/>
      <w:r>
        <w:rPr>
          <w:rStyle w:val="s1"/>
        </w:rPr>
        <w:t>Статья 18. Планируемое повышенное облучение граждан</w:t>
      </w:r>
      <w:r>
        <w:rPr>
          <w:rStyle w:val="s1"/>
        </w:rPr>
        <w:t xml:space="preserve">, привлекаемых для ликвидации последствий радиационной аварии </w:t>
      </w:r>
    </w:p>
    <w:p w:rsidR="00000000" w:rsidRDefault="00E902B6">
      <w:pPr>
        <w:ind w:firstLine="400"/>
        <w:jc w:val="both"/>
      </w:pPr>
      <w:r>
        <w:t>1. Планируемое повышенное облучение граждан, привлекаемых для ликвидации последствий радиационной аварии, спасательных и неотложных работ и дезактивации, может быть обусловлено только необходим</w:t>
      </w:r>
      <w:r>
        <w:t xml:space="preserve">остью спасения людей и предотвращения еще большего их облучения. </w:t>
      </w:r>
    </w:p>
    <w:p w:rsidR="00000000" w:rsidRDefault="00E902B6">
      <w:pPr>
        <w:ind w:firstLine="400"/>
        <w:jc w:val="both"/>
      </w:pPr>
      <w:r>
        <w:t>2. Планируемое повышенное облучение граждан, привлекаемых для ликвидации последствий радиационных аварий, допускается один раз за период жизни при добровольном согласии и предварительном инф</w:t>
      </w:r>
      <w:r>
        <w:t xml:space="preserve">ормировании о возможных дозах облучения и риске для здоровья. </w:t>
      </w:r>
    </w:p>
    <w:p w:rsidR="00000000" w:rsidRDefault="00E902B6">
      <w:pPr>
        <w:ind w:firstLine="400"/>
        <w:jc w:val="both"/>
      </w:pPr>
      <w:r>
        <w:t>3. Виды, размеры компенсаций и возмещение вреда, причиненного радиационным воздействием здоровью лиц, привлекаемых для выполнения указанных работ, устанавливаются законодательством Республики К</w:t>
      </w:r>
      <w:r>
        <w:t>азахстан.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center"/>
      </w:pPr>
      <w:bookmarkStart w:id="21" w:name="SUB190000"/>
      <w:bookmarkEnd w:id="21"/>
      <w:r>
        <w:rPr>
          <w:rStyle w:val="s1"/>
        </w:rPr>
        <w:t>Глава 5. Права и обязанности граждан, общественных</w:t>
      </w:r>
      <w:r>
        <w:t xml:space="preserve"> </w:t>
      </w:r>
      <w:r>
        <w:rPr>
          <w:rStyle w:val="s1"/>
        </w:rPr>
        <w:t>объединений и организаций в области</w:t>
      </w:r>
      <w:r>
        <w:t xml:space="preserve"> </w:t>
      </w:r>
      <w:r>
        <w:rPr>
          <w:rStyle w:val="s1"/>
        </w:rPr>
        <w:t>обеспечения радиационной безопасности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Статья 19 изложена в редакции </w:t>
      </w:r>
      <w:hyperlink r:id="rId121" w:anchor="sub_id=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 № 443-V (</w:t>
      </w:r>
      <w:hyperlink r:id="rId122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19. Право на радиационную безопасность</w:t>
      </w:r>
    </w:p>
    <w:p w:rsidR="00000000" w:rsidRDefault="00E902B6">
      <w:pPr>
        <w:ind w:firstLine="400"/>
        <w:jc w:val="both"/>
      </w:pPr>
      <w:r>
        <w:rPr>
          <w:rStyle w:val="s0"/>
        </w:rPr>
        <w:t>Граждане Республики Казахстан, иностранцы и лица без гражданства, проживающие на территории Республики Казахстан, имеют право на радиационную безопасность. Это право обеспечивается проведением комплекса мероприятий по предотвращению радиационного воздейств</w:t>
      </w:r>
      <w:r>
        <w:rPr>
          <w:rStyle w:val="s0"/>
        </w:rPr>
        <w:t>ия на организм человека ионизирующего излучения выше установленных норм, а также выполнением физическими лицами и эксплуатирующими организациями требований по обеспечению радиационной безопасности.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22" w:name="SUB200000"/>
      <w:bookmarkEnd w:id="22"/>
      <w:r>
        <w:rPr>
          <w:rStyle w:val="s3"/>
        </w:rPr>
        <w:t xml:space="preserve">Статья 20 изложена в редакции </w:t>
      </w:r>
      <w:hyperlink r:id="rId123" w:anchor="sub_id=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 № 443-V (</w:t>
      </w:r>
      <w:hyperlink r:id="rId124" w:anchor="sub_id=2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20. Право на получение информации</w:t>
      </w:r>
    </w:p>
    <w:p w:rsidR="00000000" w:rsidRDefault="00E902B6">
      <w:pPr>
        <w:ind w:firstLine="400"/>
        <w:jc w:val="both"/>
      </w:pPr>
      <w:r>
        <w:rPr>
          <w:rStyle w:val="s0"/>
        </w:rPr>
        <w:t>Физические и юридические ли</w:t>
      </w:r>
      <w:r>
        <w:rPr>
          <w:rStyle w:val="s0"/>
        </w:rPr>
        <w:t xml:space="preserve">ца имеют право получать информацию в области обеспечения радиационной безопасности через уполномоченные государственные органы и </w:t>
      </w:r>
      <w:hyperlink r:id="rId125" w:history="1">
        <w:r>
          <w:rPr>
            <w:rStyle w:val="a4"/>
          </w:rPr>
          <w:t>средства</w:t>
        </w:r>
      </w:hyperlink>
      <w:r>
        <w:rPr>
          <w:rStyle w:val="s0"/>
        </w:rPr>
        <w:t xml:space="preserve"> массовой информации в соответствии с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bookmarkStart w:id="23" w:name="SUB210000"/>
      <w:bookmarkEnd w:id="23"/>
      <w:r>
        <w:rPr>
          <w:rStyle w:val="s1"/>
        </w:rPr>
        <w:t>Статья 21. Право граждан на возмещение вреда, причиненного их жизни и здоровью, имущественных убытков при облучении ионизирующим излучением или в результате радиацион</w:t>
      </w:r>
      <w:r>
        <w:rPr>
          <w:rStyle w:val="s1"/>
        </w:rPr>
        <w:t xml:space="preserve">ной аварии </w:t>
      </w:r>
    </w:p>
    <w:p w:rsidR="00000000" w:rsidRDefault="00E902B6">
      <w:pPr>
        <w:ind w:firstLine="400"/>
        <w:jc w:val="both"/>
      </w:pPr>
      <w:r>
        <w:t>1. Граждане имеют право на возмещение вреда, причиненного их жизни и здоровью, и на возмещение имущественных убытков, обусловленных облучением ионизирующим излучением сверх установленных пределов, или в результате радиационной аварии, в соответ</w:t>
      </w:r>
      <w:r>
        <w:t xml:space="preserve">ствии с законодательством Республики Казахстан. </w:t>
      </w:r>
    </w:p>
    <w:p w:rsidR="00000000" w:rsidRDefault="00E902B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7" w:anchor="sub_id=10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128" w:anchor="sub_id=2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firstLine="400"/>
        <w:jc w:val="both"/>
      </w:pPr>
      <w:r>
        <w:t xml:space="preserve">3. К пострадавшим от радиационного воздействия относятся: </w:t>
      </w:r>
    </w:p>
    <w:p w:rsidR="00000000" w:rsidRDefault="00E902B6">
      <w:pPr>
        <w:ind w:firstLine="400"/>
        <w:jc w:val="both"/>
      </w:pPr>
      <w:r>
        <w:t xml:space="preserve">лица, получившие дозу облучения выше допустимой, при ликвидации радиационной аварии; </w:t>
      </w:r>
    </w:p>
    <w:p w:rsidR="00000000" w:rsidRDefault="00E902B6">
      <w:pPr>
        <w:ind w:firstLine="400"/>
        <w:jc w:val="both"/>
      </w:pPr>
      <w:r>
        <w:t>лица, получившие эффективную дозу облучения от источников ионизирующег</w:t>
      </w:r>
      <w:r>
        <w:t xml:space="preserve">о излучения, превышающую дозовый предел, установленный нормами радиационной безопасности для персонала и имеющим </w:t>
      </w:r>
      <w:hyperlink r:id="rId129" w:anchor="sub_id=1" w:history="1">
        <w:r>
          <w:rPr>
            <w:rStyle w:val="a4"/>
          </w:rPr>
          <w:t>заболевания причинно связанные с этим облучением</w:t>
        </w:r>
      </w:hyperlink>
      <w:r>
        <w:t xml:space="preserve">; </w:t>
      </w:r>
    </w:p>
    <w:p w:rsidR="00000000" w:rsidRDefault="00E902B6">
      <w:pPr>
        <w:ind w:firstLine="400"/>
        <w:jc w:val="both"/>
      </w:pPr>
      <w:r>
        <w:t>дети, страдающ</w:t>
      </w:r>
      <w:r>
        <w:t xml:space="preserve">ие отдельными видами заболеваний, определенных перечнем заболеваний, связанных с воздействием ионизирующего излучения, рожденные от родителей, если хотя бы один из них подпадает под статус пострадавших от радиационного воздействия. 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jc w:val="both"/>
      </w:pPr>
      <w:bookmarkStart w:id="24" w:name="SUB220000"/>
      <w:bookmarkEnd w:id="24"/>
      <w:r>
        <w:rPr>
          <w:rStyle w:val="s3"/>
        </w:rPr>
        <w:t xml:space="preserve">Статья 22 изложена в </w:t>
      </w:r>
      <w:r>
        <w:rPr>
          <w:rStyle w:val="s3"/>
        </w:rPr>
        <w:t xml:space="preserve">редакции </w:t>
      </w:r>
      <w:hyperlink r:id="rId130" w:anchor="sub_id=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 № 443-V (</w:t>
      </w:r>
      <w:hyperlink r:id="rId131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22. Обязанности граждан Республики Казахстан, иностранцев и лиц без гражданства в области обеспечения радиационной безопасности</w:t>
      </w:r>
    </w:p>
    <w:p w:rsidR="00000000" w:rsidRDefault="00E902B6">
      <w:pPr>
        <w:ind w:firstLine="400"/>
        <w:jc w:val="both"/>
      </w:pPr>
      <w:r>
        <w:rPr>
          <w:rStyle w:val="s0"/>
        </w:rPr>
        <w:t>Граждане Республики Казахстан, иностранцы и лица без гражданства, проживающие на территории Республики Казахстан, обязаны</w:t>
      </w:r>
      <w:r>
        <w:rPr>
          <w:rStyle w:val="s0"/>
        </w:rPr>
        <w:t xml:space="preserve"> соблюдать </w:t>
      </w:r>
      <w:hyperlink w:anchor="sub0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в области обеспечения радиационной безопасности.</w:t>
      </w:r>
    </w:p>
    <w:p w:rsidR="00000000" w:rsidRDefault="00E902B6">
      <w:pPr>
        <w:ind w:firstLine="400"/>
        <w:jc w:val="both"/>
      </w:pPr>
      <w:r>
        <w:rPr>
          <w:rStyle w:val="s0"/>
        </w:rPr>
        <w:t>На территории эксплуатирующей организации указанные лица обязаны выполнять требования должностных лиц этой организации.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center"/>
      </w:pPr>
      <w:bookmarkStart w:id="25" w:name="SUB230000"/>
      <w:bookmarkEnd w:id="25"/>
      <w:r>
        <w:rPr>
          <w:rStyle w:val="s1"/>
        </w:rPr>
        <w:t>Глава 6</w:t>
      </w:r>
      <w:r>
        <w:rPr>
          <w:rStyle w:val="s1"/>
        </w:rPr>
        <w:t>. Ответственность за нарушение требований</w:t>
      </w:r>
      <w:r>
        <w:t xml:space="preserve"> </w:t>
      </w:r>
    </w:p>
    <w:p w:rsidR="00000000" w:rsidRDefault="00E902B6">
      <w:pPr>
        <w:ind w:firstLine="400"/>
        <w:jc w:val="center"/>
      </w:pPr>
      <w:r>
        <w:rPr>
          <w:rStyle w:val="s1"/>
        </w:rPr>
        <w:t>радиационной безопасности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jc w:val="both"/>
      </w:pPr>
      <w:r>
        <w:rPr>
          <w:rStyle w:val="s3"/>
        </w:rPr>
        <w:t xml:space="preserve">Статья 23 изложена в редакции </w:t>
      </w:r>
      <w:hyperlink r:id="rId132" w:anchor="sub_id=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12.01.16 г. № 443-V (</w:t>
      </w:r>
      <w:hyperlink r:id="rId133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02B6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Казахстан в области обеспечения радиационной безопасности</w:t>
      </w:r>
    </w:p>
    <w:p w:rsidR="00000000" w:rsidRDefault="00E902B6">
      <w:pPr>
        <w:ind w:firstLine="400"/>
        <w:jc w:val="both"/>
      </w:pPr>
      <w:r>
        <w:rPr>
          <w:rStyle w:val="s0"/>
        </w:rPr>
        <w:t>Нарушение законодательства Рес</w:t>
      </w:r>
      <w:r>
        <w:rPr>
          <w:rStyle w:val="s0"/>
        </w:rPr>
        <w:t>публики Казахстан в области обеспечения радиационной безопасности влечет ответственность, установленну</w:t>
      </w:r>
      <w:r>
        <w:t xml:space="preserve">ю </w:t>
      </w:r>
      <w:hyperlink r:id="rId13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902B6">
      <w:pPr>
        <w:jc w:val="both"/>
      </w:pPr>
      <w:r>
        <w:rPr>
          <w:rStyle w:val="s3"/>
        </w:rPr>
        <w:t xml:space="preserve">См.: </w:t>
      </w:r>
      <w:hyperlink r:id="rId135" w:history="1">
        <w:r>
          <w:rPr>
            <w:rStyle w:val="a4"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при работе с радиоактивными веществами и радиоактивными отходами, </w:t>
      </w:r>
      <w:hyperlink r:id="rId136" w:history="1">
        <w:r>
          <w:rPr>
            <w:rStyle w:val="a4"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</w:t>
      </w:r>
      <w:r>
        <w:rPr>
          <w:rStyle w:val="s3"/>
        </w:rPr>
        <w:t xml:space="preserve">анию, расследованию и учету нарушений в работе исследовательских ядерных установок, </w:t>
      </w:r>
      <w:hyperlink r:id="rId137" w:history="1">
        <w:r>
          <w:rPr>
            <w:rStyle w:val="a4"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объектов ядерного топливн</w:t>
      </w:r>
      <w:r>
        <w:rPr>
          <w:rStyle w:val="s3"/>
        </w:rPr>
        <w:t xml:space="preserve">ого цикла (утверждены приказом Председателя Комитета по атомной энергетике Министерства энергетики и минеральных ресурсов Республики Казахстан от 5 ноября 2008 года № 88-пр) 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center"/>
      </w:pPr>
      <w:bookmarkStart w:id="26" w:name="SUB240000"/>
      <w:bookmarkEnd w:id="26"/>
      <w:r>
        <w:rPr>
          <w:rStyle w:val="s1"/>
        </w:rPr>
        <w:t>Глава 7. Международные договоры</w:t>
      </w:r>
    </w:p>
    <w:p w:rsidR="00000000" w:rsidRDefault="00E902B6">
      <w:pPr>
        <w:ind w:firstLine="400"/>
        <w:jc w:val="center"/>
      </w:pPr>
      <w:r>
        <w:t> </w:t>
      </w:r>
    </w:p>
    <w:p w:rsidR="00000000" w:rsidRDefault="00E902B6">
      <w:pPr>
        <w:ind w:firstLine="400"/>
        <w:jc w:val="both"/>
      </w:pPr>
      <w:r>
        <w:rPr>
          <w:rStyle w:val="s1"/>
        </w:rPr>
        <w:t>Статья 24. Международные договоры в области</w:t>
      </w:r>
      <w:r>
        <w:rPr>
          <w:rStyle w:val="s1"/>
        </w:rPr>
        <w:t xml:space="preserve"> обеспечения радиационной безопасности </w:t>
      </w:r>
    </w:p>
    <w:p w:rsidR="00000000" w:rsidRDefault="00E902B6">
      <w:pPr>
        <w:ind w:firstLine="400"/>
        <w:jc w:val="both"/>
      </w:pPr>
      <w:r>
        <w:t xml:space="preserve"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Казахстан в области обеспечения радиационной безопасности, то </w:t>
      </w:r>
      <w:r>
        <w:t>применяются нормы международного договора.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r>
        <w:t> </w:t>
      </w:r>
    </w:p>
    <w:p w:rsidR="00000000" w:rsidRDefault="00E902B6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E902B6">
      <w:r>
        <w:rPr>
          <w:rStyle w:val="s0"/>
          <w:b/>
          <w:bCs/>
        </w:rPr>
        <w:t xml:space="preserve">Республики Казахстан 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2B6" w:rsidRDefault="00E902B6" w:rsidP="00E902B6">
      <w:r>
        <w:separator/>
      </w:r>
    </w:p>
  </w:endnote>
  <w:endnote w:type="continuationSeparator" w:id="0">
    <w:p w:rsidR="00E902B6" w:rsidRDefault="00E902B6" w:rsidP="00E90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2B6" w:rsidRDefault="00E902B6" w:rsidP="00E902B6">
      <w:r>
        <w:separator/>
      </w:r>
    </w:p>
  </w:footnote>
  <w:footnote w:type="continuationSeparator" w:id="0">
    <w:p w:rsidR="00E902B6" w:rsidRDefault="00E902B6" w:rsidP="00E90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 w:rsidP="00E902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02B6" w:rsidRPr="00E902B6" w:rsidRDefault="00E902B6" w:rsidP="00E902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АПРЕЛЯ 1998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2B6" w:rsidRDefault="00E902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02B6"/>
    <w:rsid w:val="00E90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02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02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02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02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02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02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02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02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252055" TargetMode="External"/><Relationship Id="rId21" Type="http://schemas.openxmlformats.org/officeDocument/2006/relationships/hyperlink" Target="http://online.zakon.kz/Document/?doc_id=37002335" TargetMode="External"/><Relationship Id="rId42" Type="http://schemas.openxmlformats.org/officeDocument/2006/relationships/hyperlink" Target="http://online.zakon.kz/Document/?doc_id=3009648" TargetMode="External"/><Relationship Id="rId63" Type="http://schemas.openxmlformats.org/officeDocument/2006/relationships/hyperlink" Target="http://online.zakon.kz/Document/?doc_id=31414182" TargetMode="External"/><Relationship Id="rId84" Type="http://schemas.openxmlformats.org/officeDocument/2006/relationships/hyperlink" Target="http://online.zakon.kz/Document/?doc_id=37252055" TargetMode="External"/><Relationship Id="rId138" Type="http://schemas.openxmlformats.org/officeDocument/2006/relationships/header" Target="header1.xml"/><Relationship Id="rId107" Type="http://schemas.openxmlformats.org/officeDocument/2006/relationships/hyperlink" Target="http://online.zakon.kz/Document/?doc_id=35479995" TargetMode="External"/><Relationship Id="rId11" Type="http://schemas.openxmlformats.org/officeDocument/2006/relationships/hyperlink" Target="http://online.zakon.kz/Document/?doc_id=30084384" TargetMode="External"/><Relationship Id="rId32" Type="http://schemas.openxmlformats.org/officeDocument/2006/relationships/hyperlink" Target="http://online.zakon.kz/Document/?doc_id=31065375" TargetMode="External"/><Relationship Id="rId53" Type="http://schemas.openxmlformats.org/officeDocument/2006/relationships/hyperlink" Target="http://online.zakon.kz/Document/?doc_id=30084084" TargetMode="External"/><Relationship Id="rId74" Type="http://schemas.openxmlformats.org/officeDocument/2006/relationships/hyperlink" Target="http://online.zakon.kz/Document/?doc_id=30084084" TargetMode="External"/><Relationship Id="rId128" Type="http://schemas.openxmlformats.org/officeDocument/2006/relationships/hyperlink" Target="http://online.zakon.kz/Document/?doc_id=3008438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link_id=1004669381" TargetMode="External"/><Relationship Id="rId95" Type="http://schemas.openxmlformats.org/officeDocument/2006/relationships/hyperlink" Target="http://online.zakon.kz/Document/?doc_id=30084084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1610873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492626" TargetMode="External"/><Relationship Id="rId64" Type="http://schemas.openxmlformats.org/officeDocument/2006/relationships/hyperlink" Target="http://online.zakon.kz/Document/?doc_id=31414887" TargetMode="External"/><Relationship Id="rId69" Type="http://schemas.openxmlformats.org/officeDocument/2006/relationships/hyperlink" Target="http://online.zakon.kz/Document/?doc_id=30084084" TargetMode="External"/><Relationship Id="rId113" Type="http://schemas.openxmlformats.org/officeDocument/2006/relationships/hyperlink" Target="http://online.zakon.kz/Document/?doc_id=37252055" TargetMode="External"/><Relationship Id="rId118" Type="http://schemas.openxmlformats.org/officeDocument/2006/relationships/hyperlink" Target="http://online.zakon.kz/Document/?doc_id=35479995" TargetMode="External"/><Relationship Id="rId134" Type="http://schemas.openxmlformats.org/officeDocument/2006/relationships/hyperlink" Target="http://online.zakon.kz/Document/?link_id=1004432604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5479995" TargetMode="External"/><Relationship Id="rId12" Type="http://schemas.openxmlformats.org/officeDocument/2006/relationships/hyperlink" Target="http://online.zakon.kz/Document/?doc_id=30915711" TargetMode="External"/><Relationship Id="rId17" Type="http://schemas.openxmlformats.org/officeDocument/2006/relationships/hyperlink" Target="http://online.zakon.kz/Document/?doc_id=35049151" TargetMode="External"/><Relationship Id="rId33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1025539" TargetMode="External"/><Relationship Id="rId59" Type="http://schemas.openxmlformats.org/officeDocument/2006/relationships/hyperlink" Target="http://online.zakon.kz/Document/?doc_id=33355377" TargetMode="External"/><Relationship Id="rId103" Type="http://schemas.openxmlformats.org/officeDocument/2006/relationships/hyperlink" Target="http://online.zakon.kz/Document/?doc_id=37252055" TargetMode="External"/><Relationship Id="rId108" Type="http://schemas.openxmlformats.org/officeDocument/2006/relationships/hyperlink" Target="http://online.zakon.kz/Document/?doc_id=31534450" TargetMode="External"/><Relationship Id="rId124" Type="http://schemas.openxmlformats.org/officeDocument/2006/relationships/hyperlink" Target="http://online.zakon.kz/Document/?doc_id=35479995" TargetMode="External"/><Relationship Id="rId129" Type="http://schemas.openxmlformats.org/officeDocument/2006/relationships/hyperlink" Target="http://online.zakon.kz/Document/?doc_id=1045933" TargetMode="External"/><Relationship Id="rId54" Type="http://schemas.openxmlformats.org/officeDocument/2006/relationships/hyperlink" Target="http://online.zakon.kz/Document/?doc_id=30084384" TargetMode="External"/><Relationship Id="rId70" Type="http://schemas.openxmlformats.org/officeDocument/2006/relationships/hyperlink" Target="http://online.zakon.kz/Document/?doc_id=30084384" TargetMode="External"/><Relationship Id="rId75" Type="http://schemas.openxmlformats.org/officeDocument/2006/relationships/hyperlink" Target="http://online.zakon.kz/Document/?doc_id=30084384" TargetMode="External"/><Relationship Id="rId91" Type="http://schemas.openxmlformats.org/officeDocument/2006/relationships/hyperlink" Target="http://online.zakon.kz/Document/?doc_id=38534553" TargetMode="External"/><Relationship Id="rId96" Type="http://schemas.openxmlformats.org/officeDocument/2006/relationships/hyperlink" Target="http://online.zakon.kz/Document/?doc_id=30084384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31414182" TargetMode="External"/><Relationship Id="rId114" Type="http://schemas.openxmlformats.org/officeDocument/2006/relationships/hyperlink" Target="http://online.zakon.kz/Document/?doc_id=35479995" TargetMode="External"/><Relationship Id="rId119" Type="http://schemas.openxmlformats.org/officeDocument/2006/relationships/hyperlink" Target="http://online.zakon.kz/Document/?doc_id=36810001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1025535" TargetMode="External"/><Relationship Id="rId65" Type="http://schemas.openxmlformats.org/officeDocument/2006/relationships/hyperlink" Target="http://online.zakon.kz/Document/?doc_id=31025535" TargetMode="External"/><Relationship Id="rId81" Type="http://schemas.openxmlformats.org/officeDocument/2006/relationships/hyperlink" Target="http://online.zakon.kz/Document/?doc_id=3009648" TargetMode="External"/><Relationship Id="rId86" Type="http://schemas.openxmlformats.org/officeDocument/2006/relationships/hyperlink" Target="http://online.zakon.kz/Document/?doc_id=37252055" TargetMode="External"/><Relationship Id="rId130" Type="http://schemas.openxmlformats.org/officeDocument/2006/relationships/hyperlink" Target="http://online.zakon.kz/Document/?doc_id=37252055" TargetMode="External"/><Relationship Id="rId135" Type="http://schemas.openxmlformats.org/officeDocument/2006/relationships/hyperlink" Target="http://online.zakon.kz/Document/?doc_id=30469322" TargetMode="External"/><Relationship Id="rId13" Type="http://schemas.openxmlformats.org/officeDocument/2006/relationships/hyperlink" Target="http://online.zakon.kz/Document/?doc_id=30916040" TargetMode="External"/><Relationship Id="rId18" Type="http://schemas.openxmlformats.org/officeDocument/2006/relationships/hyperlink" Target="http://online.zakon.kz/Document/?doc_id=31414182" TargetMode="External"/><Relationship Id="rId39" Type="http://schemas.openxmlformats.org/officeDocument/2006/relationships/hyperlink" Target="http://online.zakon.kz/Document/?doc_id=31065375" TargetMode="External"/><Relationship Id="rId10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9648" TargetMode="External"/><Relationship Id="rId50" Type="http://schemas.openxmlformats.org/officeDocument/2006/relationships/hyperlink" Target="http://online.zakon.kz/Document/?doc_id=31414887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link_id=1005674422" TargetMode="External"/><Relationship Id="rId97" Type="http://schemas.openxmlformats.org/officeDocument/2006/relationships/hyperlink" Target="http://online.zakon.kz/Document/?link_id=1005673207" TargetMode="External"/><Relationship Id="rId104" Type="http://schemas.openxmlformats.org/officeDocument/2006/relationships/hyperlink" Target="http://online.zakon.kz/Document/?doc_id=35479995" TargetMode="External"/><Relationship Id="rId120" Type="http://schemas.openxmlformats.org/officeDocument/2006/relationships/hyperlink" Target="http://online.zakon.kz/Document/?doc_id=37922205" TargetMode="External"/><Relationship Id="rId125" Type="http://schemas.openxmlformats.org/officeDocument/2006/relationships/hyperlink" Target="http://online.zakon.kz/Document/?doc_id=1013966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2009648" TargetMode="External"/><Relationship Id="rId71" Type="http://schemas.openxmlformats.org/officeDocument/2006/relationships/hyperlink" Target="http://online.zakon.kz/Document/?link_id=1003610744" TargetMode="External"/><Relationship Id="rId92" Type="http://schemas.openxmlformats.org/officeDocument/2006/relationships/hyperlink" Target="http://online.zakon.kz/Document/?doc_id=385345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384" TargetMode="External"/><Relationship Id="rId24" Type="http://schemas.openxmlformats.org/officeDocument/2006/relationships/hyperlink" Target="http://online.zakon.kz/Document/?doc_id=31025539" TargetMode="External"/><Relationship Id="rId40" Type="http://schemas.openxmlformats.org/officeDocument/2006/relationships/hyperlink" Target="http://online.zakon.kz/Document/?doc_id=31587233" TargetMode="External"/><Relationship Id="rId45" Type="http://schemas.openxmlformats.org/officeDocument/2006/relationships/hyperlink" Target="http://online.zakon.kz/Document/?doc_id=31065375" TargetMode="External"/><Relationship Id="rId66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35479995" TargetMode="External"/><Relationship Id="rId110" Type="http://schemas.openxmlformats.org/officeDocument/2006/relationships/hyperlink" Target="http://online.zakon.kz/Document/?doc_id=3009648" TargetMode="External"/><Relationship Id="rId115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5479995" TargetMode="External"/><Relationship Id="rId136" Type="http://schemas.openxmlformats.org/officeDocument/2006/relationships/hyperlink" Target="http://online.zakon.kz/Document/?doc_id=30469075" TargetMode="External"/><Relationship Id="rId61" Type="http://schemas.openxmlformats.org/officeDocument/2006/relationships/hyperlink" Target="http://online.zakon.kz/Document/?doc_id=31025539" TargetMode="External"/><Relationship Id="rId82" Type="http://schemas.openxmlformats.org/officeDocument/2006/relationships/hyperlink" Target="http://online.zakon.kz/Document/?doc_id=30084084" TargetMode="External"/><Relationship Id="rId19" Type="http://schemas.openxmlformats.org/officeDocument/2006/relationships/hyperlink" Target="http://online.zakon.kz/Document/?doc_id=31414887" TargetMode="External"/><Relationship Id="rId14" Type="http://schemas.openxmlformats.org/officeDocument/2006/relationships/hyperlink" Target="http://online.zakon.kz/Document/?doc_id=37252055" TargetMode="External"/><Relationship Id="rId30" Type="http://schemas.openxmlformats.org/officeDocument/2006/relationships/hyperlink" Target="http://online.zakon.kz/Document/?doc_id=31025535" TargetMode="External"/><Relationship Id="rId35" Type="http://schemas.openxmlformats.org/officeDocument/2006/relationships/hyperlink" Target="http://online.zakon.kz/Document/?doc_id=30914768" TargetMode="External"/><Relationship Id="rId56" Type="http://schemas.openxmlformats.org/officeDocument/2006/relationships/hyperlink" Target="http://online.zakon.kz/Document/?doc_id=31610873" TargetMode="External"/><Relationship Id="rId77" Type="http://schemas.openxmlformats.org/officeDocument/2006/relationships/hyperlink" Target="http://online.zakon.kz/Document/?doc_id=37252055" TargetMode="External"/><Relationship Id="rId100" Type="http://schemas.openxmlformats.org/officeDocument/2006/relationships/hyperlink" Target="http://online.zakon.kz/Document/?doc_id=30084384" TargetMode="External"/><Relationship Id="rId105" Type="http://schemas.openxmlformats.org/officeDocument/2006/relationships/hyperlink" Target="http://online.zakon.kz/Document/?doc_id=38845959" TargetMode="External"/><Relationship Id="rId126" Type="http://schemas.openxmlformats.org/officeDocument/2006/relationships/hyperlink" Target="http://online.zakon.kz/Document/?doc_id=35049151" TargetMode="External"/><Relationship Id="rId8" Type="http://schemas.openxmlformats.org/officeDocument/2006/relationships/hyperlink" Target="http://online.zakon.kz/Document/?doc_id=30915711" TargetMode="External"/><Relationship Id="rId51" Type="http://schemas.openxmlformats.org/officeDocument/2006/relationships/hyperlink" Target="http://online.zakon.kz/Document/?doc_id=36942647" TargetMode="External"/><Relationship Id="rId72" Type="http://schemas.openxmlformats.org/officeDocument/2006/relationships/hyperlink" Target="http://online.zakon.kz/Document/?link_id=1005674422" TargetMode="External"/><Relationship Id="rId93" Type="http://schemas.openxmlformats.org/officeDocument/2006/relationships/hyperlink" Target="http://online.zakon.kz/Document/?doc_id=30084084" TargetMode="External"/><Relationship Id="rId98" Type="http://schemas.openxmlformats.org/officeDocument/2006/relationships/hyperlink" Target="http://online.zakon.kz/Document/?doc_id=35032113" TargetMode="External"/><Relationship Id="rId121" Type="http://schemas.openxmlformats.org/officeDocument/2006/relationships/hyperlink" Target="http://online.zakon.kz/Document/?doc_id=37252055" TargetMode="External"/><Relationship Id="rId142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65375" TargetMode="External"/><Relationship Id="rId46" Type="http://schemas.openxmlformats.org/officeDocument/2006/relationships/hyperlink" Target="http://online.zakon.kz/Document/?doc_id=31587233" TargetMode="External"/><Relationship Id="rId67" Type="http://schemas.openxmlformats.org/officeDocument/2006/relationships/hyperlink" Target="http://online.zakon.kz/Document/?doc_id=31129210" TargetMode="External"/><Relationship Id="rId116" Type="http://schemas.openxmlformats.org/officeDocument/2006/relationships/hyperlink" Target="http://online.zakon.kz/Document/?doc_id=3009648" TargetMode="External"/><Relationship Id="rId137" Type="http://schemas.openxmlformats.org/officeDocument/2006/relationships/hyperlink" Target="http://online.zakon.kz/Document/?doc_id=30469154" TargetMode="External"/><Relationship Id="rId20" Type="http://schemas.openxmlformats.org/officeDocument/2006/relationships/hyperlink" Target="http://online.zakon.kz/Document/?doc_id=37902500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479065" TargetMode="External"/><Relationship Id="rId83" Type="http://schemas.openxmlformats.org/officeDocument/2006/relationships/hyperlink" Target="http://online.zakon.kz/Document/?doc_id=30084384" TargetMode="External"/><Relationship Id="rId88" Type="http://schemas.openxmlformats.org/officeDocument/2006/relationships/hyperlink" Target="http://online.zakon.kz/Document/?doc_id=37252055" TargetMode="External"/><Relationship Id="rId111" Type="http://schemas.openxmlformats.org/officeDocument/2006/relationships/hyperlink" Target="http://online.zakon.kz/Document/?doc_id=30084084" TargetMode="External"/><Relationship Id="rId132" Type="http://schemas.openxmlformats.org/officeDocument/2006/relationships/hyperlink" Target="http://online.zakon.kz/Document/?doc_id=37252055" TargetMode="External"/><Relationship Id="rId15" Type="http://schemas.openxmlformats.org/officeDocument/2006/relationships/hyperlink" Target="http://online.zakon.kz/Document/?doc_id=35479995" TargetMode="External"/><Relationship Id="rId36" Type="http://schemas.openxmlformats.org/officeDocument/2006/relationships/hyperlink" Target="http://online.zakon.kz/Document/?doc_id=30916040" TargetMode="External"/><Relationship Id="rId57" Type="http://schemas.openxmlformats.org/officeDocument/2006/relationships/hyperlink" Target="http://online.zakon.kz/Document/?link_id=1005674422" TargetMode="External"/><Relationship Id="rId106" Type="http://schemas.openxmlformats.org/officeDocument/2006/relationships/hyperlink" Target="http://online.zakon.kz/Document/?doc_id=37252055" TargetMode="External"/><Relationship Id="rId127" Type="http://schemas.openxmlformats.org/officeDocument/2006/relationships/hyperlink" Target="http://online.zakon.kz/Document/?doc_id=30084084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1025539" TargetMode="External"/><Relationship Id="rId52" Type="http://schemas.openxmlformats.org/officeDocument/2006/relationships/hyperlink" Target="http://online.zakon.kz/Document/?doc_id=37922205" TargetMode="External"/><Relationship Id="rId73" Type="http://schemas.openxmlformats.org/officeDocument/2006/relationships/hyperlink" Target="http://online.zakon.kz/Document/?link_id=1002207507" TargetMode="External"/><Relationship Id="rId78" Type="http://schemas.openxmlformats.org/officeDocument/2006/relationships/hyperlink" Target="http://online.zakon.kz/Document/?doc_id=35479995" TargetMode="External"/><Relationship Id="rId94" Type="http://schemas.openxmlformats.org/officeDocument/2006/relationships/hyperlink" Target="http://online.zakon.kz/Document/?doc_id=38534553" TargetMode="External"/><Relationship Id="rId99" Type="http://schemas.openxmlformats.org/officeDocument/2006/relationships/hyperlink" Target="http://online.zakon.kz/Document/?doc_id=30084084" TargetMode="External"/><Relationship Id="rId101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5479995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040" TargetMode="External"/><Relationship Id="rId26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1492344" TargetMode="External"/><Relationship Id="rId68" Type="http://schemas.openxmlformats.org/officeDocument/2006/relationships/hyperlink" Target="http://online.zakon.kz/Document/?doc_id=31671444" TargetMode="External"/><Relationship Id="rId89" Type="http://schemas.openxmlformats.org/officeDocument/2006/relationships/hyperlink" Target="http://online.zakon.kz/Document/?doc_id=35479995" TargetMode="External"/><Relationship Id="rId112" Type="http://schemas.openxmlformats.org/officeDocument/2006/relationships/hyperlink" Target="http://online.zakon.kz/Document/?doc_id=30084384" TargetMode="External"/><Relationship Id="rId133" Type="http://schemas.openxmlformats.org/officeDocument/2006/relationships/hyperlink" Target="http://online.zakon.kz/Document/?doc_id=35479995" TargetMode="External"/><Relationship Id="rId16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0469327" TargetMode="External"/><Relationship Id="rId102" Type="http://schemas.openxmlformats.org/officeDocument/2006/relationships/hyperlink" Target="http://online.zakon.kz/Document/?doc_id=31610873" TargetMode="External"/><Relationship Id="rId123" Type="http://schemas.openxmlformats.org/officeDocument/2006/relationships/hyperlink" Target="http://online.zakon.kz/Document/?doc_id=37252055" TargetMode="External"/><Relationship Id="rId14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4055</Words>
  <Characters>41219</Characters>
  <Application>Microsoft Office Word</Application>
  <DocSecurity>0</DocSecurity>
  <Lines>343</Lines>
  <Paragraphs>90</Paragraphs>
  <ScaleCrop>false</ScaleCrop>
  <Company/>
  <LinksUpToDate>false</LinksUpToDate>
  <CharactersWithSpaces>45184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АПРЕЛЯ 1998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2023-11-12T23:30:00Z</dcterms:created>
  <dcterms:modified xsi:type="dcterms:W3CDTF">2023-11-12T23:30:00Z</dcterms:modified>
</cp:coreProperties>
</file>