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36B3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19.12.2020 г.)</w:t>
      </w:r>
    </w:p>
    <w:p w:rsidR="00000000" w:rsidRDefault="005336B3">
      <w:pPr>
        <w:pStyle w:val="pji"/>
      </w:pPr>
      <w:r>
        <w:t> </w:t>
      </w:r>
    </w:p>
    <w:p w:rsidR="00000000" w:rsidRDefault="005336B3">
      <w:pPr>
        <w:pStyle w:val="pji"/>
      </w:pPr>
      <w:r>
        <w:rPr>
          <w:rStyle w:val="s3"/>
        </w:rPr>
        <w:t>Данная редакция действовала до внесения изменений от 8 июня 2021 года</w:t>
      </w:r>
    </w:p>
    <w:p w:rsidR="00000000" w:rsidRDefault="005336B3">
      <w:pPr>
        <w:pStyle w:val="pji"/>
      </w:pPr>
      <w:r>
        <w:t> </w:t>
      </w:r>
    </w:p>
    <w:p w:rsidR="00000000" w:rsidRDefault="005336B3">
      <w:pPr>
        <w:pStyle w:val="pji"/>
      </w:pPr>
      <w:r>
        <w:rPr>
          <w:rStyle w:val="s3"/>
        </w:rPr>
        <w:t xml:space="preserve">См.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24 ноября 2015 года № 113-р «О мерах по реализации законов Республики Казахстан от 18 ноября 2015 года «О противодействии коррупции» и «О внесении изме</w:t>
      </w:r>
      <w:r>
        <w:rPr>
          <w:rStyle w:val="s3"/>
        </w:rPr>
        <w:t>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5336B3">
      <w:pPr>
        <w:pStyle w:val="pji"/>
      </w:pPr>
      <w:r>
        <w:t> </w:t>
      </w:r>
    </w:p>
    <w:bookmarkStart w:id="1" w:name="ContentStart"/>
    <w:bookmarkEnd w:id="1"/>
    <w:p w:rsidR="00000000" w:rsidRDefault="005336B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336B3">
      <w:pPr>
        <w:pStyle w:val="pj"/>
      </w:pPr>
      <w:hyperlink w:anchor="sub10000" w:history="1">
        <w:r>
          <w:rPr>
            <w:rStyle w:val="a4"/>
            <w:i/>
            <w:iCs/>
          </w:rPr>
          <w:t>Статья 1. Разъяснение некоторых понятий, содержащихся в</w:t>
        </w:r>
        <w:r>
          <w:rPr>
            <w:rStyle w:val="a4"/>
            <w:i/>
            <w:iCs/>
          </w:rPr>
          <w:t xml:space="preserve"> настоящем Законе</w:t>
        </w:r>
      </w:hyperlink>
    </w:p>
    <w:p w:rsidR="00000000" w:rsidRDefault="005336B3">
      <w:pPr>
        <w:pStyle w:val="pj"/>
      </w:pPr>
      <w:hyperlink w:anchor="sub20000" w:history="1">
        <w:r>
          <w:rPr>
            <w:rStyle w:val="a4"/>
            <w:i/>
            <w:iCs/>
          </w:rPr>
          <w:t>Статья 2. Сфера действия настоящего Закона</w:t>
        </w:r>
      </w:hyperlink>
    </w:p>
    <w:p w:rsidR="00000000" w:rsidRDefault="005336B3">
      <w:pPr>
        <w:pStyle w:val="pj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5336B3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</w:t>
        </w:r>
        <w:r>
          <w:rPr>
            <w:rStyle w:val="a4"/>
            <w:i/>
            <w:iCs/>
          </w:rPr>
          <w:t>ы противодействия коррупции</w:t>
        </w:r>
      </w:hyperlink>
    </w:p>
    <w:p w:rsidR="00000000" w:rsidRDefault="005336B3">
      <w:pPr>
        <w:pStyle w:val="pj"/>
      </w:pPr>
      <w:hyperlink w:anchor="sub50000" w:history="1">
        <w:r>
          <w:rPr>
            <w:rStyle w:val="a4"/>
            <w:i/>
            <w:iCs/>
          </w:rPr>
          <w:t>Статья 5. Цель и задачи противодействия коррупции</w:t>
        </w:r>
      </w:hyperlink>
    </w:p>
    <w:p w:rsidR="00000000" w:rsidRDefault="005336B3">
      <w:pPr>
        <w:pStyle w:val="pji"/>
      </w:pPr>
      <w:hyperlink w:anchor="sub60000" w:history="1">
        <w:r>
          <w:rPr>
            <w:rStyle w:val="a4"/>
            <w:i/>
            <w:iCs/>
          </w:rPr>
          <w:t>Глава 2. МЕРЫ ПРОТИВОДЕЙСТВИЯ КОРРУПЦИИ</w:t>
        </w:r>
      </w:hyperlink>
    </w:p>
    <w:p w:rsidR="00000000" w:rsidRDefault="005336B3">
      <w:pPr>
        <w:pStyle w:val="pji"/>
        <w:ind w:left="851"/>
      </w:pPr>
      <w:hyperlink w:anchor="sub60000" w:history="1">
        <w:r>
          <w:rPr>
            <w:rStyle w:val="a4"/>
            <w:i/>
            <w:iCs/>
          </w:rPr>
          <w:t>Статья 6. Система мер противодействия коррупц</w:t>
        </w:r>
        <w:r>
          <w:rPr>
            <w:rStyle w:val="a4"/>
            <w:i/>
            <w:iCs/>
          </w:rPr>
          <w:t>ии</w:t>
        </w:r>
      </w:hyperlink>
    </w:p>
    <w:p w:rsidR="00000000" w:rsidRDefault="005336B3">
      <w:pPr>
        <w:pStyle w:val="pji"/>
        <w:ind w:left="851"/>
      </w:pPr>
      <w:hyperlink w:anchor="sub70000" w:history="1">
        <w:r>
          <w:rPr>
            <w:rStyle w:val="a4"/>
            <w:i/>
            <w:iCs/>
          </w:rPr>
          <w:t>Статья 7. Антикоррупционный мониторинг</w:t>
        </w:r>
      </w:hyperlink>
    </w:p>
    <w:p w:rsidR="00000000" w:rsidRDefault="005336B3">
      <w:pPr>
        <w:pStyle w:val="pji"/>
        <w:ind w:left="851"/>
      </w:pPr>
      <w:hyperlink w:anchor="sub80000" w:history="1">
        <w:r>
          <w:rPr>
            <w:rStyle w:val="a4"/>
            <w:i/>
            <w:iCs/>
          </w:rPr>
          <w:t>Статья 8. Анализ коррупционных рисков</w:t>
        </w:r>
      </w:hyperlink>
    </w:p>
    <w:p w:rsidR="00000000" w:rsidRDefault="005336B3">
      <w:pPr>
        <w:pStyle w:val="pji"/>
        <w:ind w:left="851"/>
      </w:pPr>
      <w:hyperlink w:anchor="sub90000" w:history="1">
        <w:r>
          <w:rPr>
            <w:rStyle w:val="a4"/>
            <w:i/>
            <w:iCs/>
          </w:rPr>
          <w:t>Статья 9. Формирование антикоррупционной культуры</w:t>
        </w:r>
      </w:hyperlink>
    </w:p>
    <w:p w:rsidR="00000000" w:rsidRDefault="005336B3">
      <w:pPr>
        <w:pStyle w:val="pji"/>
        <w:ind w:left="851"/>
      </w:pPr>
      <w:hyperlink w:anchor="sub100000" w:history="1">
        <w:r>
          <w:rPr>
            <w:rStyle w:val="a4"/>
            <w:i/>
            <w:iCs/>
          </w:rPr>
          <w:t>Статья 10. Антикоррупционные стандарты</w:t>
        </w:r>
      </w:hyperlink>
    </w:p>
    <w:p w:rsidR="00000000" w:rsidRDefault="005336B3">
      <w:pPr>
        <w:pStyle w:val="pji"/>
        <w:ind w:left="851"/>
      </w:pPr>
      <w:hyperlink w:anchor="sub110000" w:history="1">
        <w:r>
          <w:rPr>
            <w:rStyle w:val="a4"/>
            <w:i/>
            <w:iCs/>
          </w:rPr>
          <w:t>Статья 11. Меры финансового контроля</w:t>
        </w:r>
      </w:hyperlink>
    </w:p>
    <w:p w:rsidR="00000000" w:rsidRDefault="005336B3">
      <w:pPr>
        <w:pStyle w:val="pji"/>
        <w:ind w:left="851"/>
      </w:pPr>
      <w:hyperlink w:anchor="sub120000" w:history="1">
        <w:r>
          <w:rPr>
            <w:rStyle w:val="a4"/>
            <w:i/>
            <w:iCs/>
          </w:rPr>
          <w:t>Статья 12. Антикоррупционные ограничения</w:t>
        </w:r>
      </w:hyperlink>
    </w:p>
    <w:p w:rsidR="00000000" w:rsidRDefault="005336B3">
      <w:pPr>
        <w:pStyle w:val="pji"/>
        <w:ind w:left="851"/>
      </w:pPr>
      <w:hyperlink w:anchor="sub130000" w:history="1">
        <w:r>
          <w:rPr>
            <w:rStyle w:val="a4"/>
            <w:i/>
            <w:iCs/>
          </w:rPr>
          <w:t>Статья 13. Деятельность, несовместимая с вы</w:t>
        </w:r>
        <w:r>
          <w:rPr>
            <w:rStyle w:val="a4"/>
            <w:i/>
            <w:iCs/>
          </w:rPr>
          <w:t>полнением государственных функций</w:t>
        </w:r>
      </w:hyperlink>
    </w:p>
    <w:p w:rsidR="00000000" w:rsidRDefault="005336B3">
      <w:pPr>
        <w:pStyle w:val="pji"/>
        <w:ind w:left="851"/>
      </w:pPr>
      <w:hyperlink w:anchor="sub140000" w:history="1">
        <w:r>
          <w:rPr>
            <w:rStyle w:val="a4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5336B3">
      <w:pPr>
        <w:pStyle w:val="pji"/>
        <w:ind w:left="851"/>
      </w:pPr>
      <w:hyperlink w:anchor="sub14010000" w:history="1">
        <w:r>
          <w:rPr>
            <w:rStyle w:val="a5"/>
            <w:i/>
            <w:iCs/>
          </w:rPr>
          <w:t>Статья 14-1. Недопустимость открытия, владения счета</w:t>
        </w:r>
        <w:r>
          <w:rPr>
            <w:rStyle w:val="a5"/>
            <w:i/>
            <w:iCs/>
          </w:rPr>
          <w:t>ми (вкладами), хранения наличных денег и ценностей в иностранных банках, расположенных за пределами Республики Казахстан</w:t>
        </w:r>
      </w:hyperlink>
    </w:p>
    <w:p w:rsidR="00000000" w:rsidRDefault="005336B3">
      <w:pPr>
        <w:pStyle w:val="pji"/>
        <w:ind w:left="851"/>
      </w:pPr>
      <w:hyperlink w:anchor="sub150000" w:history="1">
        <w:r>
          <w:rPr>
            <w:rStyle w:val="a4"/>
            <w:i/>
            <w:iCs/>
          </w:rPr>
          <w:t>Статья 15. Конфликт интересов</w:t>
        </w:r>
      </w:hyperlink>
    </w:p>
    <w:p w:rsidR="00000000" w:rsidRDefault="005336B3">
      <w:pPr>
        <w:pStyle w:val="pji"/>
        <w:ind w:left="851"/>
      </w:pPr>
      <w:hyperlink w:anchor="sub160000" w:history="1">
        <w:r>
          <w:rPr>
            <w:rStyle w:val="a4"/>
            <w:i/>
            <w:iCs/>
          </w:rPr>
          <w:t>Статья 16. Меры противодействия коррупции</w:t>
        </w:r>
        <w:r>
          <w:rPr>
            <w:rStyle w:val="a4"/>
            <w:i/>
            <w:iCs/>
          </w:rPr>
          <w:t xml:space="preserve"> в сфере предпринимательства</w:t>
        </w:r>
      </w:hyperlink>
    </w:p>
    <w:p w:rsidR="00000000" w:rsidRDefault="005336B3">
      <w:pPr>
        <w:pStyle w:val="pji"/>
        <w:ind w:left="851"/>
      </w:pPr>
      <w:hyperlink w:anchor="sub170000" w:history="1">
        <w:r>
          <w:rPr>
            <w:rStyle w:val="a4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5336B3">
      <w:pPr>
        <w:pStyle w:val="pji"/>
      </w:pPr>
      <w:hyperlink w:anchor="sub180000" w:history="1">
        <w:r>
          <w:rPr>
            <w:rStyle w:val="a4"/>
            <w:i/>
            <w:iCs/>
          </w:rPr>
          <w:t>Глава 3. СУБЪЕКТЫ ПРОТИВОДЕЙСТВИЯ КОРРУПЦИИ И ИХ ПОЛНОМОЧИЯ</w:t>
        </w:r>
      </w:hyperlink>
    </w:p>
    <w:p w:rsidR="00000000" w:rsidRDefault="005336B3">
      <w:pPr>
        <w:pStyle w:val="pji"/>
        <w:ind w:left="851"/>
      </w:pPr>
      <w:hyperlink w:anchor="sub180000" w:history="1">
        <w:r>
          <w:rPr>
            <w:rStyle w:val="a4"/>
            <w:i/>
            <w:iCs/>
          </w:rPr>
          <w:t>Статья 18. С</w:t>
        </w:r>
        <w:r>
          <w:rPr>
            <w:rStyle w:val="a4"/>
            <w:i/>
            <w:iCs/>
          </w:rPr>
          <w:t>убъекты противодействия коррупции</w:t>
        </w:r>
      </w:hyperlink>
    </w:p>
    <w:p w:rsidR="00000000" w:rsidRDefault="005336B3">
      <w:pPr>
        <w:pStyle w:val="pji"/>
        <w:ind w:left="851"/>
      </w:pPr>
      <w:hyperlink w:anchor="sub190000" w:history="1">
        <w:r>
          <w:rPr>
            <w:rStyle w:val="a5"/>
            <w:i/>
            <w:iCs/>
          </w:rPr>
          <w:t xml:space="preserve">Статья 19. Сотрудники антикоррупционной службы </w:t>
        </w:r>
      </w:hyperlink>
    </w:p>
    <w:p w:rsidR="00000000" w:rsidRDefault="005336B3">
      <w:pPr>
        <w:pStyle w:val="pji"/>
        <w:ind w:left="851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противодействию коррупции</w:t>
        </w:r>
      </w:hyperlink>
    </w:p>
    <w:p w:rsidR="00000000" w:rsidRDefault="005336B3">
      <w:pPr>
        <w:pStyle w:val="pji"/>
        <w:ind w:left="851"/>
      </w:pPr>
      <w:hyperlink w:anchor="sub210000" w:history="1">
        <w:r>
          <w:rPr>
            <w:rStyle w:val="a4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5336B3">
      <w:pPr>
        <w:pStyle w:val="pji"/>
        <w:ind w:left="851"/>
      </w:pPr>
      <w:hyperlink w:anchor="sub220000" w:history="1">
        <w:r>
          <w:rPr>
            <w:rStyle w:val="a4"/>
            <w:i/>
            <w:iCs/>
          </w:rPr>
          <w:t xml:space="preserve">Статья 22. Полномочия государственных органов, организаций,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4"/>
            <w:i/>
            <w:iCs/>
          </w:rPr>
          <w:t>по противодействию коррупции</w:t>
        </w:r>
      </w:hyperlink>
    </w:p>
    <w:p w:rsidR="00000000" w:rsidRDefault="005336B3">
      <w:pPr>
        <w:pStyle w:val="pji"/>
        <w:ind w:left="851"/>
      </w:pPr>
      <w:hyperlink w:anchor="sub230000" w:history="1">
        <w:r>
          <w:rPr>
            <w:rStyle w:val="a4"/>
            <w:i/>
            <w:iCs/>
          </w:rPr>
          <w:t>Статья 23. Участие общественности в противодействии коррупции</w:t>
        </w:r>
      </w:hyperlink>
    </w:p>
    <w:p w:rsidR="00000000" w:rsidRDefault="005336B3">
      <w:pPr>
        <w:pStyle w:val="pji"/>
        <w:ind w:left="851"/>
      </w:pPr>
      <w:hyperlink w:anchor="sub240000" w:history="1">
        <w:r>
          <w:rPr>
            <w:rStyle w:val="a4"/>
            <w:i/>
            <w:iCs/>
          </w:rPr>
          <w:t>Статья 24. Сообщение о коррупционных правонарушениях</w:t>
        </w:r>
      </w:hyperlink>
    </w:p>
    <w:p w:rsidR="00000000" w:rsidRDefault="005336B3">
      <w:pPr>
        <w:pStyle w:val="pji"/>
      </w:pPr>
      <w:hyperlink w:anchor="sub250000" w:history="1">
        <w:r>
          <w:rPr>
            <w:rStyle w:val="a4"/>
            <w:i/>
            <w:iCs/>
          </w:rPr>
          <w:t>Глава 4. УСТРАНЕ</w:t>
        </w:r>
        <w:r>
          <w:rPr>
            <w:rStyle w:val="a4"/>
            <w:i/>
            <w:iCs/>
          </w:rPr>
          <w:t>НИЕ ПОСЛЕДСТВИЙ КОРРУПЦИОННЫХ ПРАВОНАРУШЕНИЙ</w:t>
        </w:r>
      </w:hyperlink>
    </w:p>
    <w:p w:rsidR="00000000" w:rsidRDefault="005336B3">
      <w:pPr>
        <w:pStyle w:val="pji"/>
        <w:ind w:left="851"/>
      </w:pPr>
      <w:hyperlink w:anchor="sub250000" w:history="1">
        <w:r>
          <w:rPr>
            <w:rStyle w:val="a4"/>
            <w:i/>
            <w:iCs/>
          </w:rPr>
          <w:t>Статья 25. Взыскание (возврат) незаконно полученного имущества или стоимости незаконно предоставленных услуг</w:t>
        </w:r>
      </w:hyperlink>
    </w:p>
    <w:p w:rsidR="00000000" w:rsidRDefault="005336B3">
      <w:pPr>
        <w:pStyle w:val="pji"/>
        <w:ind w:left="851"/>
      </w:pPr>
      <w:hyperlink w:anchor="sub260000" w:history="1">
        <w:r>
          <w:rPr>
            <w:rStyle w:val="a4"/>
            <w:i/>
            <w:iCs/>
          </w:rPr>
          <w:t xml:space="preserve">Статья 26. Недействительность сделок, </w:t>
        </w:r>
        <w:r>
          <w:rPr>
            <w:rStyle w:val="a4"/>
            <w:i/>
            <w:iCs/>
          </w:rPr>
          <w:t>договоров, актов и действий, совершенных в результате коррупционных правонарушений</w:t>
        </w:r>
      </w:hyperlink>
    </w:p>
    <w:p w:rsidR="00000000" w:rsidRDefault="005336B3">
      <w:pPr>
        <w:pStyle w:val="pji"/>
      </w:pPr>
      <w:hyperlink w:anchor="sub270000" w:history="1">
        <w:r>
          <w:rPr>
            <w:rStyle w:val="a5"/>
            <w:i/>
            <w:iCs/>
          </w:rPr>
          <w:t>Глава 5. ЗАКЛЮЧИТЕЛЬНЫЕ И ПЕРЕХОДНЫЕ ПОЛОЖЕНИЯ</w:t>
        </w:r>
      </w:hyperlink>
    </w:p>
    <w:p w:rsidR="00000000" w:rsidRDefault="005336B3">
      <w:pPr>
        <w:pStyle w:val="pj"/>
      </w:pPr>
      <w:hyperlink w:anchor="sub26010000" w:history="1">
        <w:r>
          <w:rPr>
            <w:rStyle w:val="a5"/>
            <w:i/>
            <w:iCs/>
          </w:rPr>
          <w:t>Статья 26-1. Переходные положения</w:t>
        </w:r>
      </w:hyperlink>
    </w:p>
    <w:p w:rsidR="00000000" w:rsidRDefault="005336B3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5336B3">
      <w:pPr>
        <w:pStyle w:val="pji"/>
      </w:pPr>
      <w:bookmarkStart w:id="2" w:name="ContentEnd"/>
      <w:bookmarkEnd w:id="2"/>
      <w:r>
        <w:t> </w:t>
      </w:r>
    </w:p>
    <w:p w:rsidR="00000000" w:rsidRDefault="005336B3">
      <w:pPr>
        <w:pStyle w:val="pji"/>
      </w:pPr>
      <w:r>
        <w:t> </w:t>
      </w:r>
    </w:p>
    <w:p w:rsidR="00000000" w:rsidRDefault="005336B3">
      <w:pPr>
        <w:pStyle w:val="pj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направлен на реализацию антикоррупционной политики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336B3">
      <w:pPr>
        <w:pStyle w:val="pc"/>
      </w:pPr>
      <w:r>
        <w:rPr>
          <w:rStyle w:val="s1"/>
        </w:rPr>
        <w:t> 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1. Разъяснение некоторых понятий, содержащихся в настоящем Законе</w:t>
      </w:r>
    </w:p>
    <w:p w:rsidR="00000000" w:rsidRDefault="005336B3">
      <w:pPr>
        <w:pStyle w:val="pj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5336B3">
      <w:pPr>
        <w:pStyle w:val="pji"/>
      </w:pPr>
      <w:r>
        <w:rPr>
          <w:rStyle w:val="s3"/>
        </w:rPr>
        <w:t xml:space="preserve">Подпункт 1 изложен в редакции </w:t>
      </w:r>
      <w:hyperlink r:id="rId9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1) административно-хозяйственные функции - предоставленное в установленном законом Республики Казахстан порядке право уп</w:t>
      </w:r>
      <w:r>
        <w:t>равления и распоряжения имуществом, находящимся на балансе организации;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5336B3">
      <w:pPr>
        <w:pStyle w:val="pj"/>
      </w:pPr>
      <w:r>
        <w:t xml:space="preserve">1-1) лицо, занимающее ответственную государственную должность, - лицо, занимающее должность, которая установлена </w:t>
      </w:r>
      <w:hyperlink r:id="rId12" w:history="1">
        <w:r>
          <w:rPr>
            <w:rStyle w:val="a5"/>
          </w:rPr>
          <w:t>Конституцией</w:t>
        </w:r>
      </w:hyperlink>
      <w:r>
        <w:t xml:space="preserve"> Республики Казахстан, конституционными и иными законами Республики</w:t>
      </w:r>
      <w:r>
        <w:t xml:space="preserve"> Казахстан для непосредственного исполнения функций государства и полномочий государственных органов, в том числе депутат Парламента Республики Казахстан, судья, а равно лицо, занимающее согласно </w:t>
      </w:r>
      <w:hyperlink r:id="rId13" w:history="1">
        <w:r>
          <w:rPr>
            <w:rStyle w:val="a5"/>
          </w:rPr>
          <w:t>законодательству</w:t>
        </w:r>
      </w:hyperlink>
      <w:r>
        <w:t xml:space="preserve"> Республики Казахстан о государственной службе </w:t>
      </w:r>
      <w:hyperlink r:id="rId14" w:anchor="sub_id=10016" w:history="1">
        <w:r>
          <w:rPr>
            <w:rStyle w:val="a5"/>
          </w:rPr>
          <w:t>политическую</w:t>
        </w:r>
      </w:hyperlink>
      <w:r>
        <w:t xml:space="preserve"> государственную должность либо административную государственную должность </w:t>
      </w:r>
      <w:hyperlink r:id="rId15" w:anchor="sub_id=10001" w:history="1">
        <w:r>
          <w:rPr>
            <w:rStyle w:val="a5"/>
          </w:rPr>
          <w:t>корпуса «А»</w:t>
        </w:r>
      </w:hyperlink>
      <w:r>
        <w:t>;</w:t>
      </w:r>
    </w:p>
    <w:p w:rsidR="00000000" w:rsidRDefault="005336B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7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2)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</w:t>
      </w:r>
      <w:r>
        <w:t xml:space="preserve">вно-хозяйственные функции в </w:t>
      </w:r>
      <w:hyperlink r:id="rId18" w:anchor="sub_id=40125" w:history="1">
        <w:r>
          <w:rPr>
            <w:rStyle w:val="a5"/>
          </w:rPr>
          <w:t>государственных органах</w:t>
        </w:r>
      </w:hyperlink>
      <w:r>
        <w:t xml:space="preserve">, </w:t>
      </w:r>
      <w:r>
        <w:rPr>
          <w:rStyle w:val="s0"/>
        </w:rPr>
        <w:t>органах местного самоуправления</w:t>
      </w:r>
      <w:r>
        <w:t>, а также в Вооруженных Силах, других войсках и воинских формированиях Республики Казахст</w:t>
      </w:r>
      <w:r>
        <w:t>ан;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19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5336B3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2-1 в соответствии с </w:t>
      </w:r>
      <w:hyperlink r:id="rId20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5336B3">
      <w:pPr>
        <w:pStyle w:val="pj"/>
      </w:pPr>
      <w:r>
        <w:rPr>
          <w:rStyle w:val="s0"/>
        </w:rPr>
        <w:t xml:space="preserve">2-1) лицо, исполняющее управленческие функции в </w:t>
      </w:r>
      <w:hyperlink r:id="rId21" w:anchor="sub_id=10014" w:history="1">
        <w:r>
          <w:rPr>
            <w:rStyle w:val="a5"/>
          </w:rPr>
          <w:t>государственной организации</w:t>
        </w:r>
      </w:hyperlink>
      <w:r>
        <w:rPr>
          <w:rStyle w:val="s0"/>
        </w:rPr>
        <w:t xml:space="preserve"> или </w:t>
      </w:r>
      <w:hyperlink r:id="rId22" w:anchor="sub_id=30131" w:history="1">
        <w:r>
          <w:rPr>
            <w:rStyle w:val="a5"/>
          </w:rPr>
          <w:t>субъекте квазигосударственного сектора</w:t>
        </w:r>
      </w:hyperlink>
      <w:r>
        <w:rPr>
          <w:rStyle w:val="s0"/>
        </w:rPr>
        <w:t>, - лицо, постоянно,</w:t>
      </w:r>
      <w:r>
        <w:rPr>
          <w:rStyle w:val="s0"/>
        </w:rPr>
        <w:t xml:space="preserve"> временно либо по специальному полномочию исполняющее организационно-распорядительные или административно-хозяйственные функции в указанных организациях;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23 февраля 2021 года на вопрос от 16 января 2021 года № 662265 (dialog.egov.kz) «Касательно представления сотрудниками компаний из квазигосударственного сектора Декларации об активах и обязательствах (</w:t>
      </w:r>
      <w:r>
        <w:rPr>
          <w:rStyle w:val="s3"/>
        </w:rPr>
        <w:t>ф. 250.00)»</w:t>
      </w:r>
    </w:p>
    <w:p w:rsidR="00000000" w:rsidRDefault="005336B3">
      <w:pPr>
        <w:pStyle w:val="pj"/>
      </w:pPr>
      <w:r>
        <w:rPr>
          <w:rStyle w:val="s0"/>
        </w:rPr>
        <w:t xml:space="preserve">3) лицо, уполномоченное на выполнение государственных функций, - </w:t>
      </w:r>
      <w:hyperlink r:id="rId24" w:anchor="sub_id=10012" w:history="1">
        <w:r>
          <w:rPr>
            <w:rStyle w:val="a4"/>
          </w:rPr>
          <w:t>государственный служащий</w:t>
        </w:r>
      </w:hyperlink>
      <w:r>
        <w:rPr>
          <w:rStyle w:val="s0"/>
        </w:rPr>
        <w:t xml:space="preserve"> в соответствии с законами Республики Казахстан о государственной службе</w:t>
      </w:r>
      <w:r>
        <w:rPr>
          <w:rStyle w:val="s0"/>
        </w:rPr>
        <w:t>, депутат маслихата, а также лицо, временно исполняющее обязанности, предусмотренные государственной должностью, до назначения его на государственную службу;</w:t>
      </w:r>
    </w:p>
    <w:p w:rsidR="00000000" w:rsidRDefault="005336B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26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30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4) лицо, приравненное к лицам, уполномоченным на выполнение государственных функций, -</w:t>
      </w:r>
      <w:r>
        <w:rPr>
          <w:rStyle w:val="s0"/>
        </w:rPr>
        <w:t xml:space="preserve"> лицо, избранное в органы местного самоуправления; гражданин, зарегистрированный в установленном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в качестве кандидата в Президенты Республики Казахстан, де</w:t>
      </w:r>
      <w:r>
        <w:rPr>
          <w:rStyle w:val="s0"/>
        </w:rPr>
        <w:t>путаты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</w:t>
      </w:r>
      <w:r>
        <w:rPr>
          <w:rStyle w:val="s0"/>
        </w:rPr>
        <w:t xml:space="preserve">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</w:t>
      </w:r>
      <w:hyperlink r:id="rId32" w:anchor="sub_id=30131" w:history="1">
        <w:r>
          <w:rPr>
            <w:rStyle w:val="a4"/>
          </w:rPr>
          <w:t>суб</w:t>
        </w:r>
        <w:r>
          <w:rPr>
            <w:rStyle w:val="a4"/>
          </w:rPr>
          <w:t>ъекте квазигосударственного сектора</w:t>
        </w:r>
      </w:hyperlink>
      <w:r>
        <w:rPr>
          <w:rStyle w:val="s0"/>
        </w:rPr>
        <w:t xml:space="preserve">, </w:t>
      </w:r>
      <w:r>
        <w:t>а также лицо, уполномоченное на принятие решений по организации и проведению закупок, в том числе государственных, либо ответственное за отбор и реализацию проектов, финансируемых из средств государственного бюджета и Н</w:t>
      </w:r>
      <w:r>
        <w:t xml:space="preserve">ационального фонда Республики Казахстан, занимающее должность не ниже руководителя самостоятельного структурного подразделения в указанных организациях, </w:t>
      </w:r>
      <w:r>
        <w:rPr>
          <w:rStyle w:val="s0"/>
        </w:rPr>
        <w:t>служащие Национального Банка Республики Казахстан и его ведомств; служащие уполномоченной организации в</w:t>
      </w:r>
      <w:r>
        <w:rPr>
          <w:rStyle w:val="s0"/>
        </w:rPr>
        <w:t xml:space="preserve"> сфере гражданской авиации, действующие в соответствии с </w:t>
      </w:r>
      <w:hyperlink r:id="rId3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авиации, служащие </w:t>
      </w:r>
      <w:hyperlink r:id="rId34" w:anchor="sub_id=6010000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КГД МФ РК от 28 августа 2021 года на вопрос от 17 августа 2021 года № 701034/1 (dialog.egov.kz) «О декларировании доходов сотрудниками субъекта квазигосударственного сектора в рамках всеобщего декларирования»</w:t>
      </w:r>
    </w:p>
    <w:p w:rsidR="00000000" w:rsidRDefault="005336B3">
      <w:pPr>
        <w:pStyle w:val="pji"/>
      </w:pPr>
      <w:bookmarkStart w:id="4" w:name="SUB10005"/>
      <w:bookmarkEnd w:id="4"/>
      <w:r>
        <w:rPr>
          <w:rStyle w:val="s3"/>
        </w:rPr>
        <w:t xml:space="preserve">Подпункт 5 изложен в редакции </w:t>
      </w:r>
      <w:hyperlink r:id="rId36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7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5) конфлик</w:t>
      </w:r>
      <w:r>
        <w:t>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полномочиями, при котором лич</w:t>
      </w:r>
      <w:r>
        <w:t>ные интересы указанных лиц могут привести к неисполнению и (или) ненадлежащему исполнению ими своих должностных обязанностей;</w:t>
      </w:r>
    </w:p>
    <w:p w:rsidR="00000000" w:rsidRDefault="005336B3">
      <w:pPr>
        <w:pStyle w:val="pj"/>
      </w:pPr>
      <w:r>
        <w:rPr>
          <w:rStyle w:val="s0"/>
        </w:rPr>
        <w:t>6) коррупция - незаконное использование лицами, занимающими ответственную государственную должность, лицами, уполномоченными на вы</w:t>
      </w:r>
      <w:r>
        <w:rPr>
          <w:rStyle w:val="s0"/>
        </w:rPr>
        <w:t>полнение государственных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</w:t>
      </w:r>
      <w:r>
        <w:rPr>
          <w:rStyle w:val="s0"/>
        </w:rPr>
        <w:t>ерез посредников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000000" w:rsidRDefault="005336B3">
      <w:pPr>
        <w:pStyle w:val="pj"/>
      </w:pPr>
      <w:r>
        <w:rPr>
          <w:rStyle w:val="s0"/>
        </w:rPr>
        <w:t>7) антикоррупционная политика - правовые, административные и организационные меры, направленны</w:t>
      </w:r>
      <w:r>
        <w:rPr>
          <w:rStyle w:val="s0"/>
        </w:rPr>
        <w:t>е на снижение коррупционных рисков, повышение доверия общества к деятельности государственных органов, и иные меры в соответствии с настоящим Законом;</w:t>
      </w:r>
    </w:p>
    <w:p w:rsidR="00000000" w:rsidRDefault="005336B3">
      <w:pPr>
        <w:pStyle w:val="pj"/>
      </w:pPr>
      <w:r>
        <w:rPr>
          <w:rStyle w:val="s0"/>
        </w:rPr>
        <w:t>8) антикоррупционные ограничения - ограничения, установленные настоящим Законом и направленные на предупр</w:t>
      </w:r>
      <w:r>
        <w:rPr>
          <w:rStyle w:val="s0"/>
        </w:rPr>
        <w:t>еждение коррупционных правонарушений;</w:t>
      </w:r>
    </w:p>
    <w:p w:rsidR="00000000" w:rsidRDefault="005336B3">
      <w:pPr>
        <w:pStyle w:val="pj"/>
      </w:pPr>
      <w:r>
        <w:rPr>
          <w:rStyle w:val="s0"/>
        </w:rPr>
        <w:t>9)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</w:t>
      </w:r>
      <w:r>
        <w:rPr>
          <w:rStyle w:val="s0"/>
        </w:rPr>
        <w:t>транению причин и условий, способствующих совершению коррупционных правонарушений,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5336B3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9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41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 xml:space="preserve">10) уполномоченный орган по противодействию коррупции - </w:t>
      </w:r>
      <w:hyperlink r:id="rId42" w:history="1">
        <w:r>
          <w:rPr>
            <w:rStyle w:val="a5"/>
          </w:rPr>
          <w:t>государственный орган</w:t>
        </w:r>
      </w:hyperlink>
      <w:r>
        <w:t>, осуществляющий формирование и реализацию антикоррупционной политики Республики Казахстан и координацию в сфере противодействия коррупции, а также предупреждение, выявление, пресечение, раскрытие и расследование корру</w:t>
      </w:r>
      <w:r>
        <w:t>пционных правонарушений, и его территориальные подразделения;</w:t>
      </w:r>
    </w:p>
    <w:p w:rsidR="00000000" w:rsidRDefault="005336B3">
      <w:pPr>
        <w:pStyle w:val="pj"/>
      </w:pPr>
      <w:r>
        <w:rPr>
          <w:rStyle w:val="s0"/>
        </w:rPr>
        <w:t xml:space="preserve">11) коррупционное правонарушение - имеющее признаки коррупции противоправное виновное деяние (действие или бездействие), за которое законом установлена </w:t>
      </w:r>
      <w:hyperlink r:id="rId43" w:anchor="sub_id=6760000" w:history="1">
        <w:r>
          <w:rPr>
            <w:rStyle w:val="a4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44" w:anchor="sub_id=30029" w:history="1">
        <w:r>
          <w:rPr>
            <w:rStyle w:val="a4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5336B3">
      <w:pPr>
        <w:pStyle w:val="pj"/>
      </w:pPr>
      <w:r>
        <w:rPr>
          <w:rStyle w:val="s0"/>
        </w:rPr>
        <w:t>12) коррупционный риск - возможность возникновения причин и условий, способствующи</w:t>
      </w:r>
      <w:r>
        <w:rPr>
          <w:rStyle w:val="s0"/>
        </w:rPr>
        <w:t>х совершению коррупционных правонарушений;</w:t>
      </w:r>
    </w:p>
    <w:p w:rsidR="00000000" w:rsidRDefault="005336B3">
      <w:pPr>
        <w:pStyle w:val="pj"/>
      </w:pPr>
      <w:r>
        <w:rPr>
          <w:rStyle w:val="s0"/>
        </w:rPr>
        <w:t>13) предупреждение коррупции - деятельность субъектов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</w:t>
      </w:r>
      <w:r>
        <w:rPr>
          <w:rStyle w:val="s0"/>
        </w:rPr>
        <w:t>аботки и внедрения системы превентивных мер;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45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5336B3">
      <w:pPr>
        <w:pStyle w:val="pj"/>
      </w:pPr>
      <w:r>
        <w:t>14) организационно-распорядительные функции -</w:t>
      </w:r>
      <w:r>
        <w:t xml:space="preserve"> предоставленное в установленном законом Республики Казахстан порядке право издавать приказы и распоряжения, обязательные для исполнения подчиненными по службе лицами, а также применять меры поощрения и дисциплинарные взыскания в отношении подчиненных.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Сфера действия настоящего Закона</w:t>
      </w:r>
    </w:p>
    <w:p w:rsidR="00000000" w:rsidRDefault="005336B3">
      <w:pPr>
        <w:pStyle w:val="pj"/>
      </w:pPr>
      <w:r>
        <w:rPr>
          <w:rStyle w:val="s0"/>
        </w:rPr>
        <w:t>1. Настоящий Закон действует на территории Республики Казахстан в отношении физических и юридических лиц. За пределами Республики Казахстан настоящий Закон действует в отношении граждан Республики Казахстан и юрид</w:t>
      </w:r>
      <w:r>
        <w:rPr>
          <w:rStyle w:val="s0"/>
        </w:rPr>
        <w:t>ических лиц, зарегистрированных в Республике Казахстан, если иное не предусмотрено международным договором, ратифицированным Республикой Казахстан.</w:t>
      </w:r>
    </w:p>
    <w:p w:rsidR="00000000" w:rsidRDefault="005336B3">
      <w:pPr>
        <w:pStyle w:val="pj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46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 за административные коррупционные правонарушения - </w:t>
      </w:r>
      <w:hyperlink r:id="rId4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об административных правонарушениях.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противодействии коррупции</w:t>
      </w:r>
    </w:p>
    <w:p w:rsidR="00000000" w:rsidRDefault="005336B3">
      <w:pPr>
        <w:pStyle w:val="pj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4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5336B3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</w:t>
      </w:r>
      <w:r>
        <w:rPr>
          <w:rStyle w:val="s0"/>
        </w:rPr>
        <w:t>орые содержатся в настоящем Законе, то применяются правила международного договора.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Основные принципы противодействия коррупции</w:t>
      </w:r>
    </w:p>
    <w:p w:rsidR="00000000" w:rsidRDefault="005336B3">
      <w:pPr>
        <w:pStyle w:val="pj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5336B3">
      <w:pPr>
        <w:pStyle w:val="pj"/>
      </w:pPr>
      <w:r>
        <w:rPr>
          <w:rStyle w:val="s0"/>
        </w:rPr>
        <w:t>1) законности;</w:t>
      </w:r>
    </w:p>
    <w:p w:rsidR="00000000" w:rsidRDefault="005336B3">
      <w:pPr>
        <w:pStyle w:val="pj"/>
      </w:pPr>
      <w:r>
        <w:rPr>
          <w:rStyle w:val="s0"/>
        </w:rPr>
        <w:t>2) приоритета защиты прав, свобод и законных интересов человека и гражданина;</w:t>
      </w:r>
    </w:p>
    <w:p w:rsidR="00000000" w:rsidRDefault="005336B3">
      <w:pPr>
        <w:pStyle w:val="pj"/>
      </w:pPr>
      <w:r>
        <w:rPr>
          <w:rStyle w:val="s0"/>
        </w:rPr>
        <w:t>3) гласности и прозрачности;</w:t>
      </w:r>
    </w:p>
    <w:p w:rsidR="00000000" w:rsidRDefault="005336B3">
      <w:pPr>
        <w:pStyle w:val="pj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5336B3">
      <w:pPr>
        <w:pStyle w:val="pj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5336B3">
      <w:pPr>
        <w:pStyle w:val="pj"/>
      </w:pPr>
      <w:r>
        <w:rPr>
          <w:rStyle w:val="s0"/>
        </w:rPr>
        <w:t>6) приоритетного при</w:t>
      </w:r>
      <w:r>
        <w:rPr>
          <w:rStyle w:val="s0"/>
        </w:rPr>
        <w:t>менения мер предупреждения коррупции;</w:t>
      </w:r>
    </w:p>
    <w:p w:rsidR="00000000" w:rsidRDefault="005336B3">
      <w:pPr>
        <w:pStyle w:val="pj"/>
      </w:pPr>
      <w:r>
        <w:rPr>
          <w:rStyle w:val="s0"/>
        </w:rPr>
        <w:t>7) поощрения лиц, оказывающих содействие в противодействии коррупции;</w:t>
      </w:r>
    </w:p>
    <w:p w:rsidR="00000000" w:rsidRDefault="005336B3">
      <w:pPr>
        <w:pStyle w:val="pj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5336B3">
      <w:pPr>
        <w:pStyle w:val="pj"/>
      </w:pPr>
      <w:r>
        <w:rPr>
          <w:rStyle w:val="s0"/>
        </w:rPr>
        <w:t>1. Целью противодействия</w:t>
      </w:r>
      <w:r>
        <w:rPr>
          <w:rStyle w:val="s0"/>
        </w:rPr>
        <w:t xml:space="preserve"> коррупции является устранение коррупции в обществе.</w:t>
      </w:r>
    </w:p>
    <w:p w:rsidR="00000000" w:rsidRDefault="005336B3">
      <w:pPr>
        <w:pStyle w:val="pj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5336B3">
      <w:pPr>
        <w:pStyle w:val="pj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5336B3">
      <w:pPr>
        <w:pStyle w:val="pj"/>
      </w:pPr>
      <w:r>
        <w:rPr>
          <w:rStyle w:val="s0"/>
        </w:rPr>
        <w:t xml:space="preserve">2) выявления условий и причин, способствующих </w:t>
      </w:r>
      <w:r>
        <w:rPr>
          <w:rStyle w:val="s0"/>
        </w:rPr>
        <w:t>совершению коррупционных правонарушений, и устранения их последствий;</w:t>
      </w:r>
    </w:p>
    <w:p w:rsidR="00000000" w:rsidRDefault="005336B3">
      <w:pPr>
        <w:pStyle w:val="pj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5336B3">
      <w:pPr>
        <w:pStyle w:val="pj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5336B3">
      <w:pPr>
        <w:pStyle w:val="pj"/>
      </w:pPr>
      <w:r>
        <w:rPr>
          <w:rStyle w:val="s0"/>
        </w:rPr>
        <w:t>5) выявления, пресечения, раскрытия и расследова</w:t>
      </w:r>
      <w:r>
        <w:rPr>
          <w:rStyle w:val="s0"/>
        </w:rPr>
        <w:t>ния коррупционных правонарушений.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c"/>
      </w:pPr>
      <w:bookmarkStart w:id="9" w:name="SUB60000"/>
      <w:bookmarkEnd w:id="9"/>
      <w:r>
        <w:rPr>
          <w:rStyle w:val="s1"/>
        </w:rPr>
        <w:t>Глава 2. МЕРЫ ПРОТИВОДЕЙСТВИЯ КОРРУПЦИИ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6. Система мер противодействия коррупции</w:t>
      </w:r>
    </w:p>
    <w:p w:rsidR="00000000" w:rsidRDefault="005336B3">
      <w:pPr>
        <w:pStyle w:val="pj"/>
      </w:pPr>
      <w:r>
        <w:rPr>
          <w:rStyle w:val="s0"/>
        </w:rPr>
        <w:t>Система мер противодействия коррупции включает:</w:t>
      </w:r>
    </w:p>
    <w:p w:rsidR="00000000" w:rsidRDefault="005336B3">
      <w:pPr>
        <w:pStyle w:val="pj"/>
      </w:pPr>
      <w:r>
        <w:rPr>
          <w:rStyle w:val="s0"/>
        </w:rPr>
        <w:t>1) антикоррупционный мониторинг;</w:t>
      </w:r>
    </w:p>
    <w:p w:rsidR="00000000" w:rsidRDefault="005336B3">
      <w:pPr>
        <w:pStyle w:val="pj"/>
      </w:pPr>
      <w:r>
        <w:rPr>
          <w:rStyle w:val="s0"/>
        </w:rPr>
        <w:t>2) анализ коррупционных рисков;</w:t>
      </w:r>
    </w:p>
    <w:p w:rsidR="00000000" w:rsidRDefault="005336B3">
      <w:pPr>
        <w:pStyle w:val="pj"/>
      </w:pPr>
      <w:r>
        <w:rPr>
          <w:rStyle w:val="s0"/>
        </w:rPr>
        <w:t>3) формирование</w:t>
      </w:r>
      <w:r>
        <w:rPr>
          <w:rStyle w:val="s0"/>
        </w:rPr>
        <w:t xml:space="preserve"> антикоррупционной культуры;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9" w:anchor="sub_id=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января 2020 г.)</w:t>
      </w:r>
    </w:p>
    <w:p w:rsidR="00000000" w:rsidRDefault="005336B3">
      <w:pPr>
        <w:pStyle w:val="pj"/>
      </w:pPr>
      <w:r>
        <w:rPr>
          <w:rStyle w:val="s0"/>
        </w:rPr>
        <w:t xml:space="preserve">3-1) проведение научной антикоррупционной экспертизы проектов нормативных правовых актов в соответствии с </w:t>
      </w:r>
      <w:hyperlink r:id="rId50" w:anchor="sub_id=330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336B3">
      <w:pPr>
        <w:pStyle w:val="pj"/>
      </w:pPr>
      <w:r>
        <w:rPr>
          <w:rStyle w:val="s0"/>
        </w:rPr>
        <w:t>4) выявление коррупциоге</w:t>
      </w:r>
      <w:r>
        <w:rPr>
          <w:rStyle w:val="s0"/>
        </w:rPr>
        <w:t xml:space="preserve">нных норм при производстве юридической экспертизы в соответствии с </w:t>
      </w:r>
      <w:hyperlink r:id="rId51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336B3">
      <w:pPr>
        <w:pStyle w:val="pj"/>
      </w:pPr>
      <w:r>
        <w:rPr>
          <w:rStyle w:val="s0"/>
        </w:rPr>
        <w:t xml:space="preserve">5) формирование и соблюдение </w:t>
      </w:r>
      <w:hyperlink w:anchor="sub100000" w:history="1">
        <w:r>
          <w:rPr>
            <w:rStyle w:val="a5"/>
          </w:rPr>
          <w:t>антик</w:t>
        </w:r>
        <w:r>
          <w:rPr>
            <w:rStyle w:val="a5"/>
          </w:rPr>
          <w:t>оррупционных стандартов</w:t>
        </w:r>
      </w:hyperlink>
      <w:r>
        <w:rPr>
          <w:rStyle w:val="s0"/>
        </w:rPr>
        <w:t>;</w:t>
      </w:r>
    </w:p>
    <w:p w:rsidR="00000000" w:rsidRDefault="005336B3">
      <w:pPr>
        <w:pStyle w:val="pj"/>
      </w:pPr>
      <w:r>
        <w:rPr>
          <w:rStyle w:val="s0"/>
        </w:rPr>
        <w:t>6) финансовый контроль;</w:t>
      </w:r>
    </w:p>
    <w:p w:rsidR="00000000" w:rsidRDefault="005336B3">
      <w:pPr>
        <w:pStyle w:val="pj"/>
      </w:pPr>
      <w:r>
        <w:rPr>
          <w:rStyle w:val="s0"/>
        </w:rPr>
        <w:t>7) антикоррупционные ограничения;</w:t>
      </w:r>
    </w:p>
    <w:p w:rsidR="00000000" w:rsidRDefault="005336B3">
      <w:pPr>
        <w:pStyle w:val="pj"/>
      </w:pPr>
      <w:r>
        <w:rPr>
          <w:rStyle w:val="s0"/>
        </w:rPr>
        <w:t>8) предотвращение и разрешение конфликта интересов;</w:t>
      </w:r>
    </w:p>
    <w:p w:rsidR="00000000" w:rsidRDefault="005336B3">
      <w:pPr>
        <w:pStyle w:val="pj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5336B3">
      <w:pPr>
        <w:pStyle w:val="pj"/>
      </w:pPr>
      <w:r>
        <w:rPr>
          <w:rStyle w:val="s0"/>
        </w:rPr>
        <w:t>10) выявление, пресечение, раскрытие и расследование корру</w:t>
      </w:r>
      <w:r>
        <w:rPr>
          <w:rStyle w:val="s0"/>
        </w:rPr>
        <w:t>пционных правонарушений;</w:t>
      </w:r>
    </w:p>
    <w:p w:rsidR="00000000" w:rsidRDefault="005336B3">
      <w:pPr>
        <w:pStyle w:val="pj"/>
      </w:pPr>
      <w:r>
        <w:rPr>
          <w:rStyle w:val="s0"/>
        </w:rPr>
        <w:t>11) сообщение о коррупционных правонарушениях;</w:t>
      </w:r>
    </w:p>
    <w:p w:rsidR="00000000" w:rsidRDefault="005336B3">
      <w:pPr>
        <w:pStyle w:val="pj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5336B3">
      <w:pPr>
        <w:pStyle w:val="pj"/>
      </w:pPr>
      <w:r>
        <w:rPr>
          <w:rStyle w:val="s0"/>
        </w:rPr>
        <w:t>13) формирование и публикацию Национального доклада о противодействии коррупции.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5336B3">
      <w:pPr>
        <w:pStyle w:val="pj"/>
      </w:pPr>
      <w:r>
        <w:rPr>
          <w:rStyle w:val="s0"/>
        </w:rPr>
        <w:t>1. Ан</w:t>
      </w:r>
      <w:r>
        <w:rPr>
          <w:rStyle w:val="s0"/>
        </w:rPr>
        <w:t>тикоррупционный мониторинг - деятельность субъектов противодействия коррупции по сбору, обработке, обобщению, анализу и оценке информации, касающейся эффективности антикоррупционной политики, состояния правоприменительной практики в сфере противодействия к</w:t>
      </w:r>
      <w:r>
        <w:rPr>
          <w:rStyle w:val="s0"/>
        </w:rPr>
        <w:t>оррупции, а также восприятия и оценки уровня коррупции обществом.</w:t>
      </w:r>
    </w:p>
    <w:p w:rsidR="00000000" w:rsidRDefault="005336B3">
      <w:pPr>
        <w:pStyle w:val="pj"/>
      </w:pPr>
      <w:r>
        <w:rPr>
          <w:rStyle w:val="s0"/>
        </w:rPr>
        <w:t>2. Целью антикоррупционного мониторинга является оценка правоприменительной практики в сфере противодействия коррупции.</w:t>
      </w:r>
    </w:p>
    <w:p w:rsidR="00000000" w:rsidRDefault="005336B3">
      <w:pPr>
        <w:pStyle w:val="pj"/>
      </w:pPr>
      <w:r>
        <w:rPr>
          <w:rStyle w:val="s0"/>
        </w:rPr>
        <w:t>3. Источниками антикоррупционного мониторинга являются правовая статис</w:t>
      </w:r>
      <w:r>
        <w:rPr>
          <w:rStyle w:val="s0"/>
        </w:rPr>
        <w:t>тика и обращения физических и юридических лиц, сведения неправительственных и международных организаций, данные социологических опросов и публикаций в средствах массовой информации, а также иные не запрещенные законом источники информации.</w:t>
      </w:r>
    </w:p>
    <w:p w:rsidR="00000000" w:rsidRDefault="005336B3">
      <w:pPr>
        <w:pStyle w:val="pj"/>
      </w:pPr>
      <w:r>
        <w:rPr>
          <w:rStyle w:val="s0"/>
        </w:rPr>
        <w:t>4. Результаты ан</w:t>
      </w:r>
      <w:r>
        <w:rPr>
          <w:rStyle w:val="s0"/>
        </w:rPr>
        <w:t xml:space="preserve">тикоррупционного мониторинга могут являться основанием для проведения </w:t>
      </w:r>
      <w:hyperlink r:id="rId52" w:anchor="sub_id=100" w:history="1">
        <w:r>
          <w:rPr>
            <w:rStyle w:val="a4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антикоррупционн</w:t>
      </w:r>
      <w:r>
        <w:rPr>
          <w:rStyle w:val="s0"/>
        </w:rPr>
        <w:t>ой культуры.</w:t>
      </w:r>
    </w:p>
    <w:p w:rsidR="00000000" w:rsidRDefault="005336B3">
      <w:pPr>
        <w:pStyle w:val="pj"/>
      </w:pPr>
      <w:r>
        <w:rPr>
          <w:rStyle w:val="s0"/>
        </w:rPr>
        <w:t xml:space="preserve">5. Положения настоящей статьи не распространяются на деятельность </w:t>
      </w:r>
      <w:hyperlink r:id="rId53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5336B3">
      <w:pPr>
        <w:pStyle w:val="pji"/>
      </w:pPr>
      <w:r>
        <w:rPr>
          <w:rStyle w:val="s3"/>
        </w:rPr>
        <w:t>См.: </w:t>
      </w:r>
      <w:hyperlink r:id="rId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5336B3">
      <w:pPr>
        <w:pStyle w:val="pj"/>
      </w:pPr>
      <w:r>
        <w:rPr>
          <w:rStyle w:val="s0"/>
        </w:rPr>
        <w:t>1. Анализ коррупционных рисков (внешний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5336B3">
      <w:pPr>
        <w:pStyle w:val="pji"/>
      </w:pPr>
      <w:bookmarkStart w:id="12" w:name="SUB80200"/>
      <w:bookmarkEnd w:id="12"/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5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5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5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по согласованию с Админи</w:t>
      </w:r>
      <w:r>
        <w:rPr>
          <w:rStyle w:val="s0"/>
        </w:rPr>
        <w:t>страцией Президента Республики Казахстан, по следующим направлениям:</w:t>
      </w:r>
    </w:p>
    <w:p w:rsidR="00000000" w:rsidRDefault="005336B3">
      <w:pPr>
        <w:pStyle w:val="pj"/>
      </w:pPr>
      <w:r>
        <w:rPr>
          <w:rStyle w:val="s0"/>
        </w:rPr>
        <w:t>1) выявление коррупционных рисков в нормативных правовых актах, затрагивающих деятельность государственных органов и организаций, субъектов квазигосударственного сектора;</w:t>
      </w:r>
    </w:p>
    <w:p w:rsidR="00000000" w:rsidRDefault="005336B3">
      <w:pPr>
        <w:pStyle w:val="pj"/>
      </w:pPr>
      <w:r>
        <w:rPr>
          <w:rStyle w:val="s0"/>
        </w:rPr>
        <w:t>2) выявление кор</w:t>
      </w:r>
      <w:r>
        <w:rPr>
          <w:rStyle w:val="s0"/>
        </w:rPr>
        <w:t>рупционных рисков в организационно-управленческой деятельности государственных органов и организаций, субъектов квазигосударственного сектора.</w:t>
      </w:r>
    </w:p>
    <w:p w:rsidR="00000000" w:rsidRDefault="005336B3">
      <w:pPr>
        <w:pStyle w:val="pj"/>
      </w:pPr>
      <w:r>
        <w:rPr>
          <w:rStyle w:val="s0"/>
        </w:rPr>
        <w:t>К проведению внешнего анализа коррупционных рисков уполномоченный орган по противодействию коррупции вправе привл</w:t>
      </w:r>
      <w:r>
        <w:rPr>
          <w:rStyle w:val="s0"/>
        </w:rPr>
        <w:t>екать специалистов и (или) экспертов иных субъектов противодействия коррупции.</w:t>
      </w:r>
    </w:p>
    <w:p w:rsidR="00000000" w:rsidRDefault="005336B3">
      <w:pPr>
        <w:pStyle w:val="pj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сектора принимают меры по устранению причин и условий возникновения коррупции.</w:t>
      </w:r>
    </w:p>
    <w:p w:rsidR="00000000" w:rsidRDefault="005336B3">
      <w:pPr>
        <w:pStyle w:val="pj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тоящей статьи не распространяется на отношения в сферах:</w:t>
      </w:r>
    </w:p>
    <w:p w:rsidR="00000000" w:rsidRDefault="005336B3">
      <w:pPr>
        <w:pStyle w:val="pj"/>
      </w:pPr>
      <w:r>
        <w:rPr>
          <w:rStyle w:val="s0"/>
        </w:rPr>
        <w:t xml:space="preserve">1) </w:t>
      </w:r>
      <w:hyperlink r:id="rId58" w:history="1">
        <w:r>
          <w:rPr>
            <w:rStyle w:val="a4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5336B3">
      <w:pPr>
        <w:pStyle w:val="pj"/>
      </w:pPr>
      <w:r>
        <w:rPr>
          <w:rStyle w:val="s0"/>
        </w:rPr>
        <w:t>2) досудебного производства по уголовным делам;</w:t>
      </w:r>
    </w:p>
    <w:p w:rsidR="00000000" w:rsidRDefault="005336B3">
      <w:pPr>
        <w:pStyle w:val="pj"/>
      </w:pPr>
      <w:r>
        <w:rPr>
          <w:rStyle w:val="s0"/>
        </w:rPr>
        <w:t>3) производства по делам об админист</w:t>
      </w:r>
      <w:r>
        <w:rPr>
          <w:rStyle w:val="s0"/>
        </w:rPr>
        <w:t>ративных правонарушениях;</w:t>
      </w:r>
    </w:p>
    <w:p w:rsidR="00000000" w:rsidRDefault="005336B3">
      <w:pPr>
        <w:pStyle w:val="pj"/>
      </w:pPr>
      <w:r>
        <w:rPr>
          <w:rStyle w:val="s0"/>
        </w:rPr>
        <w:t>4) правосудия;</w:t>
      </w:r>
    </w:p>
    <w:p w:rsidR="00000000" w:rsidRDefault="005336B3">
      <w:pPr>
        <w:pStyle w:val="pj"/>
      </w:pPr>
      <w:r>
        <w:rPr>
          <w:rStyle w:val="s0"/>
        </w:rPr>
        <w:t>5) оперативно-розыскной деятельности;</w:t>
      </w:r>
    </w:p>
    <w:p w:rsidR="00000000" w:rsidRDefault="005336B3">
      <w:pPr>
        <w:pStyle w:val="pj"/>
      </w:pPr>
      <w:r>
        <w:rPr>
          <w:rStyle w:val="s0"/>
        </w:rPr>
        <w:t>6) уголовно-исполнительной деятельности;</w:t>
      </w:r>
    </w:p>
    <w:p w:rsidR="00000000" w:rsidRDefault="005336B3">
      <w:pPr>
        <w:pStyle w:val="pj"/>
      </w:pPr>
      <w:r>
        <w:rPr>
          <w:rStyle w:val="s0"/>
        </w:rPr>
        <w:t xml:space="preserve">7) контроля за соблюдением требований </w:t>
      </w:r>
      <w:hyperlink r:id="rId5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 государственных секретах.</w:t>
      </w:r>
    </w:p>
    <w:p w:rsidR="00000000" w:rsidRDefault="005336B3">
      <w:pPr>
        <w:pStyle w:val="pj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распространяются на деятельность </w:t>
      </w:r>
      <w:hyperlink r:id="rId60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 xml:space="preserve">5. </w:t>
      </w:r>
      <w:hyperlink r:id="rId61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 и </w:t>
      </w:r>
      <w:hyperlink r:id="rId62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осуществляют внутренний анализ коррупционных</w:t>
      </w:r>
      <w:r>
        <w:rPr>
          <w:rStyle w:val="s0"/>
        </w:rPr>
        <w:t xml:space="preserve"> рисков, по результатам которого принимают меры по устранению причин и условий, способствующих совершению коррупционных правонарушений.</w:t>
      </w:r>
    </w:p>
    <w:p w:rsidR="00000000" w:rsidRDefault="005336B3">
      <w:pPr>
        <w:pStyle w:val="pj"/>
      </w:pPr>
      <w:r>
        <w:rPr>
          <w:rStyle w:val="s0"/>
        </w:rPr>
        <w:t xml:space="preserve">Типовой </w:t>
      </w:r>
      <w:hyperlink r:id="rId6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внутреннего анализа коррупционных рисков определяется уполномоченным органом по противодействию коррупции.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5336B3">
      <w:pPr>
        <w:pStyle w:val="pj"/>
      </w:pPr>
      <w:r>
        <w:rPr>
          <w:rStyle w:val="s0"/>
        </w:rPr>
        <w:t>1. Формирование антикоррупционной культуры - деятельность, осуществляемая субъектами п</w:t>
      </w:r>
      <w:r>
        <w:rPr>
          <w:rStyle w:val="s0"/>
        </w:rPr>
        <w:t>ротиводействия коррупции в пределах своей компетенции по сохранению и укреплению в обществе системы ценностей, отражающей нетерпимость к коррупции.</w:t>
      </w:r>
    </w:p>
    <w:p w:rsidR="00000000" w:rsidRDefault="005336B3">
      <w:pPr>
        <w:pStyle w:val="pj"/>
      </w:pPr>
      <w:r>
        <w:rPr>
          <w:rStyle w:val="s0"/>
        </w:rPr>
        <w:t>2. Формирование антикоррупционной культуры осуществляется посредством комплекса мер образовательного, информ</w:t>
      </w:r>
      <w:r>
        <w:rPr>
          <w:rStyle w:val="s0"/>
        </w:rPr>
        <w:t>ационного и организационного характера.</w:t>
      </w:r>
    </w:p>
    <w:p w:rsidR="00000000" w:rsidRDefault="005336B3">
      <w:pPr>
        <w:pStyle w:val="pj"/>
      </w:pPr>
      <w:r>
        <w:rPr>
          <w:rStyle w:val="s0"/>
        </w:rPr>
        <w:t>3. Антикоррупционное образование - непрерывный процесс воспитания и обучения, осуществляемый в целях нравственного, интеллектуального, культурного развития и формирования активной гражданской позиции неприятия корруп</w:t>
      </w:r>
      <w:r>
        <w:rPr>
          <w:rStyle w:val="s0"/>
        </w:rPr>
        <w:t>ции личностью.</w:t>
      </w:r>
    </w:p>
    <w:p w:rsidR="00000000" w:rsidRDefault="005336B3">
      <w:pPr>
        <w:pStyle w:val="pj"/>
      </w:pPr>
      <w:r>
        <w:rPr>
          <w:rStyle w:val="s0"/>
        </w:rPr>
        <w:t xml:space="preserve">4. Информационная и организационная деятельность реализуется путем проведения разъяснительной работы в средствах массовой информации, организации социально значимых мероприятий, </w:t>
      </w:r>
      <w:hyperlink r:id="rId64" w:history="1">
        <w:r>
          <w:rPr>
            <w:rStyle w:val="a4"/>
          </w:rPr>
          <w:t>государственного социального заказа</w:t>
        </w:r>
      </w:hyperlink>
      <w:r>
        <w:rPr>
          <w:rStyle w:val="s0"/>
        </w:rPr>
        <w:t xml:space="preserve"> 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Антикоррупционные стандарты</w:t>
      </w:r>
    </w:p>
    <w:p w:rsidR="00000000" w:rsidRDefault="005336B3">
      <w:pPr>
        <w:pStyle w:val="pj"/>
      </w:pPr>
      <w:r>
        <w:rPr>
          <w:rStyle w:val="s0"/>
        </w:rPr>
        <w:t>1. Антикоррупционные стандарты - установленная для об</w:t>
      </w:r>
      <w:r>
        <w:rPr>
          <w:rStyle w:val="s0"/>
        </w:rPr>
        <w:t>особленной сферы общественных отношений система рекомендаций, направленная на предупреждение коррупции.</w:t>
      </w:r>
    </w:p>
    <w:p w:rsidR="00000000" w:rsidRDefault="005336B3">
      <w:pPr>
        <w:pStyle w:val="pj"/>
      </w:pPr>
      <w:r>
        <w:rPr>
          <w:rStyle w:val="s0"/>
        </w:rPr>
        <w:t xml:space="preserve">2. </w:t>
      </w:r>
      <w:hyperlink r:id="rId65" w:history="1">
        <w:r>
          <w:rPr>
            <w:rStyle w:val="a4"/>
          </w:rPr>
          <w:t>Антикоррупционные стандарты</w:t>
        </w:r>
      </w:hyperlink>
      <w:r>
        <w:rPr>
          <w:rStyle w:val="s0"/>
        </w:rPr>
        <w:t xml:space="preserve"> разрабатываются государственными органами, организаци</w:t>
      </w:r>
      <w:r>
        <w:rPr>
          <w:rStyle w:val="s0"/>
        </w:rPr>
        <w:t xml:space="preserve">ями и </w:t>
      </w:r>
      <w:hyperlink r:id="rId66" w:anchor="sub_id=30131" w:history="1">
        <w:r>
          <w:rPr>
            <w:rStyle w:val="a4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 при разработке законодательства и в правоприменительной практике.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67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антикоррупционных стандартов (Агентство по делам государственной службы Республики Казахстан и противодействия коррупции, 2016)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i"/>
      </w:pPr>
      <w:bookmarkStart w:id="15" w:name="SUB110000"/>
      <w:bookmarkEnd w:id="15"/>
      <w:r>
        <w:rPr>
          <w:rStyle w:val="s3"/>
        </w:rPr>
        <w:t xml:space="preserve">Статья 11 </w:t>
      </w:r>
      <w:hyperlink w:anchor="sub270000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5336B3">
      <w:pPr>
        <w:pStyle w:val="pji"/>
      </w:pPr>
      <w:r>
        <w:rPr>
          <w:rStyle w:val="s3"/>
        </w:rPr>
        <w:t xml:space="preserve">С 1 января 2016 года до 1 января 2021 года статья действовала в редакции </w:t>
      </w:r>
      <w:hyperlink w:anchor="sub270300" w:history="1">
        <w:r>
          <w:rPr>
            <w:rStyle w:val="a5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68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ноября 2020 года № КГД-14-3/7994-И «Об особенностях представления деклараций по формам 230.00, 240.00 и 250.00 на первом этапе всеобщего декларирования с 1 января 2021 года</w:t>
      </w:r>
      <w:r>
        <w:rPr>
          <w:rStyle w:val="s3"/>
        </w:rPr>
        <w:t>»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11. Меры финансового контроля</w:t>
      </w:r>
    </w:p>
    <w:p w:rsidR="00000000" w:rsidRDefault="005336B3">
      <w:pPr>
        <w:pStyle w:val="pj"/>
      </w:pPr>
      <w:r>
        <w:rPr>
          <w:rStyle w:val="s192"/>
        </w:rPr>
        <w:t>1. В целях осуществления мер финансового контроля лица, определенные настоящей статьей, представляют следующие декларации физических лиц:</w:t>
      </w:r>
    </w:p>
    <w:p w:rsidR="00000000" w:rsidRDefault="005336B3">
      <w:pPr>
        <w:pStyle w:val="pj"/>
      </w:pPr>
      <w:r>
        <w:rPr>
          <w:rStyle w:val="s192"/>
        </w:rPr>
        <w:t>1) декларацию об активах и обязательствах;</w:t>
      </w:r>
    </w:p>
    <w:p w:rsidR="00000000" w:rsidRDefault="005336B3">
      <w:pPr>
        <w:pStyle w:val="pj"/>
      </w:pPr>
      <w:r>
        <w:rPr>
          <w:rStyle w:val="s192"/>
        </w:rPr>
        <w:t>2) декларацию о доходах и имуществе.</w:t>
      </w:r>
    </w:p>
    <w:p w:rsidR="00000000" w:rsidRDefault="005336B3">
      <w:pPr>
        <w:pStyle w:val="pji"/>
      </w:pPr>
      <w:bookmarkStart w:id="16" w:name="SUB110200"/>
      <w:bookmarkEnd w:id="16"/>
      <w:r>
        <w:rPr>
          <w:rStyle w:val="s3"/>
        </w:rPr>
        <w:t xml:space="preserve">Пункт 2 изложен в редакции </w:t>
      </w:r>
      <w:hyperlink r:id="rId69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</w:t>
      </w:r>
      <w:hyperlink r:id="rId70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192"/>
        </w:rPr>
        <w:t>2. Декларац</w:t>
      </w:r>
      <w:r>
        <w:rPr>
          <w:rStyle w:val="s192"/>
        </w:rPr>
        <w:t>ию об активах и обязательствах представляют:</w:t>
      </w:r>
    </w:p>
    <w:p w:rsidR="00000000" w:rsidRDefault="005336B3">
      <w:pPr>
        <w:pStyle w:val="pj"/>
      </w:pPr>
      <w:r>
        <w:rPr>
          <w:rStyle w:val="s192"/>
        </w:rPr>
        <w:t>1) кандидаты в Президенты Республики Казахстан, депутаты Парламента Республики Казахстан и маслихатов, акимы городов районного значения, поселков, сел, сельских округов, а также в члены выборных органов местного</w:t>
      </w:r>
      <w:r>
        <w:rPr>
          <w:rStyle w:val="s192"/>
        </w:rPr>
        <w:t xml:space="preserve"> самоуправления и их супруги - до регистрации в качестве кандидата;</w:t>
      </w:r>
    </w:p>
    <w:p w:rsidR="00000000" w:rsidRDefault="005336B3">
      <w:pPr>
        <w:pStyle w:val="pj"/>
      </w:pPr>
      <w:r>
        <w:rPr>
          <w:rStyle w:val="s192"/>
        </w:rPr>
        <w:t>2) лица, являющиеся кандидатами на государственную должность либо должность, связанную с выполнением государственных или приравненных к ним функций, и их супруги, за исключением лиц, указа</w:t>
      </w:r>
      <w:r>
        <w:rPr>
          <w:rStyle w:val="s192"/>
        </w:rPr>
        <w:t>нных в подпункте 1) настоящего пункта, - до вынесения акта должностного лица (органа), имеющего право назначения на должность, о назначении на должность (по состоянию на первое число месяца представления декларации).</w:t>
      </w:r>
    </w:p>
    <w:p w:rsidR="00000000" w:rsidRDefault="005336B3">
      <w:pPr>
        <w:pStyle w:val="pj"/>
      </w:pPr>
      <w:r>
        <w:rPr>
          <w:rStyle w:val="s192"/>
        </w:rPr>
        <w:t>3. Декларацию о доходах и имуществе пре</w:t>
      </w:r>
      <w:r>
        <w:rPr>
          <w:rStyle w:val="s192"/>
        </w:rPr>
        <w:t>дставляют:</w:t>
      </w:r>
    </w:p>
    <w:p w:rsidR="00000000" w:rsidRDefault="005336B3">
      <w:pPr>
        <w:pStyle w:val="pj"/>
      </w:pPr>
      <w:r>
        <w:rPr>
          <w:rStyle w:val="s192"/>
        </w:rPr>
        <w:t>1) лица, занимающие ответственную государственную должность, и их супруги;</w:t>
      </w:r>
    </w:p>
    <w:p w:rsidR="00000000" w:rsidRDefault="005336B3">
      <w:pPr>
        <w:pStyle w:val="pj"/>
      </w:pPr>
      <w:r>
        <w:rPr>
          <w:rStyle w:val="s192"/>
        </w:rPr>
        <w:t>2) лица, уполномоченные на выполнение государственных функций, и их супруги;</w:t>
      </w:r>
    </w:p>
    <w:p w:rsidR="00000000" w:rsidRDefault="005336B3">
      <w:pPr>
        <w:pStyle w:val="pj"/>
      </w:pPr>
      <w:r>
        <w:rPr>
          <w:rStyle w:val="s192"/>
        </w:rPr>
        <w:t>3) должностные лица и их супруги;</w:t>
      </w:r>
    </w:p>
    <w:p w:rsidR="00000000" w:rsidRDefault="005336B3">
      <w:pPr>
        <w:pStyle w:val="pj"/>
      </w:pPr>
      <w:r>
        <w:rPr>
          <w:rStyle w:val="s19"/>
        </w:rPr>
        <w:t xml:space="preserve">4) </w:t>
      </w:r>
      <w:hyperlink r:id="rId71" w:history="1">
        <w:r>
          <w:rPr>
            <w:rStyle w:val="a5"/>
          </w:rPr>
          <w:t>лица, приравненные к лицам, уполномоченным на выполнение государственных функций, и их супруги</w:t>
        </w:r>
      </w:hyperlink>
      <w:r>
        <w:rPr>
          <w:rStyle w:val="s19"/>
        </w:rPr>
        <w:t>.</w:t>
      </w:r>
    </w:p>
    <w:p w:rsidR="00000000" w:rsidRDefault="005336B3">
      <w:pPr>
        <w:pStyle w:val="pj"/>
      </w:pPr>
      <w:r>
        <w:rPr>
          <w:rStyle w:val="s192"/>
        </w:rPr>
        <w:t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</w:t>
      </w:r>
      <w:r>
        <w:rPr>
          <w:rStyle w:val="s192"/>
        </w:rPr>
        <w:t>ые в пункте 3 настоящей статьи, в декларации о доходах и имуществе отражают сведения об источниках покрытия расходов на приобретение указанного имущества.</w:t>
      </w:r>
    </w:p>
    <w:p w:rsidR="00000000" w:rsidRDefault="005336B3">
      <w:pPr>
        <w:pStyle w:val="pj"/>
      </w:pPr>
      <w:r>
        <w:rPr>
          <w:rStyle w:val="s192"/>
        </w:rPr>
        <w:t>5. Декларация об активах и обязательствах составляется в соответствии с налоговым законодательством Р</w:t>
      </w:r>
      <w:r>
        <w:rPr>
          <w:rStyle w:val="s192"/>
        </w:rPr>
        <w:t xml:space="preserve">еспублики Казахстан и представляется по </w:t>
      </w:r>
      <w:hyperlink r:id="rId72" w:history="1">
        <w:r>
          <w:rPr>
            <w:rStyle w:val="a5"/>
          </w:rPr>
          <w:t>форме</w:t>
        </w:r>
      </w:hyperlink>
      <w:r>
        <w:rPr>
          <w:rStyle w:val="s192"/>
        </w:rPr>
        <w:t xml:space="preserve"> и в </w:t>
      </w:r>
      <w:hyperlink r:id="rId73" w:history="1">
        <w:r>
          <w:rPr>
            <w:rStyle w:val="a5"/>
          </w:rPr>
          <w:t>порядке</w:t>
        </w:r>
      </w:hyperlink>
      <w:r>
        <w:rPr>
          <w:rStyle w:val="s192"/>
        </w:rPr>
        <w:t xml:space="preserve">, которые определены </w:t>
      </w:r>
      <w:hyperlink r:id="rId74" w:history="1">
        <w:r>
          <w:rPr>
            <w:rStyle w:val="a5"/>
          </w:rPr>
          <w:t>налоговым законодательством</w:t>
        </w:r>
      </w:hyperlink>
      <w:r>
        <w:rPr>
          <w:rStyle w:val="s192"/>
        </w:rPr>
        <w:t xml:space="preserve"> Республики Казахстан.</w:t>
      </w:r>
    </w:p>
    <w:p w:rsidR="00000000" w:rsidRDefault="005336B3">
      <w:pPr>
        <w:pStyle w:val="pj"/>
      </w:pPr>
      <w:r>
        <w:rPr>
          <w:rStyle w:val="s192"/>
        </w:rPr>
        <w:t xml:space="preserve">6. Декларация о доходах и имуществе составляется в соответствии с налоговым законодательством Республики Казахстан и представляется по </w:t>
      </w:r>
      <w:hyperlink r:id="rId75" w:history="1">
        <w:r>
          <w:rPr>
            <w:rStyle w:val="a5"/>
          </w:rPr>
          <w:t>форме</w:t>
        </w:r>
      </w:hyperlink>
      <w:r>
        <w:rPr>
          <w:rStyle w:val="s192"/>
        </w:rPr>
        <w:t>, в порядке и сроки, которые определены налоговым законодательством Республики Казахстан.</w:t>
      </w:r>
    </w:p>
    <w:p w:rsidR="00000000" w:rsidRDefault="005336B3">
      <w:pPr>
        <w:pStyle w:val="pj"/>
      </w:pPr>
      <w:bookmarkStart w:id="17" w:name="SUB110700"/>
      <w:bookmarkEnd w:id="17"/>
      <w:r>
        <w:rPr>
          <w:rStyle w:val="s192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5"/>
          </w:rPr>
          <w:t>пунктах 2 и 3</w:t>
        </w:r>
      </w:hyperlink>
      <w:r>
        <w:rPr>
          <w:rStyle w:val="s192"/>
        </w:rPr>
        <w:t xml:space="preserve"> настоящей статьи, декларации об активах и о</w:t>
      </w:r>
      <w:r>
        <w:rPr>
          <w:rStyle w:val="s192"/>
        </w:rPr>
        <w:t xml:space="preserve">бязательствах или декларации о доходах и имуществе размещаются на официальном интернет-ресурсе государственного органа, осуществляющего руководство в сфере обеспечения поступлений налогов и других обязательных платежей в бюджет, в порядке, установленном </w:t>
      </w:r>
      <w:hyperlink r:id="rId76" w:history="1">
        <w:r>
          <w:rPr>
            <w:rStyle w:val="a5"/>
          </w:rPr>
          <w:t>налоговым законодательством</w:t>
        </w:r>
      </w:hyperlink>
      <w:r>
        <w:rPr>
          <w:rStyle w:val="s192"/>
        </w:rPr>
        <w:t xml:space="preserve"> Республики Казахстан.</w:t>
      </w:r>
    </w:p>
    <w:p w:rsidR="00000000" w:rsidRDefault="005336B3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77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03.07.20 г. № 359-VI (</w:t>
      </w:r>
      <w:hyperlink r:id="rId78" w:anchor="sub_id=1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192"/>
        </w:rPr>
        <w:t>8. Непредставление декларации об активах и обязательствах и (или) декларации о доходах и имуществе или представление неполных, н</w:t>
      </w:r>
      <w:r>
        <w:rPr>
          <w:rStyle w:val="s192"/>
        </w:rPr>
        <w:t xml:space="preserve">едостоверных сведений в таких декларациях, если в содеянном не содержатся признаки </w:t>
      </w:r>
      <w:hyperlink r:id="rId79" w:anchor="sub_id=2440000" w:history="1">
        <w:r>
          <w:rPr>
            <w:rStyle w:val="a5"/>
          </w:rPr>
          <w:t>уголовно наказуемого деяния</w:t>
        </w:r>
      </w:hyperlink>
      <w:r>
        <w:rPr>
          <w:rStyle w:val="s192"/>
        </w:rPr>
        <w:t>:</w:t>
      </w:r>
    </w:p>
    <w:p w:rsidR="00000000" w:rsidRDefault="005336B3">
      <w:pPr>
        <w:pStyle w:val="pj"/>
      </w:pPr>
      <w:r>
        <w:rPr>
          <w:rStyle w:val="s192"/>
        </w:rPr>
        <w:t>лицами, указанными в подпункте 1) пункта 2 настоящей статьи</w:t>
      </w:r>
      <w:r>
        <w:rPr>
          <w:rStyle w:val="s192"/>
        </w:rPr>
        <w:t>, - является основанием для отказа в регистрации или отмене решений о регистрации;</w:t>
      </w:r>
    </w:p>
    <w:p w:rsidR="00000000" w:rsidRDefault="005336B3">
      <w:pPr>
        <w:pStyle w:val="pj"/>
      </w:pPr>
      <w:r>
        <w:rPr>
          <w:rStyle w:val="s192"/>
        </w:rPr>
        <w:t>лицами, указанными в подпункте 2) пункта 2 настоящей статьи, - является основанием для отказа в наделении лица соответствующими полномочиями;</w:t>
      </w:r>
    </w:p>
    <w:p w:rsidR="00000000" w:rsidRDefault="005336B3">
      <w:pPr>
        <w:pStyle w:val="pj"/>
      </w:pPr>
      <w:r>
        <w:rPr>
          <w:rStyle w:val="s192"/>
        </w:rPr>
        <w:t>лицами, указанными в пункте 3 н</w:t>
      </w:r>
      <w:r>
        <w:rPr>
          <w:rStyle w:val="s192"/>
        </w:rPr>
        <w:t xml:space="preserve">астоящей статьи, - влечет </w:t>
      </w:r>
      <w:hyperlink r:id="rId80" w:anchor="sub_id=2740000" w:history="1">
        <w:r>
          <w:rPr>
            <w:rStyle w:val="a5"/>
          </w:rPr>
          <w:t>ответственность</w:t>
        </w:r>
      </w:hyperlink>
      <w:r>
        <w:rPr>
          <w:rStyle w:val="s192"/>
        </w:rPr>
        <w:t>, предусмотренную Кодексом Республики Казахстан об административных правонарушениях.</w:t>
      </w:r>
    </w:p>
    <w:p w:rsidR="00000000" w:rsidRDefault="005336B3">
      <w:pPr>
        <w:pStyle w:val="pj"/>
      </w:pPr>
      <w:r>
        <w:rPr>
          <w:rStyle w:val="s192"/>
        </w:rPr>
        <w:t>9. Опубликованию в срок не позднее 31 декабря</w:t>
      </w:r>
      <w:r>
        <w:rPr>
          <w:rStyle w:val="s192"/>
        </w:rPr>
        <w:t xml:space="preserve"> года, следующего за отчетным календарным годом, подлежат сведения, отраженные в декларациях физических лиц, которые представили следующие лица и их супруги:</w:t>
      </w:r>
    </w:p>
    <w:p w:rsidR="00000000" w:rsidRDefault="005336B3">
      <w:pPr>
        <w:pStyle w:val="pj"/>
      </w:pPr>
      <w:bookmarkStart w:id="18" w:name="SUB110901"/>
      <w:bookmarkEnd w:id="18"/>
      <w:r>
        <w:rPr>
          <w:rStyle w:val="s192"/>
        </w:rPr>
        <w:t>1) занимающие политические государственные должности;</w:t>
      </w:r>
    </w:p>
    <w:p w:rsidR="00000000" w:rsidRDefault="005336B3">
      <w:pPr>
        <w:pStyle w:val="pj"/>
      </w:pPr>
      <w:r>
        <w:rPr>
          <w:rStyle w:val="s192"/>
        </w:rPr>
        <w:t>2) занимающие административные государственн</w:t>
      </w:r>
      <w:r>
        <w:rPr>
          <w:rStyle w:val="s192"/>
        </w:rPr>
        <w:t>ые должности корпуса «А»;</w:t>
      </w:r>
    </w:p>
    <w:p w:rsidR="00000000" w:rsidRDefault="005336B3">
      <w:pPr>
        <w:pStyle w:val="pj"/>
      </w:pPr>
      <w:r>
        <w:rPr>
          <w:rStyle w:val="s192"/>
        </w:rPr>
        <w:t>3) депутаты Парламента Республики Казахстан;</w:t>
      </w:r>
    </w:p>
    <w:p w:rsidR="00000000" w:rsidRDefault="005336B3">
      <w:pPr>
        <w:pStyle w:val="pj"/>
      </w:pPr>
      <w:r>
        <w:rPr>
          <w:rStyle w:val="s192"/>
        </w:rPr>
        <w:t>4) судьи Республики Казахстан;</w:t>
      </w:r>
    </w:p>
    <w:p w:rsidR="00000000" w:rsidRDefault="005336B3">
      <w:pPr>
        <w:pStyle w:val="pj"/>
      </w:pPr>
      <w:r>
        <w:rPr>
          <w:rStyle w:val="s192"/>
        </w:rPr>
        <w:t xml:space="preserve">5) лица, исполняющие управленческие функции в </w:t>
      </w:r>
      <w:hyperlink r:id="rId81" w:anchor="sub_id=30131" w:history="1">
        <w:r>
          <w:rPr>
            <w:rStyle w:val="a5"/>
          </w:rPr>
          <w:t>субъектах квазигосударств</w:t>
        </w:r>
        <w:r>
          <w:rPr>
            <w:rStyle w:val="a5"/>
          </w:rPr>
          <w:t>енного сектора</w:t>
        </w:r>
      </w:hyperlink>
      <w:r>
        <w:rPr>
          <w:rStyle w:val="s192"/>
        </w:rPr>
        <w:t>.</w:t>
      </w:r>
    </w:p>
    <w:p w:rsidR="00000000" w:rsidRDefault="005336B3">
      <w:pPr>
        <w:pStyle w:val="pj"/>
      </w:pPr>
      <w:hyperlink r:id="rId82" w:history="1">
        <w:r>
          <w:rPr>
            <w:rStyle w:val="a5"/>
          </w:rPr>
          <w:t>Перечень сведений</w:t>
        </w:r>
      </w:hyperlink>
      <w:r>
        <w:rPr>
          <w:rStyle w:val="s192"/>
        </w:rPr>
        <w:t>, подлежащих опубликованию, определяется уполномоченным органом по противодействию коррупции.</w:t>
      </w:r>
    </w:p>
    <w:p w:rsidR="00000000" w:rsidRDefault="005336B3">
      <w:pPr>
        <w:pStyle w:val="pj"/>
      </w:pPr>
      <w:r>
        <w:rPr>
          <w:rStyle w:val="s192"/>
        </w:rPr>
        <w:t xml:space="preserve">Сведения, указанные в части второй настоящего пункта, размещаются </w:t>
      </w:r>
      <w:hyperlink r:id="rId83" w:anchor="sub_id=60000" w:history="1">
        <w:r>
          <w:rPr>
            <w:rStyle w:val="a5"/>
          </w:rPr>
          <w:t>службами управления персоналом</w:t>
        </w:r>
      </w:hyperlink>
      <w:r>
        <w:rPr>
          <w:rStyle w:val="s192"/>
        </w:rPr>
        <w:t xml:space="preserve"> (кадровыми службами) государственных органов, организаций, Парламента Респуб</w:t>
      </w:r>
      <w:r>
        <w:rPr>
          <w:rStyle w:val="s192"/>
        </w:rPr>
        <w:t>лики Казахстан и Верховного Суда Республики Казахстан на их официальных интернет-ресурсах.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8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8 декабря 2021 года на вопрос от 3</w:t>
      </w:r>
      <w:r>
        <w:rPr>
          <w:rStyle w:val="s3"/>
        </w:rPr>
        <w:t>0 ноября 2021 года № 717176 (dialog.egov.kz) «Лица, исполняющие управленческие функции в субъектах квазигосударственного сектора и их супруги, в срок не позднее 31 декабря 2022 года публикуют сведения, отраженные в декларации, представленные 2021 году»</w:t>
      </w:r>
    </w:p>
    <w:p w:rsidR="00000000" w:rsidRDefault="005336B3">
      <w:pPr>
        <w:pStyle w:val="pj"/>
      </w:pPr>
      <w:r>
        <w:rPr>
          <w:rStyle w:val="s192"/>
        </w:rPr>
        <w:t>10.</w:t>
      </w:r>
      <w:r>
        <w:rPr>
          <w:rStyle w:val="s192"/>
        </w:rPr>
        <w:t xml:space="preserve"> Требования </w:t>
      </w:r>
      <w:hyperlink w:anchor="sub110700" w:history="1">
        <w:r>
          <w:rPr>
            <w:rStyle w:val="a5"/>
          </w:rPr>
          <w:t>пункта 7</w:t>
        </w:r>
      </w:hyperlink>
      <w:r>
        <w:rPr>
          <w:rStyle w:val="s192"/>
        </w:rPr>
        <w:t xml:space="preserve"> и </w:t>
      </w:r>
      <w:hyperlink w:anchor="sub110901" w:history="1">
        <w:r>
          <w:rPr>
            <w:rStyle w:val="a5"/>
          </w:rPr>
          <w:t>подпунктов 1) и 2) пункта 9</w:t>
        </w:r>
      </w:hyperlink>
      <w:r>
        <w:rPr>
          <w:rStyle w:val="s192"/>
        </w:rPr>
        <w:t xml:space="preserve"> настоящей статьи не распространяются на сведения, составляющие </w:t>
      </w:r>
      <w:hyperlink r:id="rId85" w:history="1">
        <w:r>
          <w:rPr>
            <w:rStyle w:val="a5"/>
          </w:rPr>
          <w:t>государственные секреты</w:t>
        </w:r>
      </w:hyperlink>
      <w:r>
        <w:rPr>
          <w:rStyle w:val="s192"/>
        </w:rPr>
        <w:t>.</w:t>
      </w:r>
    </w:p>
    <w:p w:rsidR="00000000" w:rsidRDefault="005336B3">
      <w:pPr>
        <w:pStyle w:val="pj"/>
      </w:pPr>
      <w:r>
        <w:rPr>
          <w:rStyle w:val="s192"/>
        </w:rPr>
        <w:t xml:space="preserve">11. Физические и юридические лица, которые участвуют в выполнении функций по управлению государственным имуществом, представляют в порядке и сроки, </w:t>
      </w:r>
      <w:hyperlink r:id="rId86" w:history="1">
        <w:r>
          <w:rPr>
            <w:rStyle w:val="a5"/>
          </w:rPr>
          <w:t>установленные</w:t>
        </w:r>
      </w:hyperlink>
      <w:r>
        <w:rPr>
          <w:rStyle w:val="s192"/>
        </w:rPr>
        <w:t xml:space="preserve"> Прав</w:t>
      </w:r>
      <w:r>
        <w:rPr>
          <w:rStyle w:val="s192"/>
        </w:rPr>
        <w:t>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5336B3">
      <w:pPr>
        <w:pStyle w:val="pj"/>
      </w:pPr>
      <w:r>
        <w:rPr>
          <w:rStyle w:val="s192"/>
        </w:rPr>
        <w:t xml:space="preserve">12.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87" w:history="1">
        <w:r>
          <w:rPr>
            <w:rStyle w:val="a5"/>
          </w:rPr>
          <w:t>законами</w:t>
        </w:r>
      </w:hyperlink>
      <w:r>
        <w:rPr>
          <w:rStyle w:val="s192"/>
        </w:rPr>
        <w:t xml:space="preserve"> Республики Казахстан.</w:t>
      </w:r>
    </w:p>
    <w:p w:rsidR="00000000" w:rsidRDefault="005336B3">
      <w:pPr>
        <w:pStyle w:val="pj"/>
      </w:pPr>
      <w:r>
        <w:rPr>
          <w:rStyle w:val="s192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88" w:history="1">
        <w:r>
          <w:rPr>
            <w:rStyle w:val="a5"/>
          </w:rPr>
          <w:t>Законом</w:t>
        </w:r>
      </w:hyperlink>
      <w:r>
        <w:rPr>
          <w:rStyle w:val="s192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5336B3">
      <w:pPr>
        <w:pStyle w:val="pj"/>
      </w:pPr>
      <w:r>
        <w:rPr>
          <w:rStyle w:val="s0"/>
        </w:rPr>
        <w:t xml:space="preserve">Примечания. Исключены в соответствии с </w:t>
      </w:r>
      <w:hyperlink r:id="rId89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90" w:anchor="sub_id=11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91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  <w:ind w:left="1200" w:hanging="800"/>
      </w:pPr>
      <w:bookmarkStart w:id="19" w:name="SUB120000"/>
      <w:bookmarkEnd w:id="19"/>
      <w:r>
        <w:rPr>
          <w:rStyle w:val="s1"/>
        </w:rPr>
        <w:t>Статья 12. Антикоррупционные ограничения</w:t>
      </w:r>
    </w:p>
    <w:p w:rsidR="00000000" w:rsidRDefault="005336B3">
      <w:pPr>
        <w:pStyle w:val="pji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9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(</w:t>
      </w:r>
      <w:hyperlink r:id="rId93" w:anchor="sub_id=1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1. В целях недопущения лицами, зани</w:t>
      </w:r>
      <w:r>
        <w:rPr>
          <w:rStyle w:val="s0"/>
        </w:rPr>
        <w:t>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</w:t>
      </w:r>
      <w:r>
        <w:rPr>
          <w:rStyle w:val="s0"/>
        </w:rPr>
        <w:t>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функций, совершения дейст</w:t>
      </w:r>
      <w:r>
        <w:rPr>
          <w:rStyle w:val="s0"/>
        </w:rPr>
        <w:t xml:space="preserve">вий, которые могут привести к использованию ими своих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5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5"/>
          </w:rPr>
          <w:t>14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5"/>
          </w:rPr>
          <w:t>14-1</w:t>
        </w:r>
      </w:hyperlink>
      <w:r>
        <w:t xml:space="preserve"> и </w:t>
      </w:r>
      <w:hyperlink w:anchor="sub150000" w:history="1">
        <w:r>
          <w:rPr>
            <w:rStyle w:val="a5"/>
          </w:rPr>
          <w:t>15</w:t>
        </w:r>
      </w:hyperlink>
      <w:r>
        <w:rPr>
          <w:rStyle w:val="s0"/>
        </w:rPr>
        <w:t xml:space="preserve"> настоящего Закона, принимают на себя антикоррупционные ограничения по:</w:t>
      </w:r>
    </w:p>
    <w:p w:rsidR="00000000" w:rsidRDefault="005336B3">
      <w:pPr>
        <w:pStyle w:val="pj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5336B3">
      <w:pPr>
        <w:pStyle w:val="pj"/>
      </w:pPr>
      <w:r>
        <w:rPr>
          <w:rStyle w:val="s0"/>
        </w:rPr>
        <w:t xml:space="preserve">2) </w:t>
      </w:r>
      <w:hyperlink w:anchor="sub140000" w:history="1">
        <w:r>
          <w:rPr>
            <w:rStyle w:val="a4"/>
          </w:rPr>
          <w:t>недопустимости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4"/>
          </w:rPr>
          <w:t>близких родственников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4"/>
          </w:rPr>
          <w:t>свойственников</w:t>
        </w:r>
      </w:hyperlink>
      <w:r>
        <w:rPr>
          <w:rStyle w:val="s0"/>
        </w:rPr>
        <w:t>;</w:t>
      </w:r>
    </w:p>
    <w:p w:rsidR="00000000" w:rsidRDefault="005336B3">
      <w:pPr>
        <w:pStyle w:val="pj"/>
      </w:pPr>
      <w:r>
        <w:rPr>
          <w:rStyle w:val="s0"/>
        </w:rPr>
        <w:t xml:space="preserve">3) использованию </w:t>
      </w:r>
      <w:hyperlink r:id="rId94" w:anchor="sub_id=300" w:history="1">
        <w:r>
          <w:rPr>
            <w:rStyle w:val="a4"/>
          </w:rPr>
          <w:t>служебной</w:t>
        </w:r>
      </w:hyperlink>
      <w:r>
        <w:rPr>
          <w:rStyle w:val="s0"/>
        </w:rPr>
        <w:t xml:space="preserve"> и иной информации, не подлежащей официальному распространению, в целях получения или извлечения имущественных и неимущественных благ и преимуществ;</w:t>
      </w:r>
    </w:p>
    <w:p w:rsidR="00000000" w:rsidRDefault="005336B3">
      <w:pPr>
        <w:pStyle w:val="pji"/>
      </w:pPr>
      <w:r>
        <w:rPr>
          <w:rStyle w:val="s3"/>
        </w:rPr>
        <w:t xml:space="preserve">Подпункт 4 изложен в редакции </w:t>
      </w:r>
      <w:hyperlink r:id="rId95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96" w:anchor="sub_id=1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</w:t>
      </w:r>
      <w:r>
        <w:rPr>
          <w:rStyle w:val="s3"/>
        </w:rPr>
        <w:t>20 г. № 365-VI (</w:t>
      </w:r>
      <w:hyperlink r:id="rId98" w:anchor="sub_id=1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 xml:space="preserve">4) принятию материального вознаграждения, подарков или услуг за действия (бездействие) в пользу лиц, их предоставивших, если такие действия </w:t>
      </w:r>
      <w:r>
        <w:t>входят в служебные полномочия лиц, указанных в абзаце первом настоящего пункта, или эти лица в силу должностного положения могут способствовать таким действиям (бездействию);</w:t>
      </w:r>
    </w:p>
    <w:p w:rsidR="00000000" w:rsidRDefault="005336B3">
      <w:pPr>
        <w:pStyle w:val="pji"/>
      </w:pPr>
      <w:bookmarkStart w:id="20" w:name="SUB120105"/>
      <w:bookmarkEnd w:id="20"/>
      <w:r>
        <w:rPr>
          <w:rStyle w:val="s3"/>
        </w:rPr>
        <w:t xml:space="preserve">Пункт дополнен подпунктом 5 в соответствии с </w:t>
      </w:r>
      <w:hyperlink r:id="rId9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</w:t>
      </w:r>
    </w:p>
    <w:p w:rsidR="00000000" w:rsidRDefault="005336B3">
      <w:pPr>
        <w:pStyle w:val="pj"/>
      </w:pPr>
      <w:r>
        <w:t>5) открытию и владению счетами (вкладами) в иностранных банках, расположенных за пределами Республики Казахстан, хранению наличных денег и ценностей в иностранных банках, расп</w:t>
      </w:r>
      <w:r>
        <w:t>оложенных за пределами Республики Казахстан.</w:t>
      </w:r>
    </w:p>
    <w:p w:rsidR="00000000" w:rsidRDefault="005336B3">
      <w:pPr>
        <w:pStyle w:val="pj"/>
      </w:pPr>
      <w:r>
        <w:rPr>
          <w:rStyle w:val="s0"/>
        </w:rPr>
        <w:t>2. Законами, регулирующими порядок выполнения отдельных государственных функций, могут устанавливаться другие правовые нормы, предусматривающие ограничения, направленные на предупреждение коррупции.</w:t>
      </w:r>
    </w:p>
    <w:p w:rsidR="00000000" w:rsidRDefault="005336B3">
      <w:pPr>
        <w:pStyle w:val="pji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10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01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 xml:space="preserve">3. Согласие лиц, указанных в </w:t>
      </w:r>
      <w:r>
        <w:t xml:space="preserve">абзаце первом пункта </w:t>
      </w:r>
      <w:r>
        <w:rPr>
          <w:rStyle w:val="s0"/>
        </w:rPr>
        <w:t xml:space="preserve">1 настоящей статьи, на принятие антикоррупционных ограничений фиксируется </w:t>
      </w:r>
      <w:hyperlink r:id="rId102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0"/>
        </w:rPr>
        <w:t xml:space="preserve"> (кадровыми службам</w:t>
      </w:r>
      <w:r>
        <w:rPr>
          <w:rStyle w:val="s0"/>
        </w:rPr>
        <w:t>и) соответствующих организаций в письменной форме.</w:t>
      </w:r>
    </w:p>
    <w:p w:rsidR="00000000" w:rsidRDefault="005336B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3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04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 xml:space="preserve">4. Непринятие антикоррупционных ограничений лицами, указанными в </w:t>
      </w:r>
      <w:r>
        <w:t xml:space="preserve">абзаце первом пункта </w:t>
      </w:r>
      <w:r>
        <w:rPr>
          <w:rStyle w:val="s0"/>
        </w:rPr>
        <w:t>1 настоящей статьи, влечет отказ в приеме на должность либо увольнение с должности (освобождение от должности), их</w:t>
      </w:r>
      <w:r>
        <w:rPr>
          <w:rStyle w:val="s0"/>
        </w:rPr>
        <w:t xml:space="preserve"> несоблюдение в случаях отсутствия признаков уголовно наказуемого деяния и административного правонарушения является основанием для </w:t>
      </w:r>
      <w:hyperlink r:id="rId105" w:anchor="sub_id=590000" w:history="1">
        <w:r>
          <w:rPr>
            <w:rStyle w:val="a4"/>
          </w:rPr>
          <w:t>прекращения ими государственной службы</w:t>
        </w:r>
      </w:hyperlink>
      <w:r>
        <w:rPr>
          <w:rStyle w:val="s0"/>
        </w:rPr>
        <w:t xml:space="preserve"> и</w:t>
      </w:r>
      <w:r>
        <w:rPr>
          <w:rStyle w:val="s0"/>
        </w:rPr>
        <w:t>ли иной соответствующей деятельности.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6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5336B3">
      <w:pPr>
        <w:pStyle w:val="pj"/>
      </w:pPr>
      <w:r>
        <w:t>5. Члены семьи лица, указанного в абзаце первом пункта 1 на</w:t>
      </w:r>
      <w:r>
        <w:t xml:space="preserve">стоящей статьи, не вправе получать материальное вознаграждение, подарки или услуги, предоставляемые за действия (бездействие) этого лица в пользу лиц, предоставивших материальное вознаграждение, подарки или услуги, если такие действия (бездействие) входят </w:t>
      </w:r>
      <w:r>
        <w:t>в служебные полномочия данного лица либо оно в силу своего должностного положения может способствовать таким действиям (бездействию).</w:t>
      </w:r>
    </w:p>
    <w:p w:rsidR="00000000" w:rsidRDefault="005336B3">
      <w:pPr>
        <w:pStyle w:val="pj"/>
      </w:pPr>
      <w:r>
        <w:t>Примечание. В настоящем Законе под членами семьи лица, указанного в абзаце первом пункта 1 настоящей статьи, понимаются ег</w:t>
      </w:r>
      <w:r>
        <w:t>о супруг (супруга), родители, дети, в том числе совершеннолетние, и лица, находящиеся на иждивении и постоянно проживающие с ним.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7" w:anchor="sub_id=1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06.10.20 г. № 365-VI</w:t>
      </w:r>
    </w:p>
    <w:p w:rsidR="00000000" w:rsidRDefault="005336B3">
      <w:pPr>
        <w:pStyle w:val="pj"/>
      </w:pPr>
      <w:r>
        <w:t>6. Деньги, поступившие на счет лиц, указанных в абзаце первом пункта 1 настоящей статьи, и (или) членов их семей без их ведома, а также средства, полученные ими в нарушение подпункта 4) пункта 1 и пункта 5 настоящей статьи, не более чем в двухнедельный сро</w:t>
      </w:r>
      <w:r>
        <w:t>к после их обнаружения подлежат перечислению в республиканский бюджет с представлением объяснения в соответствующий орган государственных доходов об обстоятельствах поступления таких средств.</w:t>
      </w:r>
    </w:p>
    <w:p w:rsidR="00000000" w:rsidRDefault="005336B3">
      <w:pPr>
        <w:pStyle w:val="pj"/>
      </w:pPr>
      <w:r>
        <w:t>Подарки, поступившие без ведома лиц, указанных в абзаце первом п</w:t>
      </w:r>
      <w:r>
        <w:t>ункта 1 настоящей статьи, и (или) членов их семей, а также полученные ими в нарушение подпункта 4) пункта 1 и пункта 5 настоящей статьи, подлежат безвозмездной передаче уполномоченному органу по управлению государственным имуществом в течение семи календар</w:t>
      </w:r>
      <w:r>
        <w:t>ных дней со дня получения подарка либо со дня, когда лицу, указанному в абзаце первом пункта 1 настоящей статьи, стало известно о получении подарка, а оказанные указанным лицам при тех же обстоятельствах услуги должны быть оплачены путем перечисления денег</w:t>
      </w:r>
      <w:r>
        <w:t xml:space="preserve"> в республиканский бюджет в течение семи календарных дней со дня оказания услуги либо со дня, когда лицу, указанному в абзаце первом пункта 1 настоящей статьи, стало известно об оказании услуги.</w:t>
      </w:r>
    </w:p>
    <w:p w:rsidR="00000000" w:rsidRDefault="005336B3">
      <w:pPr>
        <w:pStyle w:val="pj"/>
      </w:pPr>
      <w:r>
        <w:t>Лицо, передавшее подарок уполномоченному органу по управлению</w:t>
      </w:r>
      <w:r>
        <w:t xml:space="preserve"> государственным имуществом, вправе с уведомлением вышестоящего должностного лица выкупить его по стоимости, определенной в соответствии с </w:t>
      </w:r>
      <w:hyperlink r:id="rId108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</w:t>
      </w:r>
      <w:r>
        <w:t>сти в Республике Казахстан», на основании договора купли-продажи, заключаемого с уполномоченным органом по управлению государственным имуществом. Вырученные от продажи подарков деньги перечисляются в республиканский бюджет.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21" w:name="SUB130000"/>
      <w:bookmarkEnd w:id="21"/>
      <w:r>
        <w:rPr>
          <w:rStyle w:val="s1"/>
        </w:rPr>
        <w:t>Статья 13. Деятельность, несов</w:t>
      </w:r>
      <w:r>
        <w:rPr>
          <w:rStyle w:val="s1"/>
        </w:rPr>
        <w:t>местимая с выполнением государственных функций</w:t>
      </w:r>
    </w:p>
    <w:p w:rsidR="00000000" w:rsidRDefault="005336B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11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</w:t>
      </w:r>
      <w:r>
        <w:rPr>
          <w:rStyle w:val="s0"/>
        </w:rPr>
        <w:t xml:space="preserve">ов, осуществляющих свою деятельность не на постоянной или освобожденной основе), лицам, приравненным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</w:t>
      </w:r>
      <w:r>
        <w:rPr>
          <w:rStyle w:val="s0"/>
        </w:rPr>
        <w:t>Казахстан или маслихатов, акимы городов районного значения, поселков, сел, сельских округов, а также в члены выборных органов местного самоуправления, лиц, осуществляющих деятельность в субъектах квазигосударственного сектора), должностным лицам запрещаетс</w:t>
      </w:r>
      <w:r>
        <w:rPr>
          <w:rStyle w:val="s0"/>
        </w:rPr>
        <w:t>я:</w:t>
      </w:r>
    </w:p>
    <w:p w:rsidR="00000000" w:rsidRDefault="005336B3">
      <w:pPr>
        <w:pStyle w:val="pj"/>
      </w:pPr>
      <w:r>
        <w:rPr>
          <w:rStyle w:val="s0"/>
        </w:rPr>
        <w:t>1) самостоятельно участвовать в управлении хозяйствующим субъектом, если управление или участие в управлении хозяйствующим субъектом не входит в их должностные обязанности в соответствии с законами Республики Казахстан, содействовать удовлетворению мате</w:t>
      </w:r>
      <w:r>
        <w:rPr>
          <w:rStyle w:val="s0"/>
        </w:rPr>
        <w:t>риальных интересов организаций или физических лиц путем неправомерного использования своих служебных полномочий с целью получения имущественных или иных благ;</w:t>
      </w:r>
    </w:p>
    <w:p w:rsidR="00000000" w:rsidRDefault="005336B3">
      <w:pPr>
        <w:pStyle w:val="pj"/>
      </w:pPr>
      <w:r>
        <w:rPr>
          <w:rStyle w:val="s0"/>
        </w:rPr>
        <w:t xml:space="preserve">2) заниматься </w:t>
      </w:r>
      <w:hyperlink r:id="rId111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</w:t>
      </w:r>
      <w:r>
        <w:rPr>
          <w:rStyle w:val="s0"/>
        </w:rPr>
        <w:t>щем пяти процентов от общего количества голосующих акций организаций) на организованном рынке ценных бумаг;</w:t>
      </w:r>
    </w:p>
    <w:p w:rsidR="00000000" w:rsidRDefault="005336B3">
      <w:pPr>
        <w:pStyle w:val="pj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112" w:anchor="sub_id=500000" w:history="1">
        <w:r>
          <w:rPr>
            <w:rStyle w:val="a4"/>
          </w:rPr>
          <w:t>педагогич</w:t>
        </w:r>
        <w:r>
          <w:rPr>
            <w:rStyle w:val="a4"/>
          </w:rPr>
          <w:t>еской</w:t>
        </w:r>
      </w:hyperlink>
      <w:r>
        <w:rPr>
          <w:rStyle w:val="s0"/>
        </w:rPr>
        <w:t xml:space="preserve">, </w:t>
      </w:r>
      <w:hyperlink r:id="rId113" w:anchor="sub_id=10015" w:history="1">
        <w:r>
          <w:rPr>
            <w:rStyle w:val="a4"/>
          </w:rPr>
          <w:t>научной</w:t>
        </w:r>
      </w:hyperlink>
      <w:r>
        <w:rPr>
          <w:rStyle w:val="s0"/>
        </w:rPr>
        <w:t xml:space="preserve"> и иной </w:t>
      </w:r>
      <w:hyperlink r:id="rId114" w:anchor="sub_id=10018" w:history="1">
        <w:r>
          <w:rPr>
            <w:rStyle w:val="a4"/>
          </w:rPr>
          <w:t>творческой</w:t>
        </w:r>
      </w:hyperlink>
      <w:r>
        <w:rPr>
          <w:rStyle w:val="s0"/>
        </w:rPr>
        <w:t xml:space="preserve"> деятельности.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11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28 февраля 2020 года на вопрос от 25 декабря 2019 года № 587130 (dialog.egov.kz) «Об отнесении деятельности по созданию или ведению телепередачи, радиопередачи, блога или вайнов к творческой</w:t>
      </w:r>
      <w:r>
        <w:rPr>
          <w:rStyle w:val="s3"/>
        </w:rPr>
        <w:t xml:space="preserve"> деятельности»</w:t>
      </w:r>
    </w:p>
    <w:p w:rsidR="00000000" w:rsidRDefault="005336B3">
      <w:pPr>
        <w:pStyle w:val="pj"/>
      </w:pPr>
      <w:r>
        <w:rPr>
          <w:rStyle w:val="s0"/>
        </w:rPr>
        <w:t xml:space="preserve">2. Исключен в соответствии с </w:t>
      </w:r>
      <w:hyperlink r:id="rId116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17" w:anchor="sub_id=13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336B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19" w:anchor="sub_id=13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 xml:space="preserve">3. Лица, указанные в </w:t>
      </w:r>
      <w:r>
        <w:t>пункте 1</w:t>
      </w:r>
      <w:r>
        <w:rPr>
          <w:rStyle w:val="s0"/>
        </w:rPr>
        <w:t xml:space="preserve"> настоящей статьи, вправе сдавать в имущественный наем (аренду) жилище, принадлежащее им на праве собственности, и получать доход от такой сдачи.</w:t>
      </w:r>
    </w:p>
    <w:p w:rsidR="00000000" w:rsidRDefault="005336B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21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53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4. Председателю Национального Банка Республики Казахстан и его заместителям, Председателю уполномоченного органа по регулированию, контролю и надзору финансового рынка и финансовых организаций и его заместителям запрещается приобретать паи инвестиционных</w:t>
      </w:r>
      <w:r>
        <w:rPr>
          <w:rStyle w:val="s0"/>
        </w:rPr>
        <w:t xml:space="preserve"> фондов, облигации, акции коммерческих организаций.</w:t>
      </w:r>
    </w:p>
    <w:p w:rsidR="00000000" w:rsidRDefault="005336B3">
      <w:pPr>
        <w:pStyle w:val="pj"/>
      </w:pPr>
      <w:r>
        <w:rPr>
          <w:rStyle w:val="s0"/>
        </w:rPr>
        <w:t>Председатель Национального Банка Республики Казахстан и его заместители, Председатель уполномоченного органа по регулированию, контролю и надзору финансового рынка и финансовых организаций и его заместите</w:t>
      </w:r>
      <w:r>
        <w:rPr>
          <w:rStyle w:val="s0"/>
        </w:rPr>
        <w:t xml:space="preserve">ли в течение тридцати календарных дней со дня их назначения на должности обязаны передать в доверительное управление в порядке, установленном </w:t>
      </w:r>
      <w:hyperlink r:id="rId12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принадлежащие п</w:t>
      </w:r>
      <w:r>
        <w:rPr>
          <w:rStyle w:val="s0"/>
        </w:rPr>
        <w:t>аи инвестиционных фондов, облигации и акции коммерческих организаций, приобретенные до назначения их на должности.</w:t>
      </w:r>
    </w:p>
    <w:p w:rsidR="00000000" w:rsidRDefault="005336B3">
      <w:pPr>
        <w:pStyle w:val="pj"/>
      </w:pPr>
      <w:r>
        <w:t>Неисполнение указанными лицами обязательств, предусмотренных настоящим пунктом, является основанием для прекращения ими соответствующей деяте</w:t>
      </w:r>
      <w:r>
        <w:t>льности.</w:t>
      </w:r>
    </w:p>
    <w:p w:rsidR="00000000" w:rsidRDefault="005336B3">
      <w:pPr>
        <w:pStyle w:val="pj"/>
      </w:pPr>
      <w:r>
        <w:rPr>
          <w:rStyle w:val="s0"/>
        </w:rPr>
        <w:t xml:space="preserve">5. Лица, указанные в пункте 1 настоящей статьи, в течение тридцати календарных дней со дня вступления в должность обязаны передать в доверительное управление на время выполнения этих функций в порядке, установленном </w:t>
      </w:r>
      <w:hyperlink r:id="rId12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принадлежащее им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</w:t>
      </w:r>
      <w:r>
        <w:rPr>
          <w:rStyle w:val="s0"/>
        </w:rPr>
        <w:t>их этим лицам, а также имущества, переданного в имущественный наем.</w:t>
      </w:r>
    </w:p>
    <w:p w:rsidR="00000000" w:rsidRDefault="005336B3">
      <w:pPr>
        <w:pStyle w:val="pj"/>
      </w:pPr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5336B3">
      <w:pPr>
        <w:pStyle w:val="pji"/>
      </w:pPr>
      <w:r>
        <w:rPr>
          <w:rStyle w:val="s3"/>
        </w:rPr>
        <w:t xml:space="preserve">Пункт 7 изложен в редакции </w:t>
      </w:r>
      <w:hyperlink r:id="rId126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27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7. В случае приобретения долей (акций) в уставном капитале коммерческих организаций и иного имущества, использован</w:t>
      </w:r>
      <w:r>
        <w:t xml:space="preserve">ие которого влечет получение доходов, за исключением облигаций, паев открытых и интервальных </w:t>
      </w:r>
      <w:hyperlink r:id="rId128" w:anchor="sub_id=160000" w:history="1">
        <w:r>
          <w:rPr>
            <w:rStyle w:val="a5"/>
          </w:rPr>
          <w:t>паевых инвестиционных фондов</w:t>
        </w:r>
      </w:hyperlink>
      <w:r>
        <w:t>, лица, указанные в пункте 1 настоящей статьи, обяза</w:t>
      </w:r>
      <w:r>
        <w:t xml:space="preserve">ны передать их в доверительное управление в течение тридцати календарных дней со дня приобретения в порядке, установленном </w:t>
      </w:r>
      <w:hyperlink r:id="rId129" w:history="1">
        <w:r>
          <w:rPr>
            <w:rStyle w:val="a5"/>
          </w:rPr>
          <w:t>законами</w:t>
        </w:r>
      </w:hyperlink>
      <w:r>
        <w:t xml:space="preserve"> Республики Казахстан, и представить в службу управления </w:t>
      </w:r>
      <w:r>
        <w:t>персоналом (кадровую службу) по месту работы копию нотариально удостоверенного договора на доверительное управление имуществом в течение десяти рабочих дней после нотариального удостоверения договора.</w:t>
      </w:r>
    </w:p>
    <w:p w:rsidR="00000000" w:rsidRDefault="005336B3">
      <w:pPr>
        <w:pStyle w:val="pji"/>
      </w:pPr>
      <w:r>
        <w:rPr>
          <w:rStyle w:val="s3"/>
        </w:rPr>
        <w:t xml:space="preserve">Пункт 8 изложен в редакции </w:t>
      </w:r>
      <w:hyperlink r:id="rId130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31" w:anchor="sub_id=1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8. Неисполнение обязательств, предусмотренных пунктами 5 и 7 настояще</w:t>
      </w:r>
      <w:r>
        <w:t xml:space="preserve">й статьи, лицами, указанными в пункте 1 настоящей статьи, является основанием для </w:t>
      </w:r>
      <w:hyperlink r:id="rId132" w:anchor="sub_id=590000" w:history="1">
        <w:r>
          <w:rPr>
            <w:rStyle w:val="a5"/>
          </w:rPr>
          <w:t>прекращения ими государственной службы</w:t>
        </w:r>
      </w:hyperlink>
      <w:r>
        <w:t xml:space="preserve"> или иной соответствующей деятельности.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  <w:ind w:left="1200" w:hanging="800"/>
      </w:pPr>
      <w:bookmarkStart w:id="22" w:name="SUB140000"/>
      <w:bookmarkEnd w:id="22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5336B3">
      <w:pPr>
        <w:pStyle w:val="pji"/>
      </w:pPr>
      <w:r>
        <w:rPr>
          <w:rStyle w:val="s3"/>
        </w:rPr>
        <w:t xml:space="preserve">Пункт 1 изложен в редакции </w:t>
      </w:r>
      <w:hyperlink r:id="rId13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34" w:anchor="sub_id=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1. Лица, занимающие ответственную государственную должность, лица, уполномоченные на выполнение государственных функций (за исключением депутатов маслихатов, осуществляющих свою деятельность не на постоянно</w:t>
      </w:r>
      <w:r>
        <w:t>й или освобожденной основе), и лица, приравненные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</w:t>
      </w:r>
      <w:r>
        <w:t>начения, поселков, сел, сельских округов, а также в члены выборных органов местного самоуправления), должностные лица не могут занимать должности, находящиеся в непосредственной подчиненности должностям, занимаемым их близкими родственниками, супругом (суп</w:t>
      </w:r>
      <w:r>
        <w:t>ругой) и (или) свойственниками, а также иметь в непосредственном подчинении близких родственников, супруга (супругу) и (или) свойственников.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5336B3">
      <w:pPr>
        <w:pStyle w:val="pj"/>
      </w:pPr>
      <w:r>
        <w:t>1-1. Лица, являющиеся кандидатами на государственную должность либо должность, связанную с выполнением государственных или приравненных к ним</w:t>
      </w:r>
      <w:r>
        <w:t xml:space="preserve"> функций, обязаны в письменной форме уведомить руководство организации, на занятие должности в которой они претендуют, о работающих в этой организации близких родственниках, супруге и (или) свойственниках.</w:t>
      </w:r>
    </w:p>
    <w:p w:rsidR="00000000" w:rsidRDefault="005336B3">
      <w:pPr>
        <w:pStyle w:val="pj"/>
      </w:pPr>
      <w:bookmarkStart w:id="23" w:name="SUB140200"/>
      <w:bookmarkEnd w:id="23"/>
      <w:r>
        <w:rPr>
          <w:rStyle w:val="s0"/>
        </w:rPr>
        <w:t xml:space="preserve">2. Лица, нарушающие требования пункта 1 настоящей </w:t>
      </w:r>
      <w:r>
        <w:rPr>
          <w:rStyle w:val="s0"/>
        </w:rPr>
        <w:t>статьи, если они добровольно в течение трех месяцев с момента обнаружения указанного нарушения его не устранят, подлежат переводу на должности, исключающие такую подчиненность, а при невозможности такого перевода один из этих служащих подлежит увольнению с</w:t>
      </w:r>
      <w:r>
        <w:rPr>
          <w:rStyle w:val="s0"/>
        </w:rPr>
        <w:t xml:space="preserve"> должности или иному освобождению от указанных функций.</w:t>
      </w:r>
    </w:p>
    <w:p w:rsidR="00000000" w:rsidRDefault="005336B3">
      <w:pPr>
        <w:pStyle w:val="pji"/>
      </w:pPr>
      <w:r>
        <w:rPr>
          <w:rStyle w:val="s3"/>
        </w:rPr>
        <w:t xml:space="preserve">Примечание изложено в редакции </w:t>
      </w:r>
      <w:hyperlink r:id="rId13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9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Примечание. В настоящем Законе под близкими родственниками понимаются родители (родитель), дети, усыновители (удочерители), усыновленные (удочеренные), полнородные и неполнородные братья и сестры, дедушка, бабу</w:t>
      </w:r>
      <w:r>
        <w:t>шка, внуки, под свойственниками - полнородные и неполнородные братья и сестры, родители и дети супруга (супруги).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i"/>
      </w:pPr>
      <w:bookmarkStart w:id="24" w:name="SUB14010000"/>
      <w:bookmarkEnd w:id="24"/>
      <w:r>
        <w:rPr>
          <w:rStyle w:val="s3"/>
        </w:rPr>
        <w:t xml:space="preserve">Закон дополнен статьей 14-1 в соответствии с </w:t>
      </w:r>
      <w:hyperlink r:id="rId140" w:anchor="sub_id=1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19.12.20 г. № 384-VI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14-1. Недопустимость открытия, владения счетами (вкладами), хранения наличных денег и ценностей в иностранных банках, расположенных за пределами Республики Казахстан</w:t>
      </w:r>
    </w:p>
    <w:p w:rsidR="00000000" w:rsidRDefault="005336B3">
      <w:pPr>
        <w:pStyle w:val="pj"/>
      </w:pPr>
      <w:r>
        <w:t>1. Лицам, занимающим ответственную государственную должность,</w:t>
      </w:r>
      <w:r>
        <w:t xml:space="preserve"> лицам, уполномоченным на выполнение государственных функций (за исключением депутатов маслихатов), должностным лицам запрещается открывать и иметь счета (вклады) в иностранных банках, расположенных за пределами Республики Казахстан, хранить наличные деньг</w:t>
      </w:r>
      <w:r>
        <w:t>и и ценности в иностранных банках, расположенных за пределами Республики Казахстан.</w:t>
      </w:r>
    </w:p>
    <w:p w:rsidR="00000000" w:rsidRDefault="005336B3">
      <w:pPr>
        <w:pStyle w:val="pj"/>
      </w:pPr>
      <w:r>
        <w:t xml:space="preserve">Примечание. Ограничение, предусмотренное настоящим пунктом, не распространяется на филиалы банков-нерезидентов Республики Казахстан, расположенные на территории Республики </w:t>
      </w:r>
      <w:r>
        <w:t>Казахстан.</w:t>
      </w:r>
    </w:p>
    <w:p w:rsidR="00000000" w:rsidRDefault="005336B3">
      <w:pPr>
        <w:pStyle w:val="pj"/>
      </w:pPr>
      <w:r>
        <w:t xml:space="preserve">2. Лица, указанные в пункте 1 настоящей статьи, в течение шести месяцев со дня занятия должности или отпадения обстоятельств, указанных в пункте 4 настоящей статьи, обязаны закрыть счета (вклады) в иностранных банках, расположенных за пределами </w:t>
      </w:r>
      <w:r>
        <w:t xml:space="preserve">Республики Казахстан, и (или) прекратить хранение наличных денег и ценностей в иностранных банках, расположенных за пределами Республики Казахстан. </w:t>
      </w:r>
    </w:p>
    <w:p w:rsidR="00000000" w:rsidRDefault="005336B3">
      <w:pPr>
        <w:pStyle w:val="pj"/>
      </w:pPr>
      <w:r>
        <w:t xml:space="preserve">В случае, если лица, указанные в пункте 1 настоящей статьи, не могут выполнить требования, предусмотренные </w:t>
      </w:r>
      <w:r>
        <w:t>частью первой настоящего пункта,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 и (и</w:t>
      </w:r>
      <w:r>
        <w:t xml:space="preserve">ли) осуществляется хранение наличных денег и ценностей в иностранном банке, или в связи с обстоятельствами непреодолимой силы (стихийные явления, военные действия, чрезвычайное положение, невозможность досрочного прекращения действия договора о банковском </w:t>
      </w:r>
      <w:r>
        <w:t>счете (вкладе) и иные обстоятельства), не зависящими от воли лиц, указанных в пункте 1 настоящей статьи, такие требования должны быть выполнены в течение шести месяцев со дня прекращения действия ареста, запрета распоряжения или прекращения иных обстоятель</w:t>
      </w:r>
      <w:r>
        <w:t>ств с представлением документов, подтверждающих соответствующие факты.</w:t>
      </w:r>
    </w:p>
    <w:p w:rsidR="00000000" w:rsidRDefault="005336B3">
      <w:pPr>
        <w:pStyle w:val="pj"/>
      </w:pPr>
      <w:r>
        <w:t>3. В случае получения в результате принятия наследства в соответствии с законодательством Республики Казахстан или законодательством иностранного государства лицами, указанными в пункте</w:t>
      </w:r>
      <w:r>
        <w:t xml:space="preserve"> 1 настоящей статьи, счетов (вкладов), наличных денег и ценностей в иностранных банках, расположенных за пределами Республики Казахстан, во владение и (или) пользование указанные лица обязаны в течение шести месяцев со дня принятия наследства закрыть счета</w:t>
      </w:r>
      <w:r>
        <w:t xml:space="preserve"> (вклады) и (или) прекратить хранение наличных денег и ценностей в иностранных банках, расположенных за пределами Республики Казахстан.</w:t>
      </w:r>
    </w:p>
    <w:p w:rsidR="00000000" w:rsidRDefault="005336B3">
      <w:pPr>
        <w:pStyle w:val="pj"/>
      </w:pPr>
      <w:r>
        <w:t>4. Положения пунктов 1, 2 и 3 настоящей статьи не распространяются на лиц, указанных в пункте 1 настоящей статьи, направ</w:t>
      </w:r>
      <w:r>
        <w:t>ленных на работу в загранучреждения, представительства Республики Казахстан и в международные организации от Республики Казахстан, а также прикомандированных к указанным организациям, на период работы в указанных организациях или обучающихся за рубежом, ил</w:t>
      </w:r>
      <w:r>
        <w:t>и проходящих стажировку за рубежом, или находящихся в заграничной командировке, или проходящих лечение за рубежом, или находящихся за рубежом в качестве законного представителя несовершеннолетнего ребенка либо в качестве опекуна или попечителя совершенноле</w:t>
      </w:r>
      <w:r>
        <w:t>тнего лица на период учебы либо лечения соответствующего лица за рубежом.</w:t>
      </w:r>
    </w:p>
    <w:p w:rsidR="00000000" w:rsidRDefault="005336B3">
      <w:pPr>
        <w:pStyle w:val="pj"/>
      </w:pPr>
      <w:r>
        <w:t>5. В течение сроков, предусмотренных в настоящей статье, лица, указанные в пункте 1 настоящей статьи, вправе подать заявление о прекращении государственной службы или иной соответств</w:t>
      </w:r>
      <w:r>
        <w:t>ующей деятельности по собственному желанию.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  <w:ind w:left="1200" w:hanging="800"/>
      </w:pPr>
      <w:bookmarkStart w:id="25" w:name="SUB150000"/>
      <w:bookmarkEnd w:id="25"/>
      <w:r>
        <w:rPr>
          <w:rStyle w:val="s1"/>
        </w:rPr>
        <w:t>Статья 15. Конфликт интересов</w:t>
      </w:r>
    </w:p>
    <w:p w:rsidR="00000000" w:rsidRDefault="005336B3">
      <w:pPr>
        <w:pStyle w:val="pj"/>
      </w:pPr>
      <w:bookmarkStart w:id="26" w:name="SUB150100"/>
      <w:bookmarkEnd w:id="26"/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функций, лицам, приравненным к лицам, уполномоченным на выполнение</w:t>
      </w:r>
      <w:r>
        <w:rPr>
          <w:rStyle w:val="s0"/>
        </w:rPr>
        <w:t xml:space="preserve"> государственных функций, должностным лицам запрещается осуществлять должностные обязанности, если имеется </w:t>
      </w:r>
      <w:hyperlink w:anchor="sub10005" w:history="1">
        <w:r>
          <w:rPr>
            <w:rStyle w:val="a4"/>
          </w:rPr>
          <w:t>конфликт интересов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>2. Лица, указанные в пункте 1 настоящей статьи, должны принимать меры по предотвращению и разрешен</w:t>
      </w:r>
      <w:r>
        <w:rPr>
          <w:rStyle w:val="s0"/>
        </w:rPr>
        <w:t>ию конфликта интересов.</w:t>
      </w:r>
    </w:p>
    <w:p w:rsidR="00000000" w:rsidRDefault="005336B3">
      <w:pPr>
        <w:pStyle w:val="pj"/>
      </w:pPr>
      <w:r>
        <w:rPr>
          <w:rStyle w:val="s0"/>
        </w:rPr>
        <w:t>3. Лица, указанные в пункте 1 настоящей статьи, обязаны в письменной форме уведомить непосредственного руководителя либо руководство организации, в которой они работают, о возникшем конфликте интересов или о возможности его возникно</w:t>
      </w:r>
      <w:r>
        <w:rPr>
          <w:rStyle w:val="s0"/>
        </w:rPr>
        <w:t>вения, как только им станет об этом известно.</w:t>
      </w:r>
    </w:p>
    <w:p w:rsidR="00000000" w:rsidRDefault="005336B3">
      <w:pPr>
        <w:pStyle w:val="pj"/>
      </w:pPr>
      <w:r>
        <w:rPr>
          <w:rStyle w:val="s0"/>
        </w:rPr>
        <w:t xml:space="preserve">Непосредственный руководитель либо руководство организации по обращениям лиц, указанных в </w:t>
      </w:r>
      <w:hyperlink w:anchor="sub15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</w:t>
      </w:r>
      <w:r>
        <w:rPr>
          <w:rStyle w:val="s0"/>
        </w:rPr>
        <w:t>евременно принимать следующие меры по предотвращению и урегулированию конфликта интересов:</w:t>
      </w:r>
    </w:p>
    <w:p w:rsidR="00000000" w:rsidRDefault="005336B3">
      <w:pPr>
        <w:pStyle w:val="pj"/>
      </w:pPr>
      <w:r>
        <w:rPr>
          <w:rStyle w:val="s0"/>
        </w:rPr>
        <w:t>1) отстранить лиц, указанных в пункте 1 настоящей статьи, от исполнения должностных обязанностей и поручить другому лицу исполнение должностных обязанностей по вопросу, в связи с которым возник или может возникнуть конфликт интересов;</w:t>
      </w:r>
    </w:p>
    <w:p w:rsidR="00000000" w:rsidRDefault="005336B3">
      <w:pPr>
        <w:pStyle w:val="pj"/>
      </w:pPr>
      <w:r>
        <w:rPr>
          <w:rStyle w:val="s0"/>
        </w:rPr>
        <w:t>2) изменить должностн</w:t>
      </w:r>
      <w:r>
        <w:rPr>
          <w:rStyle w:val="s0"/>
        </w:rPr>
        <w:t>ые обязанности;</w:t>
      </w:r>
    </w:p>
    <w:p w:rsidR="00000000" w:rsidRDefault="005336B3">
      <w:pPr>
        <w:pStyle w:val="pj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5336B3">
      <w:pPr>
        <w:pStyle w:val="pji"/>
      </w:pPr>
      <w:r>
        <w:rPr>
          <w:rStyle w:val="s3"/>
        </w:rPr>
        <w:t xml:space="preserve">См.: </w:t>
      </w:r>
      <w:hyperlink r:id="rId141" w:history="1">
        <w:r>
          <w:rPr>
            <w:rStyle w:val="a5"/>
            <w:i/>
            <w:iCs/>
          </w:rPr>
          <w:t>Методическое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</w:t>
      </w:r>
      <w:r>
        <w:rPr>
          <w:rStyle w:val="s3"/>
        </w:rPr>
        <w:t>по делам государственной службы Республики Казахстан, 2016)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i"/>
      </w:pPr>
      <w:bookmarkStart w:id="27" w:name="SUB160000"/>
      <w:bookmarkEnd w:id="27"/>
      <w:r>
        <w:rPr>
          <w:rStyle w:val="s3"/>
        </w:rPr>
        <w:t xml:space="preserve">См. изменения в статью 16 - </w:t>
      </w:r>
      <w:hyperlink r:id="rId142" w:anchor="sub_id=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08.06.21 г. № 48-VII (вводится в действие с 1 января 2022 г.)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1"/>
        </w:rPr>
        <w:t>Меры противодействия коррупции в сфере предпринимательства</w:t>
      </w:r>
    </w:p>
    <w:p w:rsidR="00000000" w:rsidRDefault="005336B3">
      <w:pPr>
        <w:pStyle w:val="pj"/>
      </w:pPr>
      <w:r>
        <w:rPr>
          <w:rStyle w:val="s0"/>
        </w:rPr>
        <w:t>1. Субъекты предпринимательства при осуществлении своей деятельности принимают меры по предупреждению коррупции, в том числе по минимизации причин и условий, способствующих совершению коррупционных правонарушений, путем:</w:t>
      </w:r>
    </w:p>
    <w:p w:rsidR="00000000" w:rsidRDefault="005336B3">
      <w:pPr>
        <w:pStyle w:val="pj"/>
      </w:pPr>
      <w:r>
        <w:rPr>
          <w:rStyle w:val="s0"/>
        </w:rPr>
        <w:t>1) установления организационно-прав</w:t>
      </w:r>
      <w:r>
        <w:rPr>
          <w:rStyle w:val="s0"/>
        </w:rPr>
        <w:t>овых механизмов, обеспечивающих подотчетность, подконтрольность и прозрачность процедур принятия решений;</w:t>
      </w:r>
    </w:p>
    <w:p w:rsidR="00000000" w:rsidRDefault="005336B3">
      <w:pPr>
        <w:pStyle w:val="pj"/>
      </w:pPr>
      <w:r>
        <w:rPr>
          <w:rStyle w:val="s0"/>
        </w:rPr>
        <w:t>2) соблюдения принципов добросовестной конкуренции;</w:t>
      </w:r>
    </w:p>
    <w:p w:rsidR="00000000" w:rsidRDefault="005336B3">
      <w:pPr>
        <w:pStyle w:val="pj"/>
      </w:pPr>
      <w:r>
        <w:rPr>
          <w:rStyle w:val="s0"/>
        </w:rPr>
        <w:t>3) предотвращения конфликта интересов;</w:t>
      </w:r>
    </w:p>
    <w:p w:rsidR="00000000" w:rsidRDefault="005336B3">
      <w:pPr>
        <w:pStyle w:val="pj"/>
      </w:pPr>
      <w:r>
        <w:rPr>
          <w:rStyle w:val="s0"/>
        </w:rPr>
        <w:t>4) принятия и соблюдения норм деловой этики;</w:t>
      </w:r>
    </w:p>
    <w:p w:rsidR="00000000" w:rsidRDefault="005336B3">
      <w:pPr>
        <w:pStyle w:val="pj"/>
      </w:pPr>
      <w:r>
        <w:rPr>
          <w:rStyle w:val="s0"/>
        </w:rPr>
        <w:t>5) принятия ме</w:t>
      </w:r>
      <w:r>
        <w:rPr>
          <w:rStyle w:val="s0"/>
        </w:rPr>
        <w:t>р по формированию антикоррупционной культуры;</w:t>
      </w:r>
    </w:p>
    <w:p w:rsidR="00000000" w:rsidRDefault="005336B3">
      <w:pPr>
        <w:pStyle w:val="pj"/>
      </w:pPr>
      <w:r>
        <w:rPr>
          <w:rStyle w:val="s0"/>
        </w:rPr>
        <w:t>6) взаимодействия с государственными органами и иными организациями по вопросам предупреждения коррупции.</w:t>
      </w:r>
    </w:p>
    <w:p w:rsidR="00000000" w:rsidRDefault="005336B3">
      <w:pPr>
        <w:pStyle w:val="pj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</w:t>
      </w:r>
      <w:r>
        <w:rPr>
          <w:rStyle w:val="s0"/>
        </w:rPr>
        <w:t>маться объединениями (ассоциациями, союзами) субъектов предпринимательства.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3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5336B3">
      <w:pPr>
        <w:pStyle w:val="pj"/>
      </w:pPr>
      <w:r>
        <w:t>3. В субъектах квазиг</w:t>
      </w:r>
      <w:r>
        <w:t>осударственного сектора определяются структурные подразделения, исполняющие функции антикоррупционных комплаенс-служб, основной задачей которых является обеспечение соблюдения соответствующей организацией и ее работниками законодательства Республики Казахс</w:t>
      </w:r>
      <w:r>
        <w:t>тан о противодействии коррупции.</w:t>
      </w:r>
    </w:p>
    <w:p w:rsidR="00000000" w:rsidRDefault="005336B3">
      <w:pPr>
        <w:pStyle w:val="pji"/>
      </w:pPr>
      <w:r>
        <w:rPr>
          <w:rStyle w:val="s3"/>
        </w:rPr>
        <w:t xml:space="preserve">См: </w:t>
      </w:r>
      <w:hyperlink r:id="rId1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9 декабря 2021 года № 384 «Об антикоррупционном комплаенсе»</w:t>
      </w:r>
    </w:p>
    <w:p w:rsidR="00000000" w:rsidRDefault="005336B3">
      <w:pPr>
        <w:pStyle w:val="pj"/>
      </w:pPr>
      <w:r>
        <w:t>Субъекты предпринимательства, не являющиеся</w:t>
      </w:r>
      <w:r>
        <w:t xml:space="preserve"> субъектами квазигосударственного сектора, вправе создавать антикоррупционные комплаенс-службы.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28" w:name="SUB170000"/>
      <w:bookmarkEnd w:id="28"/>
      <w:r>
        <w:rPr>
          <w:rStyle w:val="s1"/>
        </w:rPr>
        <w:t>Статья 17. Национальный доклад о противодействии коррупции</w:t>
      </w:r>
    </w:p>
    <w:p w:rsidR="00000000" w:rsidRDefault="005336B3">
      <w:pPr>
        <w:pStyle w:val="pj"/>
      </w:pPr>
      <w:r>
        <w:rPr>
          <w:rStyle w:val="s0"/>
        </w:rPr>
        <w:t xml:space="preserve">1. </w:t>
      </w:r>
      <w:hyperlink r:id="rId145" w:history="1">
        <w:r>
          <w:rPr>
            <w:rStyle w:val="a5"/>
          </w:rPr>
          <w:t>Национальный доклад о противоде</w:t>
        </w:r>
        <w:r>
          <w:rPr>
            <w:rStyle w:val="a5"/>
          </w:rPr>
          <w:t>йствии коррупции</w:t>
        </w:r>
      </w:hyperlink>
      <w:r>
        <w:rPr>
          <w:rStyle w:val="s0"/>
        </w:rPr>
        <w:t xml:space="preserve"> - документ,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реализации и совершенствованию антикоррупционной политики.</w:t>
      </w:r>
    </w:p>
    <w:p w:rsidR="00000000" w:rsidRDefault="005336B3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14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4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49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2. Уполномоченный орган по противодействи</w:t>
      </w:r>
      <w:r>
        <w:t>ю коррупции ежегодно формирует Национальный доклад о противодействии коррупции и представляет его Президенту Республики Казахстан.</w:t>
      </w:r>
    </w:p>
    <w:p w:rsidR="00000000" w:rsidRDefault="005336B3">
      <w:pPr>
        <w:pStyle w:val="pj"/>
      </w:pPr>
      <w:r>
        <w:rPr>
          <w:rStyle w:val="s0"/>
        </w:rPr>
        <w:t>3. Национальный доклад о противодействии коррупции формируется на основе результатов работы уполномоченного органа по противо</w:t>
      </w:r>
      <w:r>
        <w:rPr>
          <w:rStyle w:val="s0"/>
        </w:rPr>
        <w:t>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5336B3">
      <w:pPr>
        <w:pStyle w:val="pj"/>
      </w:pPr>
      <w:r>
        <w:rPr>
          <w:rStyle w:val="s0"/>
        </w:rPr>
        <w:t xml:space="preserve">4. </w:t>
      </w:r>
      <w:hyperlink r:id="rId15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</w:t>
      </w:r>
      <w:r>
        <w:rPr>
          <w:rStyle w:val="s0"/>
        </w:rPr>
        <w:t>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c"/>
      </w:pPr>
      <w:bookmarkStart w:id="29" w:name="SUB180000"/>
      <w:bookmarkEnd w:id="29"/>
      <w:r>
        <w:rPr>
          <w:rStyle w:val="s1"/>
        </w:rPr>
        <w:t>Глава 3. СУБЪЕКТЫ ПРОТИВОДЕЙСТВИЯ КОРРУПЦИИ И ИХ ПОЛНОМОЧИЯ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18. Субъекты противодействия коррупции</w:t>
      </w:r>
    </w:p>
    <w:p w:rsidR="00000000" w:rsidRDefault="005336B3">
      <w:pPr>
        <w:pStyle w:val="pj"/>
      </w:pPr>
      <w:r>
        <w:rPr>
          <w:rStyle w:val="s0"/>
        </w:rPr>
        <w:t>К субъектам противодействия</w:t>
      </w:r>
      <w:r>
        <w:rPr>
          <w:rStyle w:val="s0"/>
        </w:rPr>
        <w:t xml:space="preserve"> коррупции относятся:</w:t>
      </w:r>
    </w:p>
    <w:p w:rsidR="00000000" w:rsidRDefault="005336B3">
      <w:pPr>
        <w:pStyle w:val="pj"/>
      </w:pPr>
      <w:r>
        <w:rPr>
          <w:rStyle w:val="s0"/>
        </w:rPr>
        <w:t xml:space="preserve">1) </w:t>
      </w:r>
      <w:hyperlink r:id="rId151" w:history="1">
        <w:r>
          <w:rPr>
            <w:rStyle w:val="a5"/>
          </w:rPr>
          <w:t>уполномоченный орган по противодействию коррупции</w:t>
        </w:r>
      </w:hyperlink>
      <w:r>
        <w:rPr>
          <w:rStyle w:val="s0"/>
        </w:rPr>
        <w:t>;</w:t>
      </w:r>
    </w:p>
    <w:p w:rsidR="00000000" w:rsidRDefault="005336B3">
      <w:pPr>
        <w:pStyle w:val="pj"/>
      </w:pPr>
      <w:r>
        <w:rPr>
          <w:rStyle w:val="s0"/>
        </w:rPr>
        <w:t xml:space="preserve">2) иные субъекты противодействия коррупции - государственные органы, </w:t>
      </w:r>
      <w:hyperlink r:id="rId152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юридические лица.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i"/>
      </w:pPr>
      <w:bookmarkStart w:id="30" w:name="SUB190000"/>
      <w:bookmarkEnd w:id="30"/>
      <w:r>
        <w:rPr>
          <w:rStyle w:val="s3"/>
        </w:rPr>
        <w:t xml:space="preserve">Статья 19 изложена в редакции </w:t>
      </w:r>
      <w:hyperlink r:id="rId15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5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19. Сотрудники антикоррупционной службы</w:t>
      </w:r>
    </w:p>
    <w:p w:rsidR="00000000" w:rsidRDefault="005336B3">
      <w:pPr>
        <w:pStyle w:val="pj"/>
      </w:pPr>
      <w:r>
        <w:t>Сотрудники антикоррупционной службы при исполнении ими служебных обязан</w:t>
      </w:r>
      <w:r>
        <w:t xml:space="preserve">ностей обладают полномочиями, установленными </w:t>
      </w:r>
      <w:hyperlink r:id="rId155" w:history="1">
        <w:r>
          <w:rPr>
            <w:rStyle w:val="a5"/>
          </w:rPr>
          <w:t>Законом</w:t>
        </w:r>
      </w:hyperlink>
      <w:r>
        <w:t xml:space="preserve"> Республики Казахстан «О правоохранительной службе» и иными законами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31" w:name="SUB200000"/>
      <w:bookmarkEnd w:id="31"/>
      <w:r>
        <w:rPr>
          <w:rStyle w:val="s1"/>
        </w:rPr>
        <w:t xml:space="preserve">Статья 20. Компетенция уполномоченного органа </w:t>
      </w:r>
      <w:r>
        <w:rPr>
          <w:rStyle w:val="s1"/>
        </w:rPr>
        <w:t>по противодействию коррупции</w:t>
      </w:r>
    </w:p>
    <w:p w:rsidR="00000000" w:rsidRDefault="005336B3">
      <w:pPr>
        <w:pStyle w:val="pj"/>
      </w:pPr>
      <w:hyperlink r:id="rId15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противодействию коррупции осуществляет следующие функции:</w:t>
      </w:r>
    </w:p>
    <w:p w:rsidR="00000000" w:rsidRDefault="005336B3">
      <w:pPr>
        <w:pStyle w:val="pj"/>
      </w:pPr>
      <w:r>
        <w:rPr>
          <w:rStyle w:val="s0"/>
        </w:rPr>
        <w:t>1) 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5336B3">
      <w:pPr>
        <w:pStyle w:val="pj"/>
      </w:pPr>
      <w:r>
        <w:rPr>
          <w:rStyle w:val="s0"/>
        </w:rPr>
        <w:t>2) выявлени</w:t>
      </w:r>
      <w:r>
        <w:rPr>
          <w:rStyle w:val="s0"/>
        </w:rPr>
        <w:t>е причин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настоящим Законом;</w:t>
      </w:r>
    </w:p>
    <w:p w:rsidR="00000000" w:rsidRDefault="005336B3">
      <w:pPr>
        <w:pStyle w:val="pj"/>
      </w:pPr>
      <w:r>
        <w:rPr>
          <w:rStyle w:val="s0"/>
        </w:rPr>
        <w:t>3) внесение на рассмотрение Правительства Республи</w:t>
      </w:r>
      <w:r>
        <w:rPr>
          <w:rStyle w:val="s0"/>
        </w:rPr>
        <w:t>ки Казахстан рекомендации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5336B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58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60" w:anchor="sub_id=20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4) ежегодное представление Президенту Республики Казахстан Национального доклада о противодействии коррупции;</w:t>
      </w:r>
    </w:p>
    <w:p w:rsidR="00000000" w:rsidRDefault="005336B3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4-1 в соответствии с </w:t>
      </w:r>
      <w:hyperlink r:id="rId16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5336B3">
      <w:pPr>
        <w:pStyle w:val="pj"/>
      </w:pPr>
      <w:r>
        <w:t>4-1) формирование и координация антикоррупционной политики, координация деятельности государственны</w:t>
      </w:r>
      <w:r>
        <w:t>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6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5336B3">
      <w:pPr>
        <w:pStyle w:val="pj"/>
      </w:pPr>
      <w:r>
        <w:t>4-2)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5336B3">
      <w:pPr>
        <w:pStyle w:val="pj"/>
      </w:pPr>
      <w:r>
        <w:rPr>
          <w:rStyle w:val="s0"/>
        </w:rPr>
        <w:t>5) мониторинг исполнения государственными орга</w:t>
      </w:r>
      <w:r>
        <w:rPr>
          <w:rStyle w:val="s0"/>
        </w:rPr>
        <w:t>нами, организациями, субъектами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5336B3">
      <w:pPr>
        <w:pStyle w:val="pj"/>
      </w:pPr>
      <w:r>
        <w:rPr>
          <w:rStyle w:val="s0"/>
        </w:rPr>
        <w:t>6) осуществление мониторинга</w:t>
      </w:r>
      <w:r>
        <w:rPr>
          <w:rStyle w:val="s0"/>
        </w:rPr>
        <w:t xml:space="preserve">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государства;</w:t>
      </w:r>
    </w:p>
    <w:p w:rsidR="00000000" w:rsidRDefault="005336B3">
      <w:pPr>
        <w:pStyle w:val="pj"/>
      </w:pPr>
      <w:r>
        <w:rPr>
          <w:rStyle w:val="s0"/>
        </w:rPr>
        <w:t>7) изучение и распрост</w:t>
      </w:r>
      <w:r>
        <w:rPr>
          <w:rStyle w:val="s0"/>
        </w:rPr>
        <w:t>ранение положительного опыта противодействия коррупции;</w:t>
      </w:r>
    </w:p>
    <w:p w:rsidR="00000000" w:rsidRDefault="005336B3">
      <w:pPr>
        <w:pStyle w:val="pj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5336B3">
      <w:pPr>
        <w:pStyle w:val="pj"/>
      </w:pPr>
      <w:r>
        <w:rPr>
          <w:rStyle w:val="s0"/>
        </w:rPr>
        <w:t>9) содействие и оказание методической помощи субъектам противодействия коррупции</w:t>
      </w:r>
      <w:r>
        <w:rPr>
          <w:rStyle w:val="s0"/>
        </w:rPr>
        <w:t xml:space="preserve">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5336B3">
      <w:pPr>
        <w:pStyle w:val="pj"/>
      </w:pPr>
      <w:r>
        <w:rPr>
          <w:rStyle w:val="s0"/>
        </w:rPr>
        <w:t>10) взаимодейств</w:t>
      </w:r>
      <w:r>
        <w:rPr>
          <w:rStyle w:val="s0"/>
        </w:rPr>
        <w:t>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5336B3">
      <w:pPr>
        <w:pStyle w:val="pj"/>
      </w:pPr>
      <w:r>
        <w:rPr>
          <w:rStyle w:val="s0"/>
        </w:rPr>
        <w:t>11) участие в подготовке проектов международных договоров по вопросам противодействия корру</w:t>
      </w:r>
      <w:r>
        <w:rPr>
          <w:rStyle w:val="s0"/>
        </w:rPr>
        <w:t>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5336B3">
      <w:pPr>
        <w:pStyle w:val="pj"/>
      </w:pPr>
      <w:r>
        <w:rPr>
          <w:rStyle w:val="s0"/>
        </w:rPr>
        <w:t>12) иные функции, возложенные законами Республики Казахстан, а такж</w:t>
      </w:r>
      <w:r>
        <w:rPr>
          <w:rStyle w:val="s0"/>
        </w:rPr>
        <w:t>е актами Президента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32" w:name="SUB210000"/>
      <w:bookmarkEnd w:id="32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5336B3">
      <w:pPr>
        <w:pStyle w:val="pj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функций:</w:t>
      </w:r>
    </w:p>
    <w:p w:rsidR="00000000" w:rsidRDefault="005336B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64" w:anchor="sub_id=2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1) запрашивает у государственных органов, организаций, субъектов квазигосударственного сектора и должностных лиц информацию и материалы в порядке, установленном законодательством Республики Казахстан;</w:t>
      </w:r>
    </w:p>
    <w:p w:rsidR="00000000" w:rsidRDefault="005336B3">
      <w:pPr>
        <w:pStyle w:val="pj"/>
      </w:pPr>
      <w:r>
        <w:rPr>
          <w:rStyle w:val="s0"/>
        </w:rPr>
        <w:t>2) в случаях выявления нарушения законодательства Респу</w:t>
      </w:r>
      <w:r>
        <w:rPr>
          <w:rStyle w:val="s0"/>
        </w:rPr>
        <w:t>блики Казахстан о противодействии коррупции принимает меры в установленном законодательством порядке по их устранению;</w:t>
      </w:r>
    </w:p>
    <w:p w:rsidR="00000000" w:rsidRDefault="005336B3">
      <w:pPr>
        <w:pStyle w:val="pj"/>
      </w:pPr>
      <w:r>
        <w:rPr>
          <w:rStyle w:val="s0"/>
        </w:rPr>
        <w:t xml:space="preserve">3) определяет </w:t>
      </w:r>
      <w:hyperlink r:id="rId16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5336B3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16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5336B3">
      <w:pPr>
        <w:pStyle w:val="pj"/>
      </w:pPr>
      <w:r>
        <w:rPr>
          <w:rStyle w:val="s0"/>
        </w:rPr>
        <w:t>3-1) составляет протоколы и рассматривает дела об административных правонарушениях в порядке,</w:t>
      </w:r>
      <w:r>
        <w:rPr>
          <w:rStyle w:val="s0"/>
        </w:rPr>
        <w:t xml:space="preserve"> установленном </w:t>
      </w:r>
      <w:hyperlink r:id="rId16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336B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8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69" w:anchor="sub_id=2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4) осуществляет иные полномочия, возложенные законами Республики Казахстан, а также актами Президента Республики Казахст</w:t>
      </w:r>
      <w:r>
        <w:t>ан.</w:t>
      </w:r>
    </w:p>
    <w:p w:rsidR="00000000" w:rsidRDefault="005336B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71" w:anchor="sub_id=21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 xml:space="preserve">2. </w:t>
      </w:r>
      <w:r>
        <w:t>Антикоррупционная служба в пределах своих полномочий вправе</w:t>
      </w:r>
      <w:r>
        <w:rPr>
          <w:rStyle w:val="s0"/>
        </w:rPr>
        <w:t>:</w:t>
      </w:r>
    </w:p>
    <w:p w:rsidR="00000000" w:rsidRDefault="005336B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73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1) 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5336B3">
      <w:pPr>
        <w:pStyle w:val="pj"/>
      </w:pPr>
      <w:r>
        <w:rPr>
          <w:rStyle w:val="s0"/>
        </w:rPr>
        <w:t xml:space="preserve">2) по имеющимся в производстве уголовным делам подвергать </w:t>
      </w:r>
      <w:r>
        <w:rPr>
          <w:rStyle w:val="s0"/>
        </w:rPr>
        <w:t>приводу лиц, уклоняющихся от явки по вызову;</w:t>
      </w:r>
    </w:p>
    <w:p w:rsidR="00000000" w:rsidRDefault="005336B3">
      <w:pPr>
        <w:pStyle w:val="pj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174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 и (или) </w:t>
      </w:r>
      <w:hyperlink r:id="rId1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336B3">
      <w:pPr>
        <w:pStyle w:val="pj"/>
      </w:pPr>
      <w:r>
        <w:rPr>
          <w:rStyle w:val="s0"/>
        </w:rPr>
        <w:t>4)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5336B3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177" w:anchor="sub_id=2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5) вносить государственным органам, организациям или лицам, исполняющим в них управленческие функции, представления о принятии м</w:t>
      </w:r>
      <w:r>
        <w:t>ер по устранению обстоятельств, способствовавших совершению уголовного правонарушения или устранению других нарушений закона, в порядке, установленном уголовно-процессуальным законодательством Республики Казахстан;</w:t>
      </w:r>
    </w:p>
    <w:p w:rsidR="00000000" w:rsidRDefault="005336B3">
      <w:pPr>
        <w:pStyle w:val="pj"/>
      </w:pPr>
      <w:r>
        <w:rPr>
          <w:rStyle w:val="s0"/>
        </w:rPr>
        <w:t xml:space="preserve">6) исключен в соответствии с </w:t>
      </w:r>
      <w:hyperlink r:id="rId178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06.04.16 г. № 484-V </w:t>
      </w:r>
      <w:r>
        <w:rPr>
          <w:rStyle w:val="s3"/>
        </w:rPr>
        <w:t>(</w:t>
      </w:r>
      <w:hyperlink r:id="rId179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0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81" w:anchor="sub_id=21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 xml:space="preserve">7) требовать производства ревизий, налоговых и других проверок, </w:t>
      </w:r>
      <w:r>
        <w:t>аудита и оценки от уполномоченных органов, должностных лиц и субъектов квазигосударственного сектора в случаях, предусмотренных законодательством Республики Казахстан;</w:t>
      </w:r>
    </w:p>
    <w:p w:rsidR="00000000" w:rsidRDefault="005336B3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8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8) совершенствовать формы и методы борьбы с коррупционными преступлениями, определять стратегию и та</w:t>
      </w:r>
      <w:r>
        <w:rPr>
          <w:rStyle w:val="s0"/>
        </w:rPr>
        <w:t>ктику оперативно-розыскной деятельности, вырабатывать и реализовывать меры по повышению ее эффективности;</w:t>
      </w:r>
    </w:p>
    <w:p w:rsidR="00000000" w:rsidRDefault="005336B3">
      <w:pPr>
        <w:pStyle w:val="pj"/>
      </w:pPr>
      <w:r>
        <w:rPr>
          <w:rStyle w:val="s0"/>
        </w:rPr>
        <w:t xml:space="preserve">9) в соответствии с законодательством Республики Казахстан создавать и использовать информационные системы, обеспечивающие решение возложенных на нее </w:t>
      </w:r>
      <w:r>
        <w:rPr>
          <w:rStyle w:val="s0"/>
        </w:rPr>
        <w:t>задач, организовывать исследование в ходе досудебного расследования, производства по делам об административных правонарушениях в порядке, установленном законодательством;</w:t>
      </w:r>
    </w:p>
    <w:p w:rsidR="00000000" w:rsidRDefault="005336B3">
      <w:pPr>
        <w:pStyle w:val="pj"/>
      </w:pPr>
      <w:r>
        <w:rPr>
          <w:rStyle w:val="s0"/>
        </w:rPr>
        <w:t xml:space="preserve">10) </w:t>
      </w:r>
      <w:hyperlink r:id="rId184" w:history="1">
        <w:r>
          <w:rPr>
            <w:rStyle w:val="a4"/>
          </w:rPr>
          <w:t>конвоировать</w:t>
        </w:r>
      </w:hyperlink>
      <w:r>
        <w:rPr>
          <w:rStyle w:val="s0"/>
        </w:rPr>
        <w:t xml:space="preserve"> зад</w:t>
      </w:r>
      <w:r>
        <w:rPr>
          <w:rStyle w:val="s0"/>
        </w:rPr>
        <w:t>ержанных и лиц, заключенных под стражу;</w:t>
      </w:r>
    </w:p>
    <w:p w:rsidR="00000000" w:rsidRDefault="005336B3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86" w:anchor="sub_id=21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11) реализовывать иные права, возложенные законами Республики Казахстан, а также актами Президента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33" w:name="SUB220000"/>
      <w:bookmarkEnd w:id="33"/>
      <w:r>
        <w:rPr>
          <w:rStyle w:val="s1"/>
        </w:rPr>
        <w:t>Статья 22. Полномочия государстве</w:t>
      </w:r>
      <w:r>
        <w:rPr>
          <w:rStyle w:val="s1"/>
        </w:rPr>
        <w:t>нных органов, организаций, субъектов квазигосударственного сектора и должностных лиц по противодействию коррупции</w:t>
      </w:r>
    </w:p>
    <w:p w:rsidR="00000000" w:rsidRDefault="005336B3">
      <w:pPr>
        <w:pStyle w:val="pj"/>
      </w:pPr>
      <w:r>
        <w:rPr>
          <w:rStyle w:val="s0"/>
        </w:rPr>
        <w:t xml:space="preserve">1. Противодействие коррупции в пределах своей компетенции обязаны вести все </w:t>
      </w:r>
      <w:hyperlink r:id="rId187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организации, </w:t>
      </w:r>
      <w:hyperlink r:id="rId188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и должностные лица.</w:t>
      </w:r>
    </w:p>
    <w:p w:rsidR="00000000" w:rsidRDefault="005336B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5336B3">
      <w:pPr>
        <w:pStyle w:val="pj"/>
      </w:pPr>
      <w:r>
        <w:t>1-1. Руководители государственных органов, организаций, субъектов квазигосударственного сектора несут дисциплинарную ответственность в соотв</w:t>
      </w:r>
      <w:r>
        <w:t>етствии с законами Республики Казахстан за неисполнение или ненадлежащее исполнение должностных обязанностей по предупреждению совершения коррупционных правонарушений подчиненными сотрудниками.</w:t>
      </w:r>
    </w:p>
    <w:p w:rsidR="00000000" w:rsidRDefault="005336B3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90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91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>2. Выявление, пресечение, раскрытие, расследование и пред</w:t>
      </w:r>
      <w:r>
        <w:rPr>
          <w:rStyle w:val="s0"/>
        </w:rPr>
        <w:t>упреждение коррупционных правонарушений и привлечение лиц, виновных в их совершении, к ответственности в пределах своей компетенции осуществляются органами прокуратуры, национальной безопасности, внутренних дел, военной полиции, службой экономических рассл</w:t>
      </w:r>
      <w:r>
        <w:rPr>
          <w:rStyle w:val="s0"/>
        </w:rPr>
        <w:t>едований, Пограничной службой Комитета национальной безопасности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34" w:name="SUB230000"/>
      <w:bookmarkEnd w:id="34"/>
      <w:r>
        <w:rPr>
          <w:rStyle w:val="s1"/>
        </w:rPr>
        <w:t>Статья 23. Участие общественности в противодействии коррупции</w:t>
      </w:r>
    </w:p>
    <w:p w:rsidR="00000000" w:rsidRDefault="005336B3">
      <w:pPr>
        <w:pStyle w:val="pj"/>
      </w:pPr>
      <w:r>
        <w:rPr>
          <w:rStyle w:val="s0"/>
        </w:rPr>
        <w:t>Физические лица, общественные объединения и иные юридические лица при противодействии коррупции применяют</w:t>
      </w:r>
      <w:r>
        <w:rPr>
          <w:rStyle w:val="s0"/>
        </w:rPr>
        <w:t xml:space="preserve"> следующие меры:</w:t>
      </w:r>
    </w:p>
    <w:p w:rsidR="00000000" w:rsidRDefault="005336B3">
      <w:pPr>
        <w:pStyle w:val="pj"/>
      </w:pPr>
      <w:r>
        <w:rPr>
          <w:rStyle w:val="s0"/>
        </w:rPr>
        <w:t xml:space="preserve">1) сообщают об известных им фактах совершения коррупционных правонарушений в порядке, установленном </w:t>
      </w:r>
      <w:hyperlink r:id="rId192" w:anchor="sub_id=1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336B3">
      <w:pPr>
        <w:pStyle w:val="pj"/>
      </w:pPr>
      <w:r>
        <w:rPr>
          <w:rStyle w:val="s0"/>
        </w:rPr>
        <w:t>2) вносят пред</w:t>
      </w:r>
      <w:r>
        <w:rPr>
          <w:rStyle w:val="s0"/>
        </w:rPr>
        <w:t>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5336B3">
      <w:pPr>
        <w:pStyle w:val="pj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5336B3">
      <w:pPr>
        <w:pStyle w:val="pj"/>
      </w:pPr>
      <w:r>
        <w:rPr>
          <w:rStyle w:val="s0"/>
        </w:rPr>
        <w:t>4) осуществляют взаимодействие с другими субъектами противодействия коррупции и упол</w:t>
      </w:r>
      <w:r>
        <w:rPr>
          <w:rStyle w:val="s0"/>
        </w:rPr>
        <w:t>номоченным органом по противодействию коррупции;</w:t>
      </w:r>
    </w:p>
    <w:p w:rsidR="00000000" w:rsidRDefault="005336B3">
      <w:pPr>
        <w:pStyle w:val="pj"/>
      </w:pPr>
      <w:r>
        <w:rPr>
          <w:rStyle w:val="s0"/>
        </w:rPr>
        <w:t xml:space="preserve">5) запрашивают и получают в порядке, установленном </w:t>
      </w:r>
      <w:hyperlink r:id="rId1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от государственных органов информацию о деятельност</w:t>
      </w:r>
      <w:r>
        <w:rPr>
          <w:rStyle w:val="s0"/>
        </w:rPr>
        <w:t>и по противодействию коррупции;</w:t>
      </w:r>
    </w:p>
    <w:p w:rsidR="00000000" w:rsidRDefault="005336B3">
      <w:pPr>
        <w:pStyle w:val="pj"/>
      </w:pPr>
      <w:r>
        <w:rPr>
          <w:rStyle w:val="s0"/>
        </w:rPr>
        <w:t>6) проводят исследования, в том числе научные и социологические, по вопросам противодействия коррупции;</w:t>
      </w:r>
    </w:p>
    <w:p w:rsidR="00000000" w:rsidRDefault="005336B3">
      <w:pPr>
        <w:pStyle w:val="pj"/>
      </w:pPr>
      <w:r>
        <w:rPr>
          <w:rStyle w:val="s0"/>
        </w:rPr>
        <w:t>7) проводят разъяснительную работу в средствах массовой информации и организуют социально значимые мероприятия по вопрос</w:t>
      </w:r>
      <w:r>
        <w:rPr>
          <w:rStyle w:val="s0"/>
        </w:rPr>
        <w:t>ам противодействия коррупции.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35" w:name="SUB240000"/>
      <w:bookmarkEnd w:id="35"/>
      <w:r>
        <w:rPr>
          <w:rStyle w:val="s1"/>
        </w:rPr>
        <w:t>Статья 24. Сообщение о коррупционных правонарушениях</w:t>
      </w:r>
    </w:p>
    <w:p w:rsidR="00000000" w:rsidRDefault="005336B3">
      <w:pPr>
        <w:pStyle w:val="pji"/>
      </w:pPr>
      <w:r>
        <w:rPr>
          <w:rStyle w:val="s3"/>
        </w:rPr>
        <w:t xml:space="preserve">Пункт 1 изложен в редакции </w:t>
      </w:r>
      <w:hyperlink r:id="rId194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95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 xml:space="preserve">1. Лицо, располагающее информацией о готовящемся, совершаемом или совершенном коррупционном правонарушении, информирует об этом вышестоящего руководителя и </w:t>
      </w:r>
      <w:r>
        <w:t>(или) руководство государственного органа либо организации, сотрудником которой является, и (или) уполномоченные государственные органы.</w:t>
      </w:r>
    </w:p>
    <w:p w:rsidR="00000000" w:rsidRDefault="005336B3">
      <w:pPr>
        <w:pStyle w:val="pji"/>
      </w:pPr>
      <w:r>
        <w:rPr>
          <w:rStyle w:val="s3"/>
        </w:rPr>
        <w:t xml:space="preserve">Пункт 2 изложен в редакции </w:t>
      </w:r>
      <w:hyperlink r:id="rId196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06.10.20 г. № 365-VI (</w:t>
      </w:r>
      <w:hyperlink r:id="rId19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 xml:space="preserve">2. Вышестоящий руководитель, руководство государственного органа, организации, уполномоченные государственные органы обязаны принять </w:t>
      </w:r>
      <w:r>
        <w:t>меры по поступившему сообщению о коррупционном правонарушении в соответствии с законами Республики Казахстан.</w:t>
      </w:r>
    </w:p>
    <w:p w:rsidR="00000000" w:rsidRDefault="005336B3">
      <w:pPr>
        <w:pStyle w:val="pj"/>
      </w:pPr>
      <w:r>
        <w:rPr>
          <w:rStyle w:val="s0"/>
        </w:rPr>
        <w:t>3. Лицо, сообщившее о факте коррупционного правонарушения или иным образом оказывающее содействие в противодействии коррупции, находится под защит</w:t>
      </w:r>
      <w:r>
        <w:rPr>
          <w:rStyle w:val="s0"/>
        </w:rPr>
        <w:t xml:space="preserve">ой государства и поощряется в </w:t>
      </w:r>
      <w:hyperlink r:id="rId19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5336B3">
      <w:pPr>
        <w:pStyle w:val="pj"/>
      </w:pPr>
      <w:r>
        <w:rPr>
          <w:rStyle w:val="s0"/>
        </w:rPr>
        <w:t>Положения настоящего пункта не распространяются на лиц, сообщивших заведомо ложную ин</w:t>
      </w:r>
      <w:r>
        <w:rPr>
          <w:rStyle w:val="s0"/>
        </w:rPr>
        <w:t xml:space="preserve">формацию о факте коррупционного правонарушения, которые подлежат ответственности в соответствии с </w:t>
      </w:r>
      <w:hyperlink r:id="rId199" w:anchor="sub_id=41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>4. Информация о лице, оказывающем содействие в противодействии к</w:t>
      </w:r>
      <w:r>
        <w:rPr>
          <w:rStyle w:val="s0"/>
        </w:rPr>
        <w:t xml:space="preserve">оррупции, является государственным секретом и предоставляется в порядке, установленном </w:t>
      </w:r>
      <w:hyperlink r:id="rId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. Разглашение указанной информации влечет ответственность, установленную </w:t>
      </w:r>
      <w:hyperlink r:id="rId201" w:anchor="sub_id=37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c"/>
      </w:pPr>
      <w:bookmarkStart w:id="36" w:name="SUB250000"/>
      <w:bookmarkEnd w:id="36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25. Взыскание (возврат) незаконно полученного имущества или стоимости незаконно предоставленных услуг</w:t>
      </w:r>
    </w:p>
    <w:p w:rsidR="00000000" w:rsidRDefault="005336B3">
      <w:pPr>
        <w:pStyle w:val="pj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полученных услуг в результате коррупционных правонарушений их взыскание осуществляется на основании решения суда, вступившег</w:t>
      </w:r>
      <w:r>
        <w:rPr>
          <w:rStyle w:val="s0"/>
        </w:rPr>
        <w:t xml:space="preserve">о в законную силу, по иску прокурора, органов государственных доходов либо других государственных органов и должностных лиц, уполномоченных на это законом. Указанные органы до вынесения судом решения принимают меры по сохранности имущества, принадлежащего </w:t>
      </w:r>
      <w:r>
        <w:rPr>
          <w:rStyle w:val="s0"/>
        </w:rPr>
        <w:t>правонарушителю.</w:t>
      </w:r>
    </w:p>
    <w:p w:rsidR="00000000" w:rsidRDefault="005336B3">
      <w:pPr>
        <w:pStyle w:val="pj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 это законом государственные органы и должностные лица в сроки, установленные законом, обращаются в суд с иском об о</w:t>
      </w:r>
      <w:r>
        <w:rPr>
          <w:rStyle w:val="s0"/>
        </w:rPr>
        <w:t>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5336B3">
      <w:pPr>
        <w:pStyle w:val="pj"/>
      </w:pPr>
      <w:r>
        <w:rPr>
          <w:rStyle w:val="s0"/>
        </w:rPr>
        <w:t>3. Если с лица, занимающего ответственную государственную должность, лица, уполномоченного на выполнение государственных функций, и лица, п</w:t>
      </w:r>
      <w:r>
        <w:rPr>
          <w:rStyle w:val="s0"/>
        </w:rPr>
        <w:t>риравненного к лицу, уполномоченному на выполнение государственных функций, и должностного лица на момент увольнения, иного освобождения от выполнения соответствующих функций не взысканы незаконно полученное имущество или стоимость незаконно предоставленны</w:t>
      </w:r>
      <w:r>
        <w:rPr>
          <w:rStyle w:val="s0"/>
        </w:rPr>
        <w:t>х услуг, должностное лицо или орган, принимающие решение о таком освобождении, направляют в органы государственных доходов по месту жительства виновного лица уведомление о полученных противоправных доходах.</w:t>
      </w:r>
    </w:p>
    <w:p w:rsidR="00000000" w:rsidRDefault="005336B3">
      <w:pPr>
        <w:pStyle w:val="pji"/>
      </w:pPr>
      <w:r>
        <w:rPr>
          <w:rStyle w:val="s3"/>
        </w:rPr>
        <w:t xml:space="preserve">Пункт 4 изложен в редакции </w:t>
      </w:r>
      <w:hyperlink r:id="rId202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03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4. Учет, хранение, оценка и дальнейшее использование сданного и</w:t>
      </w:r>
      <w:r>
        <w:t xml:space="preserve">мущества осуществляются в </w:t>
      </w:r>
      <w:hyperlink r:id="rId204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  <w:ind w:left="1200" w:hanging="800"/>
      </w:pPr>
      <w:bookmarkStart w:id="37" w:name="SUB260000"/>
      <w:bookmarkEnd w:id="37"/>
      <w:r>
        <w:rPr>
          <w:rStyle w:val="s1"/>
        </w:rPr>
        <w:t>Статья 26. Недействительность сделок, договоров, актов и действий, совершенных в результате коррупционных правонарушений</w:t>
      </w:r>
    </w:p>
    <w:p w:rsidR="00000000" w:rsidRDefault="005336B3">
      <w:pPr>
        <w:pStyle w:val="pj"/>
      </w:pPr>
      <w:r>
        <w:rPr>
          <w:rStyle w:val="s0"/>
        </w:rPr>
        <w:t xml:space="preserve">1. Сделки, договоры, совершенные в результате коррупционных правонарушений, признаются судом недействительными в установленном </w:t>
      </w:r>
      <w:hyperlink r:id="rId205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по иску уполномоченных государственных органов, заинтересованных лиц или прокурора.</w:t>
      </w:r>
    </w:p>
    <w:p w:rsidR="00000000" w:rsidRDefault="005336B3">
      <w:pPr>
        <w:pStyle w:val="pj"/>
      </w:pPr>
      <w:r>
        <w:rPr>
          <w:rStyle w:val="s0"/>
        </w:rPr>
        <w:t>2. Принятие актов и совершение действий в результате корруп</w:t>
      </w:r>
      <w:r>
        <w:rPr>
          <w:rStyle w:val="s0"/>
        </w:rPr>
        <w:t xml:space="preserve">ционных правонарушений 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</w:t>
      </w:r>
      <w:hyperlink r:id="rId206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 xml:space="preserve"> по иску заинтересованных лиц или прокурора.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"/>
      </w:pPr>
      <w:r>
        <w:rPr>
          <w:rStyle w:val="s0"/>
        </w:rPr>
        <w:t> </w:t>
      </w:r>
    </w:p>
    <w:p w:rsidR="00000000" w:rsidRDefault="005336B3">
      <w:pPr>
        <w:pStyle w:val="pji"/>
      </w:pPr>
      <w:bookmarkStart w:id="38" w:name="SUB270000"/>
      <w:bookmarkEnd w:id="38"/>
      <w:r>
        <w:rPr>
          <w:rStyle w:val="s3"/>
        </w:rPr>
        <w:t xml:space="preserve">Заголовок главы 5 изложен в редакции </w:t>
      </w:r>
      <w:hyperlink r:id="rId207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384-VI (</w:t>
      </w:r>
      <w:hyperlink r:id="rId20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c"/>
      </w:pPr>
      <w:r>
        <w:rPr>
          <w:rStyle w:val="s1"/>
        </w:rPr>
        <w:t>Глава 5. ЗАКЛЮЧИТЕЛЬНЫЕ И ПЕРЕХОДНЫЕ ПОЛОЖЕНИЯ</w:t>
      </w:r>
    </w:p>
    <w:p w:rsidR="00000000" w:rsidRDefault="005336B3">
      <w:pPr>
        <w:pStyle w:val="pc"/>
      </w:pPr>
      <w:r>
        <w:rPr>
          <w:rStyle w:val="s1"/>
        </w:rPr>
        <w:t> </w:t>
      </w:r>
    </w:p>
    <w:p w:rsidR="00000000" w:rsidRDefault="005336B3">
      <w:pPr>
        <w:pStyle w:val="pji"/>
      </w:pPr>
      <w:bookmarkStart w:id="39" w:name="SUB26010000"/>
      <w:bookmarkEnd w:id="39"/>
      <w:r>
        <w:rPr>
          <w:rStyle w:val="s3"/>
        </w:rPr>
        <w:t xml:space="preserve">Глава дополнена статьей 26-1 в соответствии с </w:t>
      </w:r>
      <w:hyperlink r:id="rId209" w:anchor="sub_id=2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9.12.20 г. № 384-VI 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26-1. Переходные положения</w:t>
      </w:r>
    </w:p>
    <w:p w:rsidR="00000000" w:rsidRDefault="005336B3">
      <w:pPr>
        <w:pStyle w:val="pj"/>
      </w:pPr>
      <w:r>
        <w:t xml:space="preserve">1. В течение шести месяцев со дня введения в действие антикоррупционного ограничения, предусмотренного </w:t>
      </w:r>
      <w:hyperlink w:anchor="sub120105" w:history="1">
        <w:r>
          <w:rPr>
            <w:rStyle w:val="a5"/>
          </w:rPr>
          <w:t>подпунктом 5) пункта 1 статьи 12</w:t>
        </w:r>
      </w:hyperlink>
      <w:r>
        <w:t xml:space="preserve"> и </w:t>
      </w:r>
      <w:hyperlink w:anchor="sub14010000" w:history="1">
        <w:r>
          <w:rPr>
            <w:rStyle w:val="a5"/>
          </w:rPr>
          <w:t>статьей 14-1</w:t>
        </w:r>
      </w:hyperlink>
      <w:r>
        <w:t xml:space="preserve"> настоящего Закона, лица, на которых распространяется данное антикоррупционное ограничение, обязаны закрыть счета (вклады) в иностранных банках, расположенных за пределами Республики Казахстан, и (или) прекратить хранение наличных денег и це</w:t>
      </w:r>
      <w:r>
        <w:t>нностей в иностранных банках, расположенных за пределами Республики Казахстан.</w:t>
      </w:r>
    </w:p>
    <w:p w:rsidR="00000000" w:rsidRDefault="005336B3">
      <w:pPr>
        <w:pStyle w:val="pj"/>
      </w:pPr>
      <w:r>
        <w:t>2. В случае, если лица, указанные в пункте 1 настоящей статьи, не могут выполнить требования, предусмотренные в пункте 1 настоящей статьи, в связи с арестом, запретом распоряжен</w:t>
      </w:r>
      <w:r>
        <w:t>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 и (или) осуществляется хранение наличных денег и ценностей в иностранном ба</w:t>
      </w:r>
      <w:r>
        <w:t>нке, или в связи с обстоятельствами непреодолимой силы (стихийные явления, военные действия, чрезвычайное положение, невозможность досрочного прекращения действия договора о банковском счете (вкладе) и иные обстоятельства), не зависящими от воли лиц, указа</w:t>
      </w:r>
      <w:r>
        <w:t>нных в пункте 1 настоящей статьи, такие требования должны быть выполнены в течение шести месяцев со дня прекращения действия ареста, запрета распоряжения или прекращения иных обстоятельств с представлением документов, подтверждающих соответствующие факты.</w:t>
      </w:r>
    </w:p>
    <w:p w:rsidR="00000000" w:rsidRDefault="005336B3">
      <w:pPr>
        <w:pStyle w:val="pj"/>
      </w:pPr>
      <w:r>
        <w:t>3. Неисполнение обязательств, предусмотренных настоящей статьей лицами, указанными в пункте 1 настоящей статьи, является основанием для прекращения ими государственной службы или иной соответствующей деятельности.</w:t>
      </w:r>
    </w:p>
    <w:p w:rsidR="00000000" w:rsidRDefault="005336B3">
      <w:pPr>
        <w:pStyle w:val="pj"/>
      </w:pPr>
      <w:r>
        <w:t xml:space="preserve">В течение срока, предусмотренного пунктом </w:t>
      </w:r>
      <w:r>
        <w:t>2 настоящей статьи, лица, указанные в пункте 1 настоящей статьи, вправе подать заявление о прекращении государственной службы или иной соответствующей деятельности по собственному желанию.</w:t>
      </w:r>
    </w:p>
    <w:p w:rsidR="00000000" w:rsidRDefault="005336B3">
      <w:pPr>
        <w:pStyle w:val="pc"/>
      </w:pPr>
      <w:r>
        <w:rPr>
          <w:rStyle w:val="s1"/>
        </w:rPr>
        <w:t> </w:t>
      </w:r>
    </w:p>
    <w:p w:rsidR="00000000" w:rsidRDefault="005336B3">
      <w:pPr>
        <w:pStyle w:val="pj"/>
        <w:ind w:left="1200" w:hanging="800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5336B3">
      <w:pPr>
        <w:pStyle w:val="pj"/>
      </w:pPr>
      <w:r>
        <w:rPr>
          <w:rStyle w:val="s0"/>
        </w:rPr>
        <w:t>1. Насто</w:t>
      </w:r>
      <w:r>
        <w:rPr>
          <w:rStyle w:val="s0"/>
        </w:rPr>
        <w:t>ящий Закон вводится в действие с 1 января 2016 года, за исключением:</w:t>
      </w:r>
    </w:p>
    <w:p w:rsidR="00000000" w:rsidRDefault="005336B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0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21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1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 xml:space="preserve">1)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</w:t>
      </w:r>
      <w:r>
        <w:t xml:space="preserve"> которая вводится в действие с 1 января 2021 года;</w:t>
      </w:r>
    </w:p>
    <w:p w:rsidR="00000000" w:rsidRDefault="005336B3">
      <w:pPr>
        <w:pStyle w:val="pj"/>
      </w:pPr>
      <w:r>
        <w:rPr>
          <w:rStyle w:val="s0"/>
        </w:rPr>
        <w:t xml:space="preserve">2) исключен в соответствии с </w:t>
      </w:r>
      <w:hyperlink r:id="rId21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21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rPr>
          <w:rStyle w:val="s0"/>
        </w:rPr>
        <w:t xml:space="preserve">2. Исключен в соответствии с </w:t>
      </w:r>
      <w:hyperlink r:id="rId21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21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i"/>
      </w:pPr>
      <w:bookmarkStart w:id="40" w:name="SUB270300"/>
      <w:bookmarkEnd w:id="40"/>
      <w:r>
        <w:rPr>
          <w:rStyle w:val="s3"/>
        </w:rPr>
        <w:t xml:space="preserve">В пункт 3 внесены изменения в соответствии с </w:t>
      </w:r>
      <w:hyperlink r:id="rId21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2017 г.) (</w:t>
      </w:r>
      <w:hyperlink r:id="rId219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220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1" w:anchor="sub_id=27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22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3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6B3">
      <w:pPr>
        <w:pStyle w:val="pj"/>
      </w:pPr>
      <w:r>
        <w:t>3. Установить, что со дня введения в действие настоящего Закона до 1 января 2021 года статья 11 действует в следующей редакции:</w:t>
      </w:r>
    </w:p>
    <w:p w:rsidR="00000000" w:rsidRDefault="005336B3">
      <w:pPr>
        <w:pStyle w:val="pj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5336B3">
      <w:pPr>
        <w:pStyle w:val="pj"/>
      </w:pPr>
      <w:r>
        <w:rPr>
          <w:rStyle w:val="s0"/>
        </w:rPr>
        <w:t>1. Лица, являющиеся кандидатами на государственную должность либо должность, связанную с в</w:t>
      </w:r>
      <w:r>
        <w:rPr>
          <w:rStyle w:val="s0"/>
        </w:rPr>
        <w:t>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5336B3">
      <w:pPr>
        <w:pStyle w:val="pj"/>
      </w:pPr>
      <w:hyperlink r:id="rId224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</w:t>
      </w:r>
      <w:r>
        <w:rPr>
          <w:rStyle w:val="s0"/>
        </w:rPr>
        <w:t>бъектом налогообложения, в том числе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5336B3">
      <w:pPr>
        <w:pStyle w:val="pj"/>
      </w:pPr>
      <w:r>
        <w:rPr>
          <w:rStyle w:val="s0"/>
        </w:rPr>
        <w:t>сведения о:</w:t>
      </w:r>
    </w:p>
    <w:p w:rsidR="00000000" w:rsidRDefault="005336B3">
      <w:pPr>
        <w:pStyle w:val="pj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</w:t>
      </w:r>
      <w:r>
        <w:rPr>
          <w:rStyle w:val="s0"/>
        </w:rPr>
        <w:t>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5336B3">
      <w:pPr>
        <w:pStyle w:val="pj"/>
      </w:pPr>
      <w:r>
        <w:rPr>
          <w:rStyle w:val="s0"/>
        </w:rPr>
        <w:t xml:space="preserve">своем участии в качестве акционера или учредителя (участника) юридических лиц с указанием доли </w:t>
      </w:r>
      <w:r>
        <w:rPr>
          <w:rStyle w:val="s0"/>
        </w:rPr>
        <w:t>участия в уставном капитале и полных банковских или иных реквизитов указанных организаций;</w:t>
      </w:r>
    </w:p>
    <w:p w:rsidR="00000000" w:rsidRDefault="005336B3">
      <w:pPr>
        <w:pStyle w:val="pj"/>
      </w:pPr>
      <w:r>
        <w:rPr>
          <w:rStyle w:val="s0"/>
        </w:rPr>
        <w:t xml:space="preserve"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</w:t>
      </w:r>
      <w:hyperlink r:id="rId225" w:anchor="sub_id=10014" w:history="1">
        <w:r>
          <w:rPr>
            <w:rStyle w:val="a4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5336B3">
      <w:pPr>
        <w:pStyle w:val="pj"/>
      </w:pPr>
      <w:r>
        <w:rPr>
          <w:rStyle w:val="s0"/>
        </w:rPr>
        <w:t>названиях и реквизитах других организаций, у которых с лицом имеются договорные отношения, соглашения и обязательства (в том числе и устные) по содержанию</w:t>
      </w:r>
      <w:r>
        <w:rPr>
          <w:rStyle w:val="s0"/>
        </w:rPr>
        <w:t xml:space="preserve"> или временному хранению материальных и финансовых средств, принадлежащих лицу или супругу (супруге) в размере, превышающем тысячекратный размер </w:t>
      </w:r>
      <w:hyperlink r:id="rId22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>2. Лица, заним</w:t>
      </w:r>
      <w:r>
        <w:rPr>
          <w:rStyle w:val="s0"/>
        </w:rPr>
        <w:t xml:space="preserve">ающие государственную должность, ежегодно в период выполнения своих полномочий в порядке, установленном налоговым законодательством Республики Казахстан, представляют в орган государственных доходов по месту жительства </w:t>
      </w:r>
      <w:hyperlink r:id="rId227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5336B3">
      <w:pPr>
        <w:pStyle w:val="pj"/>
      </w:pPr>
      <w:r>
        <w:rPr>
          <w:rStyle w:val="s0"/>
        </w:rPr>
        <w:t xml:space="preserve">3. Лица, уволенные с государственной службы по отрицательным </w:t>
      </w:r>
      <w:r>
        <w:rPr>
          <w:rStyle w:val="s0"/>
        </w:rPr>
        <w:t xml:space="preserve">мотивам, в течение трех лет после увольнения в порядке, установленном налоговым законодательством Республики Казахстан, представляют в орган государственных доходов по месту жительства </w:t>
      </w:r>
      <w:hyperlink r:id="rId228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5336B3">
      <w:pPr>
        <w:pStyle w:val="pj"/>
      </w:pPr>
      <w:r>
        <w:rPr>
          <w:rStyle w:val="s0"/>
        </w:rPr>
        <w:t>4. Супруг (супруга) лица, указанного в пункте 1 настоящей статьи, представляет в орган государс</w:t>
      </w:r>
      <w:r>
        <w:rPr>
          <w:rStyle w:val="s0"/>
        </w:rPr>
        <w:t>твенных доходов по месту жительства:</w:t>
      </w:r>
    </w:p>
    <w:p w:rsidR="00000000" w:rsidRDefault="005336B3">
      <w:pPr>
        <w:pStyle w:val="pj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5336B3">
      <w:pPr>
        <w:pStyle w:val="pj"/>
      </w:pPr>
      <w:r>
        <w:rPr>
          <w:rStyle w:val="s0"/>
        </w:rPr>
        <w:t>сведения о:</w:t>
      </w:r>
    </w:p>
    <w:p w:rsidR="00000000" w:rsidRDefault="005336B3">
      <w:pPr>
        <w:pStyle w:val="pj"/>
      </w:pPr>
      <w:r>
        <w:rPr>
          <w:rStyle w:val="s0"/>
        </w:rPr>
        <w:t>вкладах в банк</w:t>
      </w:r>
      <w:r>
        <w:rPr>
          <w:rStyle w:val="s0"/>
        </w:rPr>
        <w:t>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5336B3">
      <w:pPr>
        <w:pStyle w:val="pj"/>
      </w:pPr>
      <w:r>
        <w:rPr>
          <w:rStyle w:val="s0"/>
        </w:rPr>
        <w:t>своем участ</w:t>
      </w:r>
      <w:r>
        <w:rPr>
          <w:rStyle w:val="s0"/>
        </w:rPr>
        <w:t>ии в качестве акционера или учредителя (участника) юридических лиц с указанием доли участия в уставном капитале и полных банковских и иных реквизитов указанных организаций;</w:t>
      </w:r>
    </w:p>
    <w:p w:rsidR="00000000" w:rsidRDefault="005336B3">
      <w:pPr>
        <w:pStyle w:val="pj"/>
      </w:pPr>
      <w:r>
        <w:rPr>
          <w:rStyle w:val="s0"/>
        </w:rPr>
        <w:t>трастах и о государствах, в которых они зарегистрированы, с указанием номеров соотв</w:t>
      </w:r>
      <w:r>
        <w:rPr>
          <w:rStyle w:val="s0"/>
        </w:rPr>
        <w:t>етствующих банковских счетов, если лицо или его супруг (супруга) является бенефициаром этих трастов;</w:t>
      </w:r>
    </w:p>
    <w:p w:rsidR="00000000" w:rsidRDefault="005336B3">
      <w:pPr>
        <w:pStyle w:val="pj"/>
      </w:pPr>
      <w:r>
        <w:rPr>
          <w:rStyle w:val="s0"/>
        </w:rPr>
        <w:t xml:space="preserve">названиях и реквизитах других организаций, у которых с лицом имеются договорные отношения, соглашения и обязательства (в том числе и устные) по содержанию </w:t>
      </w:r>
      <w:r>
        <w:rPr>
          <w:rStyle w:val="s0"/>
        </w:rPr>
        <w:t>или временному хранению материальных и финансовых средств, принадлежащих лицу или супругу (супруге) и превышающих тысячекратный размер месячного расчетного показателя.</w:t>
      </w:r>
    </w:p>
    <w:p w:rsidR="00000000" w:rsidRDefault="005336B3">
      <w:pPr>
        <w:pStyle w:val="pj"/>
      </w:pPr>
      <w:r>
        <w:rPr>
          <w:rStyle w:val="s0"/>
        </w:rPr>
        <w:t>5. Супруг (супруга) лица, указанного в пунктах 2 и 3 настоящей статьи, представляет в ор</w:t>
      </w:r>
      <w:r>
        <w:rPr>
          <w:rStyle w:val="s0"/>
        </w:rPr>
        <w:t xml:space="preserve">ган государственных доходов по месту жительства </w:t>
      </w:r>
      <w:hyperlink r:id="rId229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</w:t>
      </w:r>
      <w:r>
        <w:rPr>
          <w:rStyle w:val="s0"/>
        </w:rPr>
        <w:t xml:space="preserve"> так и за ее пределами.</w:t>
      </w:r>
    </w:p>
    <w:p w:rsidR="00000000" w:rsidRDefault="005336B3">
      <w:pPr>
        <w:pStyle w:val="pj"/>
      </w:pPr>
      <w:r>
        <w:rPr>
          <w:rStyle w:val="s0"/>
        </w:rPr>
        <w:t xml:space="preserve">6. Члены семьи лица, являющегося кандидатом на службу в </w:t>
      </w:r>
      <w:hyperlink r:id="rId230" w:history="1">
        <w:r>
          <w:rPr>
            <w:rStyle w:val="a4"/>
          </w:rPr>
          <w:t>специальный государственный орган</w:t>
        </w:r>
      </w:hyperlink>
      <w:r>
        <w:rPr>
          <w:rStyle w:val="s0"/>
        </w:rPr>
        <w:t xml:space="preserve">, представляют в орган государственных доходов по месту жительства декларацию </w:t>
      </w:r>
      <w:r>
        <w:rPr>
          <w:rStyle w:val="s0"/>
        </w:rPr>
        <w:t>и сведения, указанные в пункте 4 настоящей статьи.</w:t>
      </w:r>
    </w:p>
    <w:p w:rsidR="00000000" w:rsidRDefault="005336B3">
      <w:pPr>
        <w:pStyle w:val="pj"/>
      </w:pPr>
      <w:r>
        <w:rPr>
          <w:rStyle w:val="s0"/>
        </w:rPr>
        <w:t>Примечание. Под членами семьи лица, являющегося кандидатом на службу в специальный государственный орган, в настоящем пункте признаются супруг (супруга), совершеннолетние дети и лица, находящиеся на его иждивении и постоянно проживающие с ним.</w:t>
      </w:r>
    </w:p>
    <w:p w:rsidR="00000000" w:rsidRDefault="005336B3">
      <w:pPr>
        <w:pStyle w:val="pj"/>
      </w:pPr>
      <w:r>
        <w:rPr>
          <w:rStyle w:val="s0"/>
        </w:rPr>
        <w:t>7. Указанные</w:t>
      </w:r>
      <w:r>
        <w:rPr>
          <w:rStyle w:val="s0"/>
        </w:rPr>
        <w:t xml:space="preserve"> в пунктах 1 и 2 настоящей статьи лица представляют соответственно в орган, на занятие должности в котором они претендуют, либо по месту работы справку из органа государственных доходов о получении им деклараций и сведений, перечисленных в пунктах 1 или 5 </w:t>
      </w:r>
      <w:r>
        <w:rPr>
          <w:rStyle w:val="s0"/>
        </w:rPr>
        <w:t>настоящей статьи.</w:t>
      </w:r>
    </w:p>
    <w:p w:rsidR="00000000" w:rsidRDefault="005336B3">
      <w:pPr>
        <w:pStyle w:val="pj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 в настоящей статье, лицами, указанными в пунктах 1 и 2 настоящей статьи (за исключением лиц, уволенных с государственной службы по отрицател</w:t>
      </w:r>
      <w:r>
        <w:rPr>
          <w:rStyle w:val="s0"/>
        </w:rPr>
        <w:t xml:space="preserve">ьным мотивам), если в содеянном не содержится признаков </w:t>
      </w:r>
      <w:hyperlink r:id="rId231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является основанием для отказа в наделении лица соответствующими полномочиями либо вле</w:t>
      </w:r>
      <w:r>
        <w:rPr>
          <w:rStyle w:val="s0"/>
        </w:rPr>
        <w:t xml:space="preserve">чет дисциплинарную ответственность в предусмотренном </w:t>
      </w:r>
      <w:hyperlink r:id="rId232" w:anchor="sub_id=43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>9. Деяния, указанные в пункте 8 настоящей статьи, совершенные умышленно, а также совершенные неоднокра</w:t>
      </w:r>
      <w:r>
        <w:rPr>
          <w:rStyle w:val="s0"/>
        </w:rPr>
        <w:t xml:space="preserve">тно, влекут </w:t>
      </w:r>
      <w:hyperlink r:id="rId233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5336B3">
      <w:pPr>
        <w:pStyle w:val="pj"/>
      </w:pPr>
      <w:r>
        <w:rPr>
          <w:rStyle w:val="s0"/>
        </w:rPr>
        <w:t xml:space="preserve">10. Деяния, указанные в пункте 8 настоящей статьи, совершенные впервые в течение </w:t>
      </w:r>
      <w:r>
        <w:rPr>
          <w:rStyle w:val="s0"/>
        </w:rPr>
        <w:t xml:space="preserve">трех лет после освобождения лиц от выполнения государственных или приравненных к ним функций, а также повторное совершение таких действий влекут установленную законом </w:t>
      </w:r>
      <w:hyperlink r:id="rId234" w:anchor="sub_id=2740000" w:history="1">
        <w:r>
          <w:rPr>
            <w:rStyle w:val="a4"/>
          </w:rPr>
          <w:t>адми</w:t>
        </w:r>
        <w:r>
          <w:rPr>
            <w:rStyle w:val="a4"/>
          </w:rPr>
          <w:t>нистративную ответственность</w:t>
        </w:r>
      </w:hyperlink>
      <w:r>
        <w:rPr>
          <w:rStyle w:val="s0"/>
        </w:rPr>
        <w:t>.</w:t>
      </w:r>
    </w:p>
    <w:p w:rsidR="00000000" w:rsidRDefault="005336B3">
      <w:pPr>
        <w:pStyle w:val="pj"/>
      </w:pPr>
      <w:r>
        <w:rPr>
          <w:rStyle w:val="s0"/>
        </w:rPr>
        <w:t xml:space="preserve">11. В порядке, установленном </w:t>
      </w:r>
      <w:hyperlink r:id="rId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, могут быть опубликованы сведения о размерах и об источниках доходов должностных лиц, занимающих ответственные госу</w:t>
      </w:r>
      <w:r>
        <w:rPr>
          <w:rStyle w:val="s0"/>
        </w:rPr>
        <w:t>дарственные должности, а также сведения о доходах кандидатов на выборные государственные должности при их выдвижении.</w:t>
      </w:r>
    </w:p>
    <w:p w:rsidR="00000000" w:rsidRDefault="005336B3">
      <w:pPr>
        <w:pStyle w:val="pj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236" w:anchor="sub_id=1470000" w:history="1">
        <w:r>
          <w:rPr>
            <w:rStyle w:val="a4"/>
          </w:rPr>
          <w:t>сделок</w:t>
        </w:r>
      </w:hyperlink>
      <w:r>
        <w:t xml:space="preserve"> не под своим именем - на подставных лиц, анонимно, под псевдонимом и других. Эти сделки признаются недействительными в установленном </w:t>
      </w:r>
      <w:hyperlink r:id="rId237" w:anchor="sub_id=1570000" w:history="1">
        <w:r>
          <w:rPr>
            <w:rStyle w:val="a4"/>
          </w:rPr>
          <w:t>законом</w:t>
        </w:r>
      </w:hyperlink>
      <w:r>
        <w:t xml:space="preserve"> порядке.</w:t>
      </w:r>
    </w:p>
    <w:p w:rsidR="00000000" w:rsidRDefault="005336B3">
      <w:pPr>
        <w:pStyle w:val="pj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238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Правительством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</w:t>
      </w:r>
      <w:r>
        <w:rPr>
          <w:rStyle w:val="s0"/>
        </w:rPr>
        <w:t>осударственный орган, осуществляющий в отношении государственного имущества правомочия собственника.</w:t>
      </w:r>
    </w:p>
    <w:p w:rsidR="00000000" w:rsidRDefault="005336B3">
      <w:pPr>
        <w:pStyle w:val="pj"/>
      </w:pPr>
      <w:r>
        <w:rPr>
          <w:rStyle w:val="s0"/>
        </w:rPr>
        <w:t xml:space="preserve">14. Поступающие в органы государственных доходов сведения, предусмотренные настоящей статьей, составляют </w:t>
      </w:r>
      <w:hyperlink r:id="rId239" w:anchor="sub_id=10020" w:history="1">
        <w:r>
          <w:rPr>
            <w:rStyle w:val="a4"/>
          </w:rPr>
          <w:t>служебную тайну</w:t>
        </w:r>
      </w:hyperlink>
      <w:r>
        <w:rPr>
          <w:rStyle w:val="s0"/>
        </w:rPr>
        <w:t xml:space="preserve">. Их разглашение, если в содеянном не содержится признаков </w:t>
      </w:r>
      <w:hyperlink r:id="rId240" w:anchor="sub_id=185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влечет увольнение виновного лица. Да</w:t>
      </w:r>
      <w:r>
        <w:rPr>
          <w:rStyle w:val="s0"/>
        </w:rPr>
        <w:t xml:space="preserve">нные сведения представляются только по запросам уполномоченного органа по противодействию коррупции, органов прокуратуры, национальной безопасности, внутренних дел, военной полиции, службы экономических расследований, антикоррупционной службы, Пограничной </w:t>
      </w:r>
      <w:r>
        <w:rPr>
          <w:rStyle w:val="s0"/>
        </w:rPr>
        <w:t>службы Комитета национальной безопасности Республики Казахстан, а также в судебном порядке, установленном законом.</w:t>
      </w:r>
    </w:p>
    <w:p w:rsidR="00000000" w:rsidRDefault="005336B3">
      <w:pPr>
        <w:pStyle w:val="pj"/>
      </w:pPr>
      <w:r>
        <w:rPr>
          <w:rStyle w:val="s0"/>
        </w:rPr>
        <w:t xml:space="preserve">Сведения, составляющие служебную тайну, представляются уполномоченному органу по финансовому мониторингу в целях и порядке, предусмотренных </w:t>
      </w:r>
      <w:hyperlink r:id="rId2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5336B3">
      <w:pPr>
        <w:pStyle w:val="pj"/>
      </w:pPr>
      <w:r>
        <w:rPr>
          <w:rStyle w:val="s0"/>
        </w:rPr>
        <w:t>15. Меры финансового контроля, предусмотренн</w:t>
      </w:r>
      <w:r>
        <w:rPr>
          <w:rStyle w:val="s0"/>
        </w:rPr>
        <w:t xml:space="preserve">ые настоящей статьей, не распространяются на правоотношения, связанные с приобретением в собственность жилищ и строительных материалов для строительства жилищ в Республике Казахстан. Финансовый контроль при приобретении жилищ и строительных материалов для </w:t>
      </w:r>
      <w:r>
        <w:rPr>
          <w:rStyle w:val="s0"/>
        </w:rPr>
        <w:t>их строительства осуществляется в соответствии с законодательством Республики Казахстан.».</w:t>
      </w:r>
    </w:p>
    <w:p w:rsidR="00000000" w:rsidRDefault="005336B3">
      <w:pPr>
        <w:pStyle w:val="pj"/>
      </w:pPr>
      <w:r>
        <w:rPr>
          <w:rStyle w:val="s0"/>
        </w:rPr>
        <w:t xml:space="preserve">4. Признать утратившим силу </w:t>
      </w:r>
      <w:hyperlink r:id="rId2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</w:t>
      </w:r>
      <w:r>
        <w:rPr>
          <w:rStyle w:val="s0"/>
        </w:rPr>
        <w:t>едомости Парламента Республики Казахстан, 1998 г., № 15, ст. 209; 1999 г., № 21, ст. 774; 2000 г., № 5, ст. 116; 2001 г., № 13-14, ст. 172; № 17-18, ст. 241; 2002 г., № 17, ст. 155; 2003 г., № 18, ст. 142; 2004 г., № 10, ст. 56; 2007 г., № 17, ст. 140; № 1</w:t>
      </w:r>
      <w:r>
        <w:rPr>
          <w:rStyle w:val="s0"/>
        </w:rPr>
        <w:t>9, ст. 147; 2008 г., № 23, ст. 114; 2009 г., № 19, ст. 88; № 24, ст. 122, 126; 2010 г., № 24, ст. 148; 2011 г., № 1, ст. 2; № 7, ст. 54; 2012 г., № 4, ст. 30, 32; № 8, ст. 64; № 13, ст. 91; № 23-24, ст. 125; 2013 г., № 2, ст. 10; № 14, ст. 72; 2014 г., № 1</w:t>
      </w:r>
      <w:r>
        <w:rPr>
          <w:rStyle w:val="s0"/>
        </w:rPr>
        <w:t>1, ст. 61; № 14, ст. 84; № 16, ст. 90; № 21, ст. 122; № 22, ст. 131; № 23, ст. 143).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</w:pPr>
      <w:r>
        <w:rPr>
          <w:b/>
          <w:bCs/>
        </w:rPr>
        <w:t>Президент</w:t>
      </w:r>
    </w:p>
    <w:p w:rsidR="00000000" w:rsidRDefault="005336B3">
      <w:pPr>
        <w:pStyle w:val="a3"/>
      </w:pPr>
      <w:r>
        <w:rPr>
          <w:b/>
          <w:bCs/>
        </w:rPr>
        <w:t>Республики Казахстан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pj"/>
      </w:pPr>
      <w:r>
        <w:rPr>
          <w:b/>
          <w:bCs/>
        </w:rPr>
        <w:t>Н. НАЗАРБАЕВ</w:t>
      </w:r>
    </w:p>
    <w:p w:rsidR="00000000" w:rsidRDefault="005336B3">
      <w:pPr>
        <w:pStyle w:val="pj"/>
      </w:pPr>
      <w:r>
        <w:t> </w:t>
      </w:r>
    </w:p>
    <w:p w:rsidR="00000000" w:rsidRDefault="005336B3">
      <w:pPr>
        <w:pStyle w:val="a3"/>
      </w:pPr>
      <w:r>
        <w:t>Астана, Акорда, 18 ноября 2015 года</w:t>
      </w:r>
    </w:p>
    <w:p w:rsidR="00000000" w:rsidRDefault="005336B3">
      <w:pPr>
        <w:pStyle w:val="pj"/>
        <w:ind w:firstLine="900"/>
      </w:pPr>
      <w:r>
        <w:t>№ 410-V ЗРК</w:t>
      </w:r>
    </w:p>
    <w:sectPr w:rsidR="00000000">
      <w:headerReference w:type="even" r:id="rId243"/>
      <w:headerReference w:type="default" r:id="rId244"/>
      <w:footerReference w:type="even" r:id="rId245"/>
      <w:footerReference w:type="default" r:id="rId246"/>
      <w:headerReference w:type="first" r:id="rId247"/>
      <w:footerReference w:type="first" r:id="rId2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6B3" w:rsidRDefault="005336B3" w:rsidP="005336B3">
      <w:r>
        <w:separator/>
      </w:r>
    </w:p>
  </w:endnote>
  <w:endnote w:type="continuationSeparator" w:id="0">
    <w:p w:rsidR="005336B3" w:rsidRDefault="005336B3" w:rsidP="00533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6B3" w:rsidRDefault="005336B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6B3" w:rsidRDefault="005336B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6B3" w:rsidRDefault="005336B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6B3" w:rsidRDefault="005336B3" w:rsidP="005336B3">
      <w:r>
        <w:separator/>
      </w:r>
    </w:p>
  </w:footnote>
  <w:footnote w:type="continuationSeparator" w:id="0">
    <w:p w:rsidR="005336B3" w:rsidRDefault="005336B3" w:rsidP="00533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6B3" w:rsidRDefault="005336B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6B3" w:rsidRDefault="005336B3" w:rsidP="005336B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36B3" w:rsidRPr="005336B3" w:rsidRDefault="005336B3" w:rsidP="005336B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6B3" w:rsidRDefault="005336B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36B3"/>
    <w:rsid w:val="00533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5336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36B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336B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36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5336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36B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336B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36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79396" TargetMode="External"/><Relationship Id="rId21" Type="http://schemas.openxmlformats.org/officeDocument/2006/relationships/hyperlink" Target="http://online.zakon.kz/Document/?doc_id=30947363" TargetMode="External"/><Relationship Id="rId42" Type="http://schemas.openxmlformats.org/officeDocument/2006/relationships/hyperlink" Target="http://online.zakon.kz/Document/?doc_id=35160652" TargetMode="External"/><Relationship Id="rId63" Type="http://schemas.openxmlformats.org/officeDocument/2006/relationships/hyperlink" Target="http://online.zakon.kz/Document/?doc_id=32274843" TargetMode="External"/><Relationship Id="rId84" Type="http://schemas.openxmlformats.org/officeDocument/2006/relationships/hyperlink" Target="http://online.zakon.kz/Document/?doc_id=34384738" TargetMode="External"/><Relationship Id="rId138" Type="http://schemas.openxmlformats.org/officeDocument/2006/relationships/hyperlink" Target="http://online.zakon.kz/Document/?doc_id=34281794" TargetMode="External"/><Relationship Id="rId159" Type="http://schemas.openxmlformats.org/officeDocument/2006/relationships/hyperlink" Target="http://online.zakon.kz/Document/?doc_id=32487946" TargetMode="External"/><Relationship Id="rId170" Type="http://schemas.openxmlformats.org/officeDocument/2006/relationships/hyperlink" Target="http://online.zakon.kz/Document/?doc_id=34281794" TargetMode="External"/><Relationship Id="rId191" Type="http://schemas.openxmlformats.org/officeDocument/2006/relationships/hyperlink" Target="http://online.zakon.kz/Document/?doc_id=35204515" TargetMode="External"/><Relationship Id="rId205" Type="http://schemas.openxmlformats.org/officeDocument/2006/relationships/hyperlink" Target="http://online.zakon.kz/Document/?doc_id=1006061" TargetMode="External"/><Relationship Id="rId226" Type="http://schemas.openxmlformats.org/officeDocument/2006/relationships/hyperlink" Target="http://online.zakon.kz/Document/?doc_id=1026672" TargetMode="External"/><Relationship Id="rId247" Type="http://schemas.openxmlformats.org/officeDocument/2006/relationships/header" Target="header3.xml"/><Relationship Id="rId107" Type="http://schemas.openxmlformats.org/officeDocument/2006/relationships/hyperlink" Target="http://online.zakon.kz/Document/?doc_id=34281794" TargetMode="External"/><Relationship Id="rId11" Type="http://schemas.openxmlformats.org/officeDocument/2006/relationships/hyperlink" Target="http://online.zakon.kz/Document/?doc_id=32487946" TargetMode="External"/><Relationship Id="rId32" Type="http://schemas.openxmlformats.org/officeDocument/2006/relationships/hyperlink" Target="http://online.zakon.kz/Document/?doc_id=30364477" TargetMode="External"/><Relationship Id="rId53" Type="http://schemas.openxmlformats.org/officeDocument/2006/relationships/hyperlink" Target="http://online.zakon.kz/Document/?doc_id=31123483" TargetMode="External"/><Relationship Id="rId74" Type="http://schemas.openxmlformats.org/officeDocument/2006/relationships/hyperlink" Target="http://online.zakon.kz/Document/?doc_id=35303818" TargetMode="External"/><Relationship Id="rId128" Type="http://schemas.openxmlformats.org/officeDocument/2006/relationships/hyperlink" Target="http://online.zakon.kz/Document/?doc_id=1049233" TargetMode="External"/><Relationship Id="rId149" Type="http://schemas.openxmlformats.org/officeDocument/2006/relationships/hyperlink" Target="http://online.zakon.kz/Document/?doc_id=343793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487946" TargetMode="External"/><Relationship Id="rId160" Type="http://schemas.openxmlformats.org/officeDocument/2006/relationships/hyperlink" Target="http://online.zakon.kz/Document/?doc_id=34379396" TargetMode="External"/><Relationship Id="rId181" Type="http://schemas.openxmlformats.org/officeDocument/2006/relationships/hyperlink" Target="http://online.zakon.kz/Document/?doc_id=35953240" TargetMode="External"/><Relationship Id="rId216" Type="http://schemas.openxmlformats.org/officeDocument/2006/relationships/hyperlink" Target="http://online.zakon.kz/Document/?doc_id=39025340" TargetMode="External"/><Relationship Id="rId237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0364477" TargetMode="External"/><Relationship Id="rId43" Type="http://schemas.openxmlformats.org/officeDocument/2006/relationships/hyperlink" Target="http://online.zakon.kz/Document/?doc_id=31577399" TargetMode="External"/><Relationship Id="rId64" Type="http://schemas.openxmlformats.org/officeDocument/2006/relationships/hyperlink" Target="http://online.zakon.kz/Document/?doc_id=30008578" TargetMode="External"/><Relationship Id="rId118" Type="http://schemas.openxmlformats.org/officeDocument/2006/relationships/hyperlink" Target="http://online.zakon.kz/Document/?doc_id=32487946" TargetMode="External"/><Relationship Id="rId139" Type="http://schemas.openxmlformats.org/officeDocument/2006/relationships/hyperlink" Target="http://online.zakon.kz/Document/?doc_id=35953240" TargetMode="External"/><Relationship Id="rId85" Type="http://schemas.openxmlformats.org/officeDocument/2006/relationships/hyperlink" Target="http://online.zakon.kz/Document/?doc_id=1012633" TargetMode="External"/><Relationship Id="rId150" Type="http://schemas.openxmlformats.org/officeDocument/2006/relationships/hyperlink" Target="http://online.zakon.kz/Document/?doc_id=36920298" TargetMode="External"/><Relationship Id="rId171" Type="http://schemas.openxmlformats.org/officeDocument/2006/relationships/hyperlink" Target="http://online.zakon.kz/Document/?doc_id=35953240" TargetMode="External"/><Relationship Id="rId192" Type="http://schemas.openxmlformats.org/officeDocument/2006/relationships/hyperlink" Target="http://online.zakon.kz/Document/?doc_id=31575852" TargetMode="External"/><Relationship Id="rId206" Type="http://schemas.openxmlformats.org/officeDocument/2006/relationships/hyperlink" Target="http://online.zakon.kz/Document/?doc_id=34329053" TargetMode="External"/><Relationship Id="rId227" Type="http://schemas.openxmlformats.org/officeDocument/2006/relationships/hyperlink" Target="http://online.zakon.kz/Document/?doc_id=36148637" TargetMode="External"/><Relationship Id="rId248" Type="http://schemas.openxmlformats.org/officeDocument/2006/relationships/footer" Target="footer3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4379396" TargetMode="External"/><Relationship Id="rId33" Type="http://schemas.openxmlformats.org/officeDocument/2006/relationships/hyperlink" Target="http://online.zakon.kz/Document/?doc_id=35049151" TargetMode="External"/><Relationship Id="rId38" Type="http://schemas.openxmlformats.org/officeDocument/2006/relationships/hyperlink" Target="http://online.zakon.kz/Document/?doc_id=39289171" TargetMode="External"/><Relationship Id="rId59" Type="http://schemas.openxmlformats.org/officeDocument/2006/relationships/hyperlink" Target="http://online.zakon.kz/Document/?doc_id=1012633" TargetMode="External"/><Relationship Id="rId103" Type="http://schemas.openxmlformats.org/officeDocument/2006/relationships/hyperlink" Target="http://online.zakon.kz/Document/?doc_id=34281794" TargetMode="External"/><Relationship Id="rId108" Type="http://schemas.openxmlformats.org/officeDocument/2006/relationships/hyperlink" Target="http://online.zakon.kz/Document/?doc_id=33693545" TargetMode="External"/><Relationship Id="rId124" Type="http://schemas.openxmlformats.org/officeDocument/2006/relationships/hyperlink" Target="http://online.zakon.kz/Document/?link_id=1005151492" TargetMode="External"/><Relationship Id="rId129" Type="http://schemas.openxmlformats.org/officeDocument/2006/relationships/hyperlink" Target="http://online.zakon.kz/Document/?link_id=1005151492" TargetMode="External"/><Relationship Id="rId54" Type="http://schemas.openxmlformats.org/officeDocument/2006/relationships/hyperlink" Target="http://online.zakon.kz/Document/?doc_id=35626007" TargetMode="External"/><Relationship Id="rId70" Type="http://schemas.openxmlformats.org/officeDocument/2006/relationships/hyperlink" Target="http://online.zakon.kz/Document/?doc_id=38655214" TargetMode="External"/><Relationship Id="rId75" Type="http://schemas.openxmlformats.org/officeDocument/2006/relationships/hyperlink" Target="http://online.zakon.kz/Document/?doc_id=35303818" TargetMode="External"/><Relationship Id="rId91" Type="http://schemas.openxmlformats.org/officeDocument/2006/relationships/hyperlink" Target="http://online.zakon.kz/Document/?doc_id=32988867" TargetMode="External"/><Relationship Id="rId96" Type="http://schemas.openxmlformats.org/officeDocument/2006/relationships/hyperlink" Target="http://online.zakon.kz/Document/?doc_id=34379396" TargetMode="External"/><Relationship Id="rId140" Type="http://schemas.openxmlformats.org/officeDocument/2006/relationships/hyperlink" Target="http://online.zakon.kz/Document/?doc_id=32025901" TargetMode="External"/><Relationship Id="rId145" Type="http://schemas.openxmlformats.org/officeDocument/2006/relationships/hyperlink" Target="http://online.zakon.kz/Document/?doc_id=36684630" TargetMode="External"/><Relationship Id="rId161" Type="http://schemas.openxmlformats.org/officeDocument/2006/relationships/hyperlink" Target="http://online.zakon.kz/Document/?doc_id=32487946" TargetMode="External"/><Relationship Id="rId166" Type="http://schemas.openxmlformats.org/officeDocument/2006/relationships/hyperlink" Target="http://online.zakon.kz/Document/?doc_id=39289171" TargetMode="External"/><Relationship Id="rId182" Type="http://schemas.openxmlformats.org/officeDocument/2006/relationships/hyperlink" Target="http://online.zakon.kz/Document/?doc_id=39289171" TargetMode="External"/><Relationship Id="rId187" Type="http://schemas.openxmlformats.org/officeDocument/2006/relationships/hyperlink" Target="http://online.zakon.kz/Document/?link_id=1007716929" TargetMode="External"/><Relationship Id="rId217" Type="http://schemas.openxmlformats.org/officeDocument/2006/relationships/hyperlink" Target="http://online.zakon.kz/Document/?doc_id=355631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3499976" TargetMode="External"/><Relationship Id="rId233" Type="http://schemas.openxmlformats.org/officeDocument/2006/relationships/hyperlink" Target="http://online.zakon.kz/Document/?doc_id=31577399" TargetMode="External"/><Relationship Id="rId238" Type="http://schemas.openxmlformats.org/officeDocument/2006/relationships/hyperlink" Target="http://online.zakon.kz/Document/?doc_id=33562486" TargetMode="External"/><Relationship Id="rId23" Type="http://schemas.openxmlformats.org/officeDocument/2006/relationships/hyperlink" Target="http://online.zakon.kz/Document/?doc_id=36120583" TargetMode="External"/><Relationship Id="rId28" Type="http://schemas.openxmlformats.org/officeDocument/2006/relationships/hyperlink" Target="http://online.zakon.kz/Document/?doc_id=38508756" TargetMode="External"/><Relationship Id="rId49" Type="http://schemas.openxmlformats.org/officeDocument/2006/relationships/hyperlink" Target="http://online.zakon.kz/Document/?doc_id=32487946" TargetMode="External"/><Relationship Id="rId114" Type="http://schemas.openxmlformats.org/officeDocument/2006/relationships/hyperlink" Target="http://online.zakon.kz/Document/?doc_id=30081960" TargetMode="External"/><Relationship Id="rId119" Type="http://schemas.openxmlformats.org/officeDocument/2006/relationships/hyperlink" Target="http://online.zakon.kz/Document/?doc_id=34379396" TargetMode="External"/><Relationship Id="rId44" Type="http://schemas.openxmlformats.org/officeDocument/2006/relationships/hyperlink" Target="http://online.zakon.kz/Document/?doc_id=31575252" TargetMode="External"/><Relationship Id="rId60" Type="http://schemas.openxmlformats.org/officeDocument/2006/relationships/hyperlink" Target="http://online.zakon.kz/Document/?doc_id=31123483" TargetMode="External"/><Relationship Id="rId65" Type="http://schemas.openxmlformats.org/officeDocument/2006/relationships/hyperlink" Target="http://online.zakon.kz/Document/?link_id=1008445579" TargetMode="External"/><Relationship Id="rId81" Type="http://schemas.openxmlformats.org/officeDocument/2006/relationships/hyperlink" Target="http://online.zakon.kz/Document/?doc_id=30364477" TargetMode="External"/><Relationship Id="rId86" Type="http://schemas.openxmlformats.org/officeDocument/2006/relationships/hyperlink" Target="http://online.zakon.kz/Document/?doc_id=33562486" TargetMode="External"/><Relationship Id="rId130" Type="http://schemas.openxmlformats.org/officeDocument/2006/relationships/hyperlink" Target="http://online.zakon.kz/Document/?doc_id=32487946" TargetMode="External"/><Relationship Id="rId135" Type="http://schemas.openxmlformats.org/officeDocument/2006/relationships/hyperlink" Target="http://online.zakon.kz/Document/?doc_id=34281794" TargetMode="External"/><Relationship Id="rId151" Type="http://schemas.openxmlformats.org/officeDocument/2006/relationships/hyperlink" Target="http://online.zakon.kz/Document/?doc_id=37012306" TargetMode="External"/><Relationship Id="rId156" Type="http://schemas.openxmlformats.org/officeDocument/2006/relationships/hyperlink" Target="http://online.zakon.kz/Document/?doc_id=37012306" TargetMode="External"/><Relationship Id="rId177" Type="http://schemas.openxmlformats.org/officeDocument/2006/relationships/hyperlink" Target="http://online.zakon.kz/Document/?doc_id=35953240" TargetMode="External"/><Relationship Id="rId198" Type="http://schemas.openxmlformats.org/officeDocument/2006/relationships/hyperlink" Target="http://online.zakon.kz/Document/?doc_id=32328293" TargetMode="External"/><Relationship Id="rId172" Type="http://schemas.openxmlformats.org/officeDocument/2006/relationships/hyperlink" Target="http://online.zakon.kz/Document/?doc_id=39289171" TargetMode="External"/><Relationship Id="rId193" Type="http://schemas.openxmlformats.org/officeDocument/2006/relationships/hyperlink" Target="http://online.zakon.kz/Document/?doc_id=39415981" TargetMode="External"/><Relationship Id="rId202" Type="http://schemas.openxmlformats.org/officeDocument/2006/relationships/hyperlink" Target="http://online.zakon.kz/Document/?doc_id=34281794" TargetMode="External"/><Relationship Id="rId207" Type="http://schemas.openxmlformats.org/officeDocument/2006/relationships/hyperlink" Target="http://online.zakon.kz/Document/?doc_id=32025901" TargetMode="External"/><Relationship Id="rId223" Type="http://schemas.openxmlformats.org/officeDocument/2006/relationships/hyperlink" Target="http://online.zakon.kz/Document/?doc_id=36809535" TargetMode="External"/><Relationship Id="rId228" Type="http://schemas.openxmlformats.org/officeDocument/2006/relationships/hyperlink" Target="http://online.zakon.kz/Document/?doc_id=36148637" TargetMode="External"/><Relationship Id="rId244" Type="http://schemas.openxmlformats.org/officeDocument/2006/relationships/header" Target="header2.xml"/><Relationship Id="rId249" Type="http://schemas.openxmlformats.org/officeDocument/2006/relationships/fontTable" Target="fontTable.xml"/><Relationship Id="rId13" Type="http://schemas.openxmlformats.org/officeDocument/2006/relationships/hyperlink" Target="http://online.zakon.kz/Document/?doc_id=36786682" TargetMode="External"/><Relationship Id="rId18" Type="http://schemas.openxmlformats.org/officeDocument/2006/relationships/hyperlink" Target="http://online.zakon.kz/Document/?doc_id=35132264" TargetMode="External"/><Relationship Id="rId39" Type="http://schemas.openxmlformats.org/officeDocument/2006/relationships/hyperlink" Target="http://online.zakon.kz/Document/?doc_id=31839431" TargetMode="External"/><Relationship Id="rId109" Type="http://schemas.openxmlformats.org/officeDocument/2006/relationships/hyperlink" Target="http://online.zakon.kz/Document/?doc_id=39634849" TargetMode="External"/><Relationship Id="rId34" Type="http://schemas.openxmlformats.org/officeDocument/2006/relationships/hyperlink" Target="http://online.zakon.kz/Document/?doc_id=1041467" TargetMode="External"/><Relationship Id="rId50" Type="http://schemas.openxmlformats.org/officeDocument/2006/relationships/hyperlink" Target="http://online.zakon.kz/Document/?doc_id=37312788" TargetMode="External"/><Relationship Id="rId55" Type="http://schemas.openxmlformats.org/officeDocument/2006/relationships/hyperlink" Target="http://online.zakon.kz/Document/?doc_id=36166869" TargetMode="External"/><Relationship Id="rId76" Type="http://schemas.openxmlformats.org/officeDocument/2006/relationships/hyperlink" Target="http://online.zakon.kz/Document/?doc_id=36148637" TargetMode="External"/><Relationship Id="rId97" Type="http://schemas.openxmlformats.org/officeDocument/2006/relationships/hyperlink" Target="http://online.zakon.kz/Document/?doc_id=34281794" TargetMode="External"/><Relationship Id="rId104" Type="http://schemas.openxmlformats.org/officeDocument/2006/relationships/hyperlink" Target="http://online.zakon.kz/Document/?doc_id=35953240" TargetMode="External"/><Relationship Id="rId120" Type="http://schemas.openxmlformats.org/officeDocument/2006/relationships/hyperlink" Target="http://online.zakon.kz/Document/?doc_id=32487946" TargetMode="External"/><Relationship Id="rId125" Type="http://schemas.openxmlformats.org/officeDocument/2006/relationships/hyperlink" Target="http://online.zakon.kz/Document/?link_id=1005151492" TargetMode="External"/><Relationship Id="rId141" Type="http://schemas.openxmlformats.org/officeDocument/2006/relationships/hyperlink" Target="http://online.zakon.kz/Document/?doc_id=34978142" TargetMode="External"/><Relationship Id="rId146" Type="http://schemas.openxmlformats.org/officeDocument/2006/relationships/hyperlink" Target="http://online.zakon.kz/Document/?doc_id=39289171" TargetMode="External"/><Relationship Id="rId167" Type="http://schemas.openxmlformats.org/officeDocument/2006/relationships/hyperlink" Target="http://online.zakon.kz/Document/?doc_id=31577399" TargetMode="External"/><Relationship Id="rId188" Type="http://schemas.openxmlformats.org/officeDocument/2006/relationships/hyperlink" Target="http://online.zakon.kz/Document/?doc_id=30364477" TargetMode="External"/><Relationship Id="rId7" Type="http://schemas.openxmlformats.org/officeDocument/2006/relationships/hyperlink" Target="http://online.zakon.kz/Document/?doc_id=31918562" TargetMode="External"/><Relationship Id="rId71" Type="http://schemas.openxmlformats.org/officeDocument/2006/relationships/hyperlink" Target="http://online.zakon.kz/Document/?doc_id=32445015" TargetMode="External"/><Relationship Id="rId92" Type="http://schemas.openxmlformats.org/officeDocument/2006/relationships/hyperlink" Target="http://online.zakon.kz/Document/?doc_id=32025901" TargetMode="External"/><Relationship Id="rId162" Type="http://schemas.openxmlformats.org/officeDocument/2006/relationships/hyperlink" Target="http://online.zakon.kz/Document/?doc_id=32487946" TargetMode="External"/><Relationship Id="rId183" Type="http://schemas.openxmlformats.org/officeDocument/2006/relationships/hyperlink" Target="http://online.zakon.kz/Document/?doc_id=31839431" TargetMode="External"/><Relationship Id="rId213" Type="http://schemas.openxmlformats.org/officeDocument/2006/relationships/hyperlink" Target="http://online.zakon.kz/Document/?doc_id=36809535" TargetMode="External"/><Relationship Id="rId218" Type="http://schemas.openxmlformats.org/officeDocument/2006/relationships/hyperlink" Target="http://online.zakon.kz/Document/?doc_id=39025340" TargetMode="External"/><Relationship Id="rId234" Type="http://schemas.openxmlformats.org/officeDocument/2006/relationships/hyperlink" Target="http://online.zakon.kz/Document/?doc_id=31577399" TargetMode="External"/><Relationship Id="rId239" Type="http://schemas.openxmlformats.org/officeDocument/2006/relationships/hyperlink" Target="http://online.zakon.kz/Document/?doc_id=10126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281794" TargetMode="External"/><Relationship Id="rId250" Type="http://schemas.openxmlformats.org/officeDocument/2006/relationships/theme" Target="theme/theme1.xml"/><Relationship Id="rId24" Type="http://schemas.openxmlformats.org/officeDocument/2006/relationships/hyperlink" Target="http://online.zakon.kz/Document/?doc_id=36786682" TargetMode="External"/><Relationship Id="rId40" Type="http://schemas.openxmlformats.org/officeDocument/2006/relationships/hyperlink" Target="http://online.zakon.kz/Document/?doc_id=34281794" TargetMode="External"/><Relationship Id="rId45" Type="http://schemas.openxmlformats.org/officeDocument/2006/relationships/hyperlink" Target="http://online.zakon.kz/Document/?doc_id=32487946" TargetMode="External"/><Relationship Id="rId66" Type="http://schemas.openxmlformats.org/officeDocument/2006/relationships/hyperlink" Target="http://online.zakon.kz/Document/?doc_id=30364477" TargetMode="External"/><Relationship Id="rId87" Type="http://schemas.openxmlformats.org/officeDocument/2006/relationships/hyperlink" Target="http://online.zakon.kz/Document/?link_id=1005133741" TargetMode="External"/><Relationship Id="rId110" Type="http://schemas.openxmlformats.org/officeDocument/2006/relationships/hyperlink" Target="http://online.zakon.kz/Document/?doc_id=33630351" TargetMode="External"/><Relationship Id="rId115" Type="http://schemas.openxmlformats.org/officeDocument/2006/relationships/hyperlink" Target="http://online.zakon.kz/Document/?doc_id=39014722" TargetMode="External"/><Relationship Id="rId131" Type="http://schemas.openxmlformats.org/officeDocument/2006/relationships/hyperlink" Target="http://online.zakon.kz/Document/?doc_id=34379396" TargetMode="External"/><Relationship Id="rId136" Type="http://schemas.openxmlformats.org/officeDocument/2006/relationships/hyperlink" Target="http://online.zakon.kz/Document/?doc_id=35953240" TargetMode="External"/><Relationship Id="rId157" Type="http://schemas.openxmlformats.org/officeDocument/2006/relationships/hyperlink" Target="http://online.zakon.kz/Document/?doc_id=39289171" TargetMode="External"/><Relationship Id="rId178" Type="http://schemas.openxmlformats.org/officeDocument/2006/relationships/hyperlink" Target="http://online.zakon.kz/Document/?doc_id=39289171" TargetMode="External"/><Relationship Id="rId61" Type="http://schemas.openxmlformats.org/officeDocument/2006/relationships/hyperlink" Target="http://online.zakon.kz/Document/?doc_id=35932795" TargetMode="External"/><Relationship Id="rId82" Type="http://schemas.openxmlformats.org/officeDocument/2006/relationships/hyperlink" Target="http://online.zakon.kz/Document/?doc_id=34908802" TargetMode="External"/><Relationship Id="rId152" Type="http://schemas.openxmlformats.org/officeDocument/2006/relationships/hyperlink" Target="http://online.zakon.kz/Document/?doc_id=30364477" TargetMode="External"/><Relationship Id="rId173" Type="http://schemas.openxmlformats.org/officeDocument/2006/relationships/hyperlink" Target="http://online.zakon.kz/Document/?doc_id=31839431" TargetMode="External"/><Relationship Id="rId194" Type="http://schemas.openxmlformats.org/officeDocument/2006/relationships/hyperlink" Target="http://online.zakon.kz/Document/?doc_id=34281794" TargetMode="External"/><Relationship Id="rId199" Type="http://schemas.openxmlformats.org/officeDocument/2006/relationships/hyperlink" Target="http://online.zakon.kz/Document/?doc_id=31575252" TargetMode="External"/><Relationship Id="rId203" Type="http://schemas.openxmlformats.org/officeDocument/2006/relationships/hyperlink" Target="http://online.zakon.kz/Document/?doc_id=35953240" TargetMode="External"/><Relationship Id="rId208" Type="http://schemas.openxmlformats.org/officeDocument/2006/relationships/hyperlink" Target="http://online.zakon.kz/Document/?doc_id=38688623" TargetMode="External"/><Relationship Id="rId229" Type="http://schemas.openxmlformats.org/officeDocument/2006/relationships/hyperlink" Target="http://online.zakon.kz/Document/?doc_id=36148637" TargetMode="External"/><Relationship Id="rId19" Type="http://schemas.openxmlformats.org/officeDocument/2006/relationships/hyperlink" Target="http://online.zakon.kz/Document/?doc_id=32988867" TargetMode="External"/><Relationship Id="rId224" Type="http://schemas.openxmlformats.org/officeDocument/2006/relationships/hyperlink" Target="http://online.zakon.kz/Document/?doc_id=36148637" TargetMode="External"/><Relationship Id="rId240" Type="http://schemas.openxmlformats.org/officeDocument/2006/relationships/hyperlink" Target="http://online.zakon.kz/Document/?doc_id=31575252" TargetMode="External"/><Relationship Id="rId245" Type="http://schemas.openxmlformats.org/officeDocument/2006/relationships/footer" Target="footer1.xml"/><Relationship Id="rId14" Type="http://schemas.openxmlformats.org/officeDocument/2006/relationships/hyperlink" Target="http://online.zakon.kz/Document/?doc_id=36786682" TargetMode="External"/><Relationship Id="rId30" Type="http://schemas.openxmlformats.org/officeDocument/2006/relationships/hyperlink" Target="http://online.zakon.kz/Document/?doc_id=35953240" TargetMode="External"/><Relationship Id="rId35" Type="http://schemas.openxmlformats.org/officeDocument/2006/relationships/hyperlink" Target="http://online.zakon.kz/Document/?doc_id=36401615" TargetMode="External"/><Relationship Id="rId56" Type="http://schemas.openxmlformats.org/officeDocument/2006/relationships/hyperlink" Target="http://online.zakon.kz/Document/?doc_id=36501494" TargetMode="External"/><Relationship Id="rId77" Type="http://schemas.openxmlformats.org/officeDocument/2006/relationships/hyperlink" Target="http://online.zakon.kz/Document/?doc_id=35083101" TargetMode="External"/><Relationship Id="rId100" Type="http://schemas.openxmlformats.org/officeDocument/2006/relationships/hyperlink" Target="http://online.zakon.kz/Document/?doc_id=34281794" TargetMode="External"/><Relationship Id="rId105" Type="http://schemas.openxmlformats.org/officeDocument/2006/relationships/hyperlink" Target="http://online.zakon.kz/Document/?doc_id=36786682" TargetMode="External"/><Relationship Id="rId126" Type="http://schemas.openxmlformats.org/officeDocument/2006/relationships/hyperlink" Target="http://online.zakon.kz/Document/?doc_id=32487946" TargetMode="External"/><Relationship Id="rId147" Type="http://schemas.openxmlformats.org/officeDocument/2006/relationships/hyperlink" Target="http://online.zakon.kz/Document/?doc_id=31839431" TargetMode="External"/><Relationship Id="rId168" Type="http://schemas.openxmlformats.org/officeDocument/2006/relationships/hyperlink" Target="http://online.zakon.kz/Document/?doc_id=34281794" TargetMode="Externa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7312788" TargetMode="External"/><Relationship Id="rId72" Type="http://schemas.openxmlformats.org/officeDocument/2006/relationships/hyperlink" Target="http://online.zakon.kz/Document/?doc_id=35303818" TargetMode="External"/><Relationship Id="rId93" Type="http://schemas.openxmlformats.org/officeDocument/2006/relationships/hyperlink" Target="http://online.zakon.kz/Document/?doc_id=38688623" TargetMode="External"/><Relationship Id="rId98" Type="http://schemas.openxmlformats.org/officeDocument/2006/relationships/hyperlink" Target="http://online.zakon.kz/Document/?doc_id=35953240" TargetMode="External"/><Relationship Id="rId121" Type="http://schemas.openxmlformats.org/officeDocument/2006/relationships/hyperlink" Target="http://online.zakon.kz/Document/?doc_id=34379396" TargetMode="External"/><Relationship Id="rId142" Type="http://schemas.openxmlformats.org/officeDocument/2006/relationships/hyperlink" Target="http://online.zakon.kz/Document/?doc_id=31803902" TargetMode="External"/><Relationship Id="rId163" Type="http://schemas.openxmlformats.org/officeDocument/2006/relationships/hyperlink" Target="http://online.zakon.kz/Document/?doc_id=32487946" TargetMode="External"/><Relationship Id="rId184" Type="http://schemas.openxmlformats.org/officeDocument/2006/relationships/hyperlink" Target="http://online.zakon.kz/Document/?doc_id=37512484" TargetMode="External"/><Relationship Id="rId189" Type="http://schemas.openxmlformats.org/officeDocument/2006/relationships/hyperlink" Target="http://online.zakon.kz/Document/?doc_id=32487946" TargetMode="External"/><Relationship Id="rId219" Type="http://schemas.openxmlformats.org/officeDocument/2006/relationships/hyperlink" Target="http://online.zakon.kz/Document/?doc_id=355631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025340" TargetMode="External"/><Relationship Id="rId230" Type="http://schemas.openxmlformats.org/officeDocument/2006/relationships/hyperlink" Target="http://online.zakon.kz/Document/?doc_id=31123483" TargetMode="External"/><Relationship Id="rId235" Type="http://schemas.openxmlformats.org/officeDocument/2006/relationships/hyperlink" Target="http://online.zakon.kz/Document/?doc_id=1004029" TargetMode="External"/><Relationship Id="rId25" Type="http://schemas.openxmlformats.org/officeDocument/2006/relationships/hyperlink" Target="http://online.zakon.kz/Document/?doc_id=39824996" TargetMode="External"/><Relationship Id="rId46" Type="http://schemas.openxmlformats.org/officeDocument/2006/relationships/hyperlink" Target="http://online.zakon.kz/Document/?doc_id=31575252" TargetMode="External"/><Relationship Id="rId67" Type="http://schemas.openxmlformats.org/officeDocument/2006/relationships/hyperlink" Target="http://online.zakon.kz/Document/?doc_id=37505613" TargetMode="External"/><Relationship Id="rId116" Type="http://schemas.openxmlformats.org/officeDocument/2006/relationships/hyperlink" Target="http://online.zakon.kz/Document/?doc_id=32487946" TargetMode="External"/><Relationship Id="rId137" Type="http://schemas.openxmlformats.org/officeDocument/2006/relationships/hyperlink" Target="http://online.zakon.kz/Document/?doc_id=34281794" TargetMode="External"/><Relationship Id="rId158" Type="http://schemas.openxmlformats.org/officeDocument/2006/relationships/hyperlink" Target="http://online.zakon.kz/Document/?doc_id=31839431" TargetMode="External"/><Relationship Id="rId20" Type="http://schemas.openxmlformats.org/officeDocument/2006/relationships/hyperlink" Target="http://online.zakon.kz/Document/?doc_id=32487946" TargetMode="External"/><Relationship Id="rId41" Type="http://schemas.openxmlformats.org/officeDocument/2006/relationships/hyperlink" Target="http://online.zakon.kz/Document/?doc_id=35953240" TargetMode="External"/><Relationship Id="rId62" Type="http://schemas.openxmlformats.org/officeDocument/2006/relationships/hyperlink" Target="http://online.zakon.kz/Document/?doc_id=30364477" TargetMode="External"/><Relationship Id="rId83" Type="http://schemas.openxmlformats.org/officeDocument/2006/relationships/hyperlink" Target="http://online.zakon.kz/Document/?doc_id=36786682" TargetMode="External"/><Relationship Id="rId88" Type="http://schemas.openxmlformats.org/officeDocument/2006/relationships/hyperlink" Target="http://online.zakon.kz/Document/?doc_id=30466908" TargetMode="External"/><Relationship Id="rId111" Type="http://schemas.openxmlformats.org/officeDocument/2006/relationships/hyperlink" Target="http://online.zakon.kz/Document/?doc_id=38259854" TargetMode="External"/><Relationship Id="rId132" Type="http://schemas.openxmlformats.org/officeDocument/2006/relationships/hyperlink" Target="http://online.zakon.kz/Document/?doc_id=36786682" TargetMode="External"/><Relationship Id="rId153" Type="http://schemas.openxmlformats.org/officeDocument/2006/relationships/hyperlink" Target="http://online.zakon.kz/Document/?doc_id=34281794" TargetMode="External"/><Relationship Id="rId174" Type="http://schemas.openxmlformats.org/officeDocument/2006/relationships/hyperlink" Target="http://online.zakon.kz/Document/?doc_id=31575852" TargetMode="External"/><Relationship Id="rId179" Type="http://schemas.openxmlformats.org/officeDocument/2006/relationships/hyperlink" Target="http://online.zakon.kz/Document/?doc_id=31839431" TargetMode="External"/><Relationship Id="rId195" Type="http://schemas.openxmlformats.org/officeDocument/2006/relationships/hyperlink" Target="http://online.zakon.kz/Document/?doc_id=35953240" TargetMode="External"/><Relationship Id="rId209" Type="http://schemas.openxmlformats.org/officeDocument/2006/relationships/hyperlink" Target="http://online.zakon.kz/Document/?doc_id=32025901" TargetMode="External"/><Relationship Id="rId190" Type="http://schemas.openxmlformats.org/officeDocument/2006/relationships/hyperlink" Target="http://online.zakon.kz/Document/?doc_id=36810001" TargetMode="External"/><Relationship Id="rId204" Type="http://schemas.openxmlformats.org/officeDocument/2006/relationships/hyperlink" Target="http://online.zakon.kz/Document/?doc_id=1032271" TargetMode="External"/><Relationship Id="rId220" Type="http://schemas.openxmlformats.org/officeDocument/2006/relationships/hyperlink" Target="http://online.zakon.kz/Document/?doc_id=36810001" TargetMode="External"/><Relationship Id="rId225" Type="http://schemas.openxmlformats.org/officeDocument/2006/relationships/hyperlink" Target="http://online.zakon.kz/Document/?doc_id=38213728" TargetMode="External"/><Relationship Id="rId241" Type="http://schemas.openxmlformats.org/officeDocument/2006/relationships/hyperlink" Target="http://online.zakon.kz/Document/?doc_id=30466908" TargetMode="External"/><Relationship Id="rId246" Type="http://schemas.openxmlformats.org/officeDocument/2006/relationships/footer" Target="footer2.xml"/><Relationship Id="rId15" Type="http://schemas.openxmlformats.org/officeDocument/2006/relationships/hyperlink" Target="http://online.zakon.kz/Document/?doc_id=36786682" TargetMode="External"/><Relationship Id="rId36" Type="http://schemas.openxmlformats.org/officeDocument/2006/relationships/hyperlink" Target="http://online.zakon.kz/Document/?doc_id=32487946" TargetMode="External"/><Relationship Id="rId57" Type="http://schemas.openxmlformats.org/officeDocument/2006/relationships/hyperlink" Target="http://online.zakon.kz/Document/?doc_id=34598684" TargetMode="External"/><Relationship Id="rId106" Type="http://schemas.openxmlformats.org/officeDocument/2006/relationships/hyperlink" Target="http://online.zakon.kz/Document/?doc_id=34281794" TargetMode="External"/><Relationship Id="rId127" Type="http://schemas.openxmlformats.org/officeDocument/2006/relationships/hyperlink" Target="http://online.zakon.kz/Document/?doc_id=34379396" TargetMode="External"/><Relationship Id="rId10" Type="http://schemas.openxmlformats.org/officeDocument/2006/relationships/hyperlink" Target="http://online.zakon.kz/Document/?doc_id=34379396" TargetMode="External"/><Relationship Id="rId31" Type="http://schemas.openxmlformats.org/officeDocument/2006/relationships/hyperlink" Target="http://online.zakon.kz/Document/?doc_id=1004029" TargetMode="External"/><Relationship Id="rId52" Type="http://schemas.openxmlformats.org/officeDocument/2006/relationships/hyperlink" Target="http://online.zakon.kz/Document/?doc_id=34598684" TargetMode="External"/><Relationship Id="rId73" Type="http://schemas.openxmlformats.org/officeDocument/2006/relationships/hyperlink" Target="http://online.zakon.kz/Document/?doc_id=39961234" TargetMode="External"/><Relationship Id="rId78" Type="http://schemas.openxmlformats.org/officeDocument/2006/relationships/hyperlink" Target="http://online.zakon.kz/Document/?doc_id=38655214" TargetMode="External"/><Relationship Id="rId94" Type="http://schemas.openxmlformats.org/officeDocument/2006/relationships/hyperlink" Target="http://online.zakon.kz/Document/?doc_id=33204475" TargetMode="External"/><Relationship Id="rId99" Type="http://schemas.openxmlformats.org/officeDocument/2006/relationships/hyperlink" Target="http://online.zakon.kz/Document/?doc_id=32025901" TargetMode="External"/><Relationship Id="rId101" Type="http://schemas.openxmlformats.org/officeDocument/2006/relationships/hyperlink" Target="http://online.zakon.kz/Document/?doc_id=35953240" TargetMode="External"/><Relationship Id="rId122" Type="http://schemas.openxmlformats.org/officeDocument/2006/relationships/hyperlink" Target="http://online.zakon.kz/Document/?doc_id=33499976" TargetMode="External"/><Relationship Id="rId143" Type="http://schemas.openxmlformats.org/officeDocument/2006/relationships/hyperlink" Target="http://online.zakon.kz/Document/?doc_id=34281794" TargetMode="External"/><Relationship Id="rId148" Type="http://schemas.openxmlformats.org/officeDocument/2006/relationships/hyperlink" Target="http://online.zakon.kz/Document/?doc_id=32487946" TargetMode="External"/><Relationship Id="rId164" Type="http://schemas.openxmlformats.org/officeDocument/2006/relationships/hyperlink" Target="http://online.zakon.kz/Document/?doc_id=34379396" TargetMode="External"/><Relationship Id="rId169" Type="http://schemas.openxmlformats.org/officeDocument/2006/relationships/hyperlink" Target="http://online.zakon.kz/Document/?doc_id=35953240" TargetMode="External"/><Relationship Id="rId185" Type="http://schemas.openxmlformats.org/officeDocument/2006/relationships/hyperlink" Target="http://online.zakon.kz/Document/?doc_id=342817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7946" TargetMode="External"/><Relationship Id="rId180" Type="http://schemas.openxmlformats.org/officeDocument/2006/relationships/hyperlink" Target="http://online.zakon.kz/Document/?doc_id=34281794" TargetMode="External"/><Relationship Id="rId210" Type="http://schemas.openxmlformats.org/officeDocument/2006/relationships/hyperlink" Target="http://online.zakon.kz/Document/?doc_id=39025340" TargetMode="External"/><Relationship Id="rId215" Type="http://schemas.openxmlformats.org/officeDocument/2006/relationships/hyperlink" Target="http://online.zakon.kz/Document/?doc_id=35563180" TargetMode="External"/><Relationship Id="rId236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3949763" TargetMode="External"/><Relationship Id="rId231" Type="http://schemas.openxmlformats.org/officeDocument/2006/relationships/hyperlink" Target="http://online.zakon.kz/Document/?doc_id=31575252" TargetMode="External"/><Relationship Id="rId47" Type="http://schemas.openxmlformats.org/officeDocument/2006/relationships/hyperlink" Target="http://online.zakon.kz/Document/?doc_id=31577399" TargetMode="External"/><Relationship Id="rId68" Type="http://schemas.openxmlformats.org/officeDocument/2006/relationships/hyperlink" Target="http://online.zakon.kz/Document/?doc_id=39078164" TargetMode="External"/><Relationship Id="rId89" Type="http://schemas.openxmlformats.org/officeDocument/2006/relationships/hyperlink" Target="http://online.zakon.kz/Document/?doc_id=32487946" TargetMode="External"/><Relationship Id="rId112" Type="http://schemas.openxmlformats.org/officeDocument/2006/relationships/hyperlink" Target="http://online.zakon.kz/Document/?doc_id=30118747" TargetMode="External"/><Relationship Id="rId133" Type="http://schemas.openxmlformats.org/officeDocument/2006/relationships/hyperlink" Target="http://online.zakon.kz/Document/?doc_id=32487946" TargetMode="External"/><Relationship Id="rId154" Type="http://schemas.openxmlformats.org/officeDocument/2006/relationships/hyperlink" Target="http://online.zakon.kz/Document/?doc_id=35953240" TargetMode="External"/><Relationship Id="rId175" Type="http://schemas.openxmlformats.org/officeDocument/2006/relationships/hyperlink" Target="http://online.zakon.kz/Document/?doc_id=31577399" TargetMode="External"/><Relationship Id="rId196" Type="http://schemas.openxmlformats.org/officeDocument/2006/relationships/hyperlink" Target="http://online.zakon.kz/Document/?doc_id=34281794" TargetMode="External"/><Relationship Id="rId200" Type="http://schemas.openxmlformats.org/officeDocument/2006/relationships/hyperlink" Target="http://online.zakon.kz/Document/?doc_id=1012633" TargetMode="External"/><Relationship Id="rId16" Type="http://schemas.openxmlformats.org/officeDocument/2006/relationships/hyperlink" Target="http://online.zakon.kz/Document/?doc_id=32487946" TargetMode="External"/><Relationship Id="rId221" Type="http://schemas.openxmlformats.org/officeDocument/2006/relationships/hyperlink" Target="http://online.zakon.kz/Document/?doc_id=35204515" TargetMode="External"/><Relationship Id="rId242" Type="http://schemas.openxmlformats.org/officeDocument/2006/relationships/hyperlink" Target="http://online.zakon.kz/Document/?doc_id=1009795" TargetMode="External"/><Relationship Id="rId37" Type="http://schemas.openxmlformats.org/officeDocument/2006/relationships/hyperlink" Target="http://online.zakon.kz/Document/?doc_id=34379396" TargetMode="External"/><Relationship Id="rId58" Type="http://schemas.openxmlformats.org/officeDocument/2006/relationships/hyperlink" Target="http://online.zakon.kz/Document/?doc_id=31690116" TargetMode="External"/><Relationship Id="rId79" Type="http://schemas.openxmlformats.org/officeDocument/2006/relationships/hyperlink" Target="http://online.zakon.kz/Document/?doc_id=31575252" TargetMode="External"/><Relationship Id="rId102" Type="http://schemas.openxmlformats.org/officeDocument/2006/relationships/hyperlink" Target="http://online.zakon.kz/Document/?doc_id=36786682" TargetMode="External"/><Relationship Id="rId123" Type="http://schemas.openxmlformats.org/officeDocument/2006/relationships/hyperlink" Target="http://online.zakon.kz/Document/?doc_id=38508756" TargetMode="External"/><Relationship Id="rId144" Type="http://schemas.openxmlformats.org/officeDocument/2006/relationships/hyperlink" Target="http://online.zakon.kz/Document/?doc_id=33119538" TargetMode="External"/><Relationship Id="rId90" Type="http://schemas.openxmlformats.org/officeDocument/2006/relationships/hyperlink" Target="http://online.zakon.kz/Document/?doc_id=34379396" TargetMode="External"/><Relationship Id="rId165" Type="http://schemas.openxmlformats.org/officeDocument/2006/relationships/hyperlink" Target="http://online.zakon.kz/Document/?doc_id=35626007" TargetMode="External"/><Relationship Id="rId186" Type="http://schemas.openxmlformats.org/officeDocument/2006/relationships/hyperlink" Target="http://online.zakon.kz/Document/?doc_id=35953240" TargetMode="External"/><Relationship Id="rId211" Type="http://schemas.openxmlformats.org/officeDocument/2006/relationships/hyperlink" Target="http://online.zakon.kz/Document/?doc_id=35563180" TargetMode="External"/><Relationship Id="rId232" Type="http://schemas.openxmlformats.org/officeDocument/2006/relationships/hyperlink" Target="http://online.zakon.kz/Document/?doc_id=36786682" TargetMode="External"/><Relationship Id="rId27" Type="http://schemas.openxmlformats.org/officeDocument/2006/relationships/hyperlink" Target="http://online.zakon.kz/Document/?doc_id=33499976" TargetMode="External"/><Relationship Id="rId48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5083101" TargetMode="External"/><Relationship Id="rId113" Type="http://schemas.openxmlformats.org/officeDocument/2006/relationships/hyperlink" Target="http://online.zakon.kz/Document/?doc_id=30938581" TargetMode="External"/><Relationship Id="rId134" Type="http://schemas.openxmlformats.org/officeDocument/2006/relationships/hyperlink" Target="http://online.zakon.kz/Document/?doc_id=34379396" TargetMode="External"/><Relationship Id="rId80" Type="http://schemas.openxmlformats.org/officeDocument/2006/relationships/hyperlink" Target="http://online.zakon.kz/Document/?doc_id=31577399" TargetMode="External"/><Relationship Id="rId155" Type="http://schemas.openxmlformats.org/officeDocument/2006/relationships/hyperlink" Target="http://online.zakon.kz/Document/?doc_id=30916594" TargetMode="External"/><Relationship Id="rId176" Type="http://schemas.openxmlformats.org/officeDocument/2006/relationships/hyperlink" Target="http://online.zakon.kz/Document/?doc_id=34281794" TargetMode="External"/><Relationship Id="rId197" Type="http://schemas.openxmlformats.org/officeDocument/2006/relationships/hyperlink" Target="http://online.zakon.kz/Document/?doc_id=35953240" TargetMode="External"/><Relationship Id="rId201" Type="http://schemas.openxmlformats.org/officeDocument/2006/relationships/hyperlink" Target="http://online.zakon.kz/Document/?doc_id=1012633" TargetMode="External"/><Relationship Id="rId222" Type="http://schemas.openxmlformats.org/officeDocument/2006/relationships/hyperlink" Target="http://online.zakon.kz/Document/?doc_id=33499976" TargetMode="External"/><Relationship Id="rId24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8939</Words>
  <Characters>83623</Characters>
  <Application>Microsoft Office Word</Application>
  <DocSecurity>0</DocSecurity>
  <Lines>696</Lines>
  <Paragraphs>184</Paragraphs>
  <ScaleCrop>false</ScaleCrop>
  <Company>SPecialiST RePack</Company>
  <LinksUpToDate>false</LinksUpToDate>
  <CharactersWithSpaces>92378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2024-04-22T19:58:00Z</dcterms:created>
  <dcterms:modified xsi:type="dcterms:W3CDTF">2024-04-22T19:58:00Z</dcterms:modified>
</cp:coreProperties>
</file>