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743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тауар биржалары туралы заңнамасын сақтауда тәуекел дәрежесін бағалау критерийлерін және тексеру парағын бекіту туралы» Қазақстан Республикасы Ұлттық экономика министрінің 2015 жылғы 30 маусымдағы № 471 бұйрығы (күші жойылды)</w:t>
      </w:r>
    </w:p>
    <w:p w:rsidR="00000000" w:rsidRDefault="009C743B">
      <w:r>
        <w:t> </w:t>
      </w:r>
    </w:p>
    <w:p w:rsidR="00000000" w:rsidRDefault="009C743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31 шілдеде № 11807 тіркелді</w:t>
      </w:r>
    </w:p>
    <w:p w:rsidR="00000000" w:rsidRDefault="009C743B">
      <w:pPr>
        <w:ind w:firstLine="400"/>
        <w:jc w:val="both"/>
      </w:pPr>
      <w:r>
        <w:rPr>
          <w:rStyle w:val="s0"/>
        </w:rPr>
        <w:t> </w:t>
      </w:r>
    </w:p>
    <w:p w:rsidR="00000000" w:rsidRDefault="009C743B">
      <w:pPr>
        <w:ind w:firstLine="400"/>
        <w:jc w:val="both"/>
      </w:pPr>
      <w: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</w:t>
        </w:r>
        <w:r>
          <w:rPr>
            <w:rStyle w:val="a3"/>
          </w:rPr>
          <w:t xml:space="preserve"> «Әділет» ақпараттық-құқықтық жүйесі 2015 ж. 24 тамызда</w:t>
        </w:r>
      </w:hyperlink>
      <w:r>
        <w:rPr>
          <w:rStyle w:val="s0"/>
        </w:rPr>
        <w:t>;</w:t>
      </w:r>
      <w:r>
        <w:rPr>
          <w:rStyle w:val="s0"/>
          <w:lang w:val="kk-KZ"/>
        </w:rPr>
        <w:t xml:space="preserve"> «Егемен Қазақстан» 2016 жылғы 27 қазан № 206 (28934)</w:t>
      </w:r>
    </w:p>
    <w:p w:rsidR="00000000" w:rsidRDefault="009C743B">
      <w:pPr>
        <w:ind w:firstLine="400"/>
        <w:jc w:val="both"/>
      </w:pPr>
      <w:r>
        <w:t> </w:t>
      </w:r>
    </w:p>
    <w:p w:rsidR="00000000" w:rsidRDefault="009C743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2016 жылғы 5 наурыздағы № 128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</w:t>
      </w:r>
      <w:r>
        <w:rPr>
          <w:rStyle w:val="s0"/>
        </w:rPr>
        <w:t xml:space="preserve">ойылды </w:t>
      </w:r>
    </w:p>
    <w:p w:rsidR="00000000" w:rsidRDefault="009C743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43B" w:rsidRDefault="009C743B" w:rsidP="009C743B">
      <w:r>
        <w:separator/>
      </w:r>
    </w:p>
  </w:endnote>
  <w:endnote w:type="continuationSeparator" w:id="0">
    <w:p w:rsidR="009C743B" w:rsidRDefault="009C743B" w:rsidP="009C74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43B" w:rsidRDefault="009C74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43B" w:rsidRDefault="009C74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43B" w:rsidRDefault="009C74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43B" w:rsidRDefault="009C743B" w:rsidP="009C743B">
      <w:r>
        <w:separator/>
      </w:r>
    </w:p>
  </w:footnote>
  <w:footnote w:type="continuationSeparator" w:id="0">
    <w:p w:rsidR="009C743B" w:rsidRDefault="009C743B" w:rsidP="009C74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43B" w:rsidRDefault="009C74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43B" w:rsidRDefault="009C743B" w:rsidP="009C74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743B" w:rsidRPr="009C743B" w:rsidRDefault="009C743B" w:rsidP="009C743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ҰЛТТЫҚ ЭКОНОМИКА МИНИСТРІНІҢ 2015.30.06 № 471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743B" w:rsidRDefault="009C74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743B"/>
    <w:rsid w:val="009C7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74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74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74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74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74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743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74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74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7657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180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696</Characters>
  <Application>Microsoft Office Word</Application>
  <DocSecurity>0</DocSecurity>
  <Lines>5</Lines>
  <Paragraphs>1</Paragraphs>
  <ScaleCrop>false</ScaleCrop>
  <Company>SPecialiST RePack</Company>
  <LinksUpToDate>false</LinksUpToDate>
  <CharactersWithSpaces>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ҰЛТТЫҚ ЭКОНОМИКА МИНИСТРІНІҢ 2015.30.06 № 471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2024-08-10T09:00:00Z</dcterms:created>
  <dcterms:modified xsi:type="dcterms:W3CDTF">2024-08-10T09:00:00Z</dcterms:modified>
</cp:coreProperties>
</file>