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357C">
      <w:pPr>
        <w:pStyle w:val="pj"/>
      </w:pPr>
      <w:bookmarkStart w:id="0" w:name="_GoBack"/>
      <w:bookmarkEnd w:id="0"/>
      <w:r>
        <w:rPr>
          <w:rStyle w:val="s0"/>
          <w:b/>
          <w:bCs/>
        </w:rPr>
        <w:t>«Атом энергиясын пайдалану саласындағы мемлекеттік көрсетілетін қызметтер қағидаларын бекіту туралы» Қазақстан Республикасы Энергетика министрінің 2020 жылғы 1 сңуірдегі № 123 бұйрығы (2024.03.12. берілген өзгерістер мен толықтыруларымен)</w:t>
      </w:r>
    </w:p>
    <w:p w:rsidR="00000000" w:rsidRDefault="00D8357C">
      <w:pPr>
        <w:pStyle w:val="pj"/>
      </w:pPr>
      <w:r>
        <w:rPr>
          <w:rStyle w:val="s0"/>
          <w:b/>
          <w:bCs/>
        </w:rPr>
        <w:t> </w:t>
      </w:r>
    </w:p>
    <w:p w:rsidR="00000000" w:rsidRDefault="00D8357C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2020 жылғы 6 сәуірде № 20323 тіркелді</w:t>
      </w:r>
    </w:p>
    <w:p w:rsidR="00000000" w:rsidRDefault="00D8357C">
      <w:pPr>
        <w:pStyle w:val="pj"/>
      </w:pPr>
      <w:r>
        <w:rPr>
          <w:rStyle w:val="s0"/>
        </w:rPr>
        <w:t> </w:t>
      </w:r>
    </w:p>
    <w:p w:rsidR="00000000" w:rsidRDefault="00D8357C">
      <w:pPr>
        <w:pStyle w:val="pj"/>
      </w:pPr>
      <w:r>
        <w:rPr>
          <w:rStyle w:val="s0"/>
        </w:rPr>
        <w:t xml:space="preserve">Жариялануы: </w:t>
      </w:r>
      <w:hyperlink r:id="rId7" w:anchor="!/doc/141421/kaz" w:history="1">
        <w:r>
          <w:rPr>
            <w:rStyle w:val="a4"/>
          </w:rPr>
          <w:t>«ҚР НҚА электрондық түрдегі эталондық бақылау банкі»</w:t>
        </w:r>
        <w:r>
          <w:rPr>
            <w:rStyle w:val="a4"/>
          </w:rPr>
          <w:t xml:space="preserve"> АЖ 2020 ж. 10 сәуірде</w:t>
        </w:r>
      </w:hyperlink>
    </w:p>
    <w:p w:rsidR="00000000" w:rsidRDefault="00D8357C">
      <w:pPr>
        <w:pStyle w:val="pj"/>
      </w:pPr>
      <w:r>
        <w:rPr>
          <w:rStyle w:val="s0"/>
        </w:rPr>
        <w:t> </w:t>
      </w:r>
    </w:p>
    <w:p w:rsidR="00000000" w:rsidRDefault="00D8357C">
      <w:pPr>
        <w:pStyle w:val="pj"/>
      </w:pPr>
      <w:r>
        <w:rPr>
          <w:rStyle w:val="s0"/>
        </w:rPr>
        <w:t>Енгізілген өзгерістер:</w:t>
      </w:r>
    </w:p>
    <w:p w:rsidR="00000000" w:rsidRDefault="00D8357C">
      <w:pPr>
        <w:pStyle w:val="pj"/>
      </w:pPr>
      <w:r>
        <w:rPr>
          <w:rStyle w:val="s0"/>
        </w:rPr>
        <w:t> </w:t>
      </w:r>
    </w:p>
    <w:p w:rsidR="00000000" w:rsidRDefault="00D8357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2021.21.05. № 175 </w:t>
      </w:r>
      <w:hyperlink r:id="rId8" w:anchor="sub_id=3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күнтiзбелiк алпыс күн өткен соң қолданысқа енгiзiлдi)</w:t>
      </w:r>
    </w:p>
    <w:p w:rsidR="00000000" w:rsidRDefault="00D8357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м.а. 2022.01.02. № 35 </w:t>
      </w:r>
      <w:hyperlink r:id="rId10" w:anchor="sub_id=3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күнтiзбелiк алпыс күн өткен соң қолданысқа енгiзiлдi)</w:t>
      </w:r>
    </w:p>
    <w:p w:rsidR="00000000" w:rsidRDefault="00D8357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2023.09.01. № 4 </w:t>
      </w:r>
      <w:hyperlink r:id="rId12" w:anchor="sub_id=5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</w:t>
      </w:r>
      <w:r>
        <w:rPr>
          <w:rStyle w:val="s0"/>
        </w:rPr>
        <w:t xml:space="preserve">3 ж. 20 наурыздан бастап </w:t>
      </w:r>
      <w:hyperlink r:id="rId1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8357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2024.24.09. № 338 </w:t>
      </w:r>
      <w:hyperlink r:id="rId14" w:anchor="sub_id=2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(2024 ж.</w:t>
      </w:r>
      <w:r>
        <w:rPr>
          <w:rStyle w:val="s0"/>
        </w:rPr>
        <w:t xml:space="preserve"> 3 желтоқсаннан бастап </w:t>
      </w:r>
      <w:hyperlink r:id="rId15" w:anchor="sub_id=5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8357C">
      <w:pPr>
        <w:pStyle w:val="pj"/>
      </w:pPr>
      <w:r>
        <w:t> </w:t>
      </w:r>
    </w:p>
    <w:p w:rsidR="00000000" w:rsidRDefault="00D8357C">
      <w:pPr>
        <w:pStyle w:val="pj"/>
      </w:pPr>
      <w:r>
        <w:rPr>
          <w:rStyle w:val="s0"/>
        </w:rPr>
        <w:t>Бұрынғы редакциялар:</w:t>
      </w:r>
    </w:p>
    <w:p w:rsidR="00000000" w:rsidRDefault="00D8357C">
      <w:pPr>
        <w:pStyle w:val="pj"/>
      </w:pPr>
      <w:r>
        <w:rPr>
          <w:rStyle w:val="s0"/>
        </w:rPr>
        <w:t> </w:t>
      </w:r>
    </w:p>
    <w:p w:rsidR="00000000" w:rsidRDefault="00D8357C">
      <w:pPr>
        <w:pStyle w:val="pj"/>
      </w:pPr>
      <w:r>
        <w:rPr>
          <w:rStyle w:val="s0"/>
        </w:rPr>
        <w:t xml:space="preserve">2021 ж. 21 мамырға дейін қолданылған </w:t>
      </w:r>
      <w:hyperlink r:id="rId16" w:history="1">
        <w:r>
          <w:rPr>
            <w:rStyle w:val="a4"/>
          </w:rPr>
          <w:t>реда</w:t>
        </w:r>
        <w:r>
          <w:rPr>
            <w:rStyle w:val="a4"/>
          </w:rPr>
          <w:t>кция</w:t>
        </w:r>
      </w:hyperlink>
    </w:p>
    <w:p w:rsidR="00000000" w:rsidRDefault="00D8357C">
      <w:pPr>
        <w:pStyle w:val="pj"/>
      </w:pPr>
      <w:r>
        <w:rPr>
          <w:rStyle w:val="s0"/>
        </w:rPr>
        <w:t xml:space="preserve">2022 ж. 1 ақпанға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D8357C">
      <w:pPr>
        <w:pStyle w:val="pj"/>
      </w:pPr>
      <w:r>
        <w:rPr>
          <w:rStyle w:val="s0"/>
        </w:rPr>
        <w:t xml:space="preserve">2023 ж. 9 қаңтарға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D8357C">
      <w:pPr>
        <w:pStyle w:val="pj"/>
      </w:pPr>
      <w:r>
        <w:rPr>
          <w:rStyle w:val="s0"/>
        </w:rPr>
        <w:t xml:space="preserve">2024 ж. 24 қыркүйекке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D8357C">
      <w:pPr>
        <w:pStyle w:val="pj"/>
      </w:pPr>
      <w:r>
        <w:t> </w:t>
      </w:r>
    </w:p>
    <w:p w:rsidR="00000000" w:rsidRDefault="00D8357C">
      <w:pPr>
        <w:pStyle w:val="pj"/>
      </w:pPr>
      <w:r>
        <w:rPr>
          <w:rStyle w:val="s0"/>
        </w:rPr>
        <w:t> </w:t>
      </w:r>
    </w:p>
    <w:p w:rsidR="00000000" w:rsidRDefault="00D8357C">
      <w:pPr>
        <w:pStyle w:val="pj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357C" w:rsidRDefault="00D8357C" w:rsidP="00D8357C">
      <w:r>
        <w:separator/>
      </w:r>
    </w:p>
  </w:endnote>
  <w:endnote w:type="continuationSeparator" w:id="0">
    <w:p w:rsidR="00D8357C" w:rsidRDefault="00D8357C" w:rsidP="00D835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357C" w:rsidRDefault="00D8357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357C" w:rsidRDefault="00D8357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357C" w:rsidRDefault="00D8357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357C" w:rsidRDefault="00D8357C" w:rsidP="00D8357C">
      <w:r>
        <w:separator/>
      </w:r>
    </w:p>
  </w:footnote>
  <w:footnote w:type="continuationSeparator" w:id="0">
    <w:p w:rsidR="00D8357C" w:rsidRDefault="00D8357C" w:rsidP="00D835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357C" w:rsidRDefault="00D8357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357C" w:rsidRDefault="00D8357C" w:rsidP="00D835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8357C" w:rsidRPr="00D8357C" w:rsidRDefault="00D8357C" w:rsidP="00D835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«Атом энергиясын пайдалану саласындағы мемлекеттік көрсетілетін қызметтер қағидаларын бекіту туралы» Қазақстан Республикасы Энергетика министрінің 2020 жылғы 1 сәуірдегі № 123 бұйрығы (2024.03.12.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357C" w:rsidRDefault="00D8357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357C"/>
    <w:rsid w:val="00D835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835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357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35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357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835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357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35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357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37172" TargetMode="External"/><Relationship Id="rId13" Type="http://schemas.openxmlformats.org/officeDocument/2006/relationships/hyperlink" Target="http://online.zakon.kz/Document/?doc_id=36072237" TargetMode="External"/><Relationship Id="rId18" Type="http://schemas.openxmlformats.org/officeDocument/2006/relationships/hyperlink" Target="http://online.zakon.kz/Document/?doc_id=32403071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6072237" TargetMode="External"/><Relationship Id="rId17" Type="http://schemas.openxmlformats.org/officeDocument/2006/relationships/hyperlink" Target="http://online.zakon.kz/Document/?doc_id=36766530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363445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399419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113974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8441772" TargetMode="External"/><Relationship Id="rId19" Type="http://schemas.openxmlformats.org/officeDocument/2006/relationships/hyperlink" Target="http://online.zakon.kz/Document/?doc_id=3399410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879426" TargetMode="External"/><Relationship Id="rId14" Type="http://schemas.openxmlformats.org/officeDocument/2006/relationships/hyperlink" Target="http://online.zakon.kz/Document/?doc_id=37113974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151</Words>
  <Characters>1972</Characters>
  <Application>Microsoft Office Word</Application>
  <DocSecurity>0</DocSecurity>
  <Lines>16</Lines>
  <Paragraphs>4</Paragraphs>
  <ScaleCrop>false</ScaleCrop>
  <Company/>
  <LinksUpToDate>false</LinksUpToDate>
  <CharactersWithSpaces>2119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2024-12-15T01:54:00Z</dcterms:created>
  <dcterms:modified xsi:type="dcterms:W3CDTF">2024-12-15T01:54:00Z</dcterms:modified>
</cp:coreProperties>
</file>