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294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труда и социальной защиты населения Республики Казахстан от 5 октября 2023 года № 430 «Об утверждении Правил ведения персонифицированного учета участников системы обязательного социального страхования, их социальных отчислений и социальных </w:t>
      </w:r>
      <w:r>
        <w:rPr>
          <w:rStyle w:val="s0"/>
          <w:b/>
          <w:bCs/>
        </w:rPr>
        <w:t>выплат»</w:t>
      </w:r>
    </w:p>
    <w:p w:rsidR="00000000" w:rsidRDefault="0025294A">
      <w:pPr>
        <w:pStyle w:val="pj"/>
      </w:pPr>
      <w:r>
        <w:rPr>
          <w:rStyle w:val="s0"/>
          <w:b/>
          <w:bCs/>
        </w:rPr>
        <w:t> </w:t>
      </w:r>
    </w:p>
    <w:p w:rsidR="00000000" w:rsidRDefault="0025294A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11 октября 2023 года № 33540</w:t>
      </w:r>
    </w:p>
    <w:p w:rsidR="00000000" w:rsidRDefault="0025294A">
      <w:pPr>
        <w:pStyle w:val="pj"/>
      </w:pPr>
      <w:r>
        <w:rPr>
          <w:rStyle w:val="s0"/>
        </w:rPr>
        <w:t> </w:t>
      </w:r>
    </w:p>
    <w:p w:rsidR="00000000" w:rsidRDefault="0025294A">
      <w:pPr>
        <w:pStyle w:val="pj"/>
      </w:pPr>
      <w:r>
        <w:t xml:space="preserve">Опубликован: </w:t>
      </w:r>
      <w:hyperlink r:id="rId7" w:anchor="!/doc/187089/rus" w:history="1">
        <w:r>
          <w:rPr>
            <w:rStyle w:val="a4"/>
          </w:rPr>
          <w:t>ИС «Эталонный контрольный банк НПА РК в электронном виде» 17 октября 2023 г.</w:t>
        </w:r>
      </w:hyperlink>
    </w:p>
    <w:p w:rsidR="00000000" w:rsidRDefault="0025294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94A" w:rsidRDefault="0025294A" w:rsidP="0025294A">
      <w:r>
        <w:separator/>
      </w:r>
    </w:p>
  </w:endnote>
  <w:endnote w:type="continuationSeparator" w:id="0">
    <w:p w:rsidR="0025294A" w:rsidRDefault="0025294A" w:rsidP="00252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4A" w:rsidRDefault="002529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4A" w:rsidRDefault="002529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4A" w:rsidRDefault="002529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94A" w:rsidRDefault="0025294A" w:rsidP="0025294A">
      <w:r>
        <w:separator/>
      </w:r>
    </w:p>
  </w:footnote>
  <w:footnote w:type="continuationSeparator" w:id="0">
    <w:p w:rsidR="0025294A" w:rsidRDefault="0025294A" w:rsidP="002529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4A" w:rsidRDefault="002529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4A" w:rsidRDefault="0025294A" w:rsidP="002529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294A" w:rsidRPr="0025294A" w:rsidRDefault="0025294A" w:rsidP="002529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5 октября 2023 года № 430 «Об утверждении Правил ведения персонифицированного учета участников системы обязательного социального страхования, их социальных отчислений и социальных выплат»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94A" w:rsidRDefault="002529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294A"/>
    <w:rsid w:val="00252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29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29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29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29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29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29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29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29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5 октября 2023 года № 430 «Об утверждении Правил ведения персонифицированного учета участников системы обязательного социального страхования, их социальных отчислений и социальных выплат»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2023-12-30T09:56:00Z</dcterms:created>
  <dcterms:modified xsi:type="dcterms:W3CDTF">2023-12-30T09:56:00Z</dcterms:modified>
</cp:coreProperties>
</file>