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57FB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енгізу туралы» Қазақстан Республикасы Үкіметінің 2018 жылғы 26 қазандағы № 690 Қаулысы (2023.04.10. берілген өзгерістермен)</w:t>
      </w:r>
    </w:p>
    <w:p w:rsidR="00000000" w:rsidRDefault="00F357FB">
      <w:pPr>
        <w:pStyle w:val="pj"/>
      </w:pPr>
      <w:r>
        <w:rPr>
          <w:rStyle w:val="s0"/>
          <w:b/>
          <w:bCs/>
        </w:rPr>
        <w:t> </w:t>
      </w:r>
    </w:p>
    <w:p w:rsidR="00000000" w:rsidRDefault="00F357FB">
      <w:pPr>
        <w:pStyle w:val="pj"/>
      </w:pPr>
      <w:r>
        <w:rPr>
          <w:rStyle w:val="s0"/>
        </w:rPr>
        <w:t xml:space="preserve">Жариялануы: </w:t>
      </w:r>
      <w:hyperlink r:id="rId7" w:anchor="!/doc/125417/kaz" w:history="1">
        <w:r>
          <w:rPr>
            <w:rStyle w:val="a4"/>
          </w:rPr>
          <w:t>«ҚР НҚА электрондық түрдегі эталондық бақылау банкі» АЖ 2018 ж. 30 қазанда</w:t>
        </w:r>
      </w:hyperlink>
      <w:r>
        <w:rPr>
          <w:rStyle w:val="s0"/>
        </w:rPr>
        <w:t>; «Егемен Қазақстан» 2018 жылғы 6 қараша № 212 (29443)</w:t>
      </w:r>
    </w:p>
    <w:p w:rsidR="00000000" w:rsidRDefault="00F357FB">
      <w:pPr>
        <w:pStyle w:val="pj"/>
      </w:pPr>
      <w:r>
        <w:rPr>
          <w:rStyle w:val="s0"/>
        </w:rPr>
        <w:t> </w:t>
      </w:r>
    </w:p>
    <w:p w:rsidR="00000000" w:rsidRDefault="00F357FB">
      <w:pPr>
        <w:pStyle w:val="pj"/>
      </w:pPr>
      <w:r>
        <w:rPr>
          <w:rStyle w:val="s0"/>
        </w:rPr>
        <w:t>Енгізілген өзгерістер:</w:t>
      </w:r>
    </w:p>
    <w:p w:rsidR="00000000" w:rsidRDefault="00F357FB">
      <w:pPr>
        <w:pStyle w:val="pj"/>
      </w:pPr>
      <w:r>
        <w:rPr>
          <w:rStyle w:val="s0"/>
        </w:rPr>
        <w:t> </w:t>
      </w:r>
    </w:p>
    <w:p w:rsidR="00000000" w:rsidRDefault="00F357F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2020.15.04. № 208 </w:t>
      </w:r>
      <w:hyperlink r:id="rId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357F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2023.04</w:t>
      </w:r>
      <w:r>
        <w:rPr>
          <w:rStyle w:val="s0"/>
        </w:rPr>
        <w:t xml:space="preserve">.10. № 865 </w:t>
      </w:r>
      <w:hyperlink r:id="rId10" w:anchor="sub_id=3" w:history="1">
        <w:r>
          <w:rPr>
            <w:rStyle w:val="a4"/>
          </w:rPr>
          <w:t>Қаулысымен</w:t>
        </w:r>
      </w:hyperlink>
    </w:p>
    <w:p w:rsidR="00000000" w:rsidRDefault="00F357FB">
      <w:pPr>
        <w:pStyle w:val="pj"/>
      </w:pPr>
      <w:r>
        <w:rPr>
          <w:rStyle w:val="s0"/>
        </w:rPr>
        <w:t> </w:t>
      </w:r>
    </w:p>
    <w:p w:rsidR="00000000" w:rsidRDefault="00F357FB">
      <w:pPr>
        <w:pStyle w:val="pj"/>
      </w:pPr>
      <w:r>
        <w:rPr>
          <w:rStyle w:val="s0"/>
        </w:rPr>
        <w:t>Бұрынғы редакциялар:</w:t>
      </w:r>
    </w:p>
    <w:p w:rsidR="00000000" w:rsidRDefault="00F357FB">
      <w:pPr>
        <w:pStyle w:val="pj"/>
      </w:pPr>
      <w:r>
        <w:rPr>
          <w:rStyle w:val="s0"/>
        </w:rPr>
        <w:t> </w:t>
      </w:r>
    </w:p>
    <w:p w:rsidR="00000000" w:rsidRDefault="00F357FB">
      <w:pPr>
        <w:pStyle w:val="pj"/>
      </w:pPr>
      <w:r>
        <w:rPr>
          <w:rStyle w:val="s0"/>
        </w:rPr>
        <w:t xml:space="preserve">2020 ж. 15 сәуірге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F357FB">
      <w:pPr>
        <w:pStyle w:val="pj"/>
      </w:pPr>
      <w:r>
        <w:rPr>
          <w:rStyle w:val="s0"/>
        </w:rPr>
        <w:t>2023 ж. 4 қазанға д</w:t>
      </w:r>
      <w:r>
        <w:rPr>
          <w:rStyle w:val="s0"/>
        </w:rPr>
        <w:t xml:space="preserve">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F357FB">
      <w:pPr>
        <w:pStyle w:val="pj"/>
      </w:pPr>
      <w:r>
        <w:rPr>
          <w:rStyle w:val="s0"/>
        </w:rPr>
        <w:t> </w:t>
      </w:r>
    </w:p>
    <w:p w:rsidR="00000000" w:rsidRDefault="00F357FB">
      <w:pPr>
        <w:pStyle w:val="pj"/>
      </w:pPr>
      <w:r>
        <w:rPr>
          <w:rStyle w:val="s0"/>
        </w:rPr>
        <w:t> </w:t>
      </w:r>
    </w:p>
    <w:p w:rsidR="00000000" w:rsidRDefault="00F357FB">
      <w:pPr>
        <w:pStyle w:val="pj"/>
      </w:pPr>
      <w:r>
        <w:rPr>
          <w:rStyle w:val="s0"/>
        </w:rPr>
        <w:t> </w:t>
      </w:r>
    </w:p>
    <w:p w:rsidR="00000000" w:rsidRDefault="00F357FB">
      <w:pPr>
        <w:pStyle w:val="pj"/>
      </w:pPr>
      <w:r>
        <w:rPr>
          <w:rStyle w:val="s0"/>
        </w:rPr>
        <w:t> </w:t>
      </w:r>
    </w:p>
    <w:p w:rsidR="00000000" w:rsidRDefault="00F357FB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57FB" w:rsidRDefault="00F357FB" w:rsidP="00F357FB">
      <w:r>
        <w:separator/>
      </w:r>
    </w:p>
  </w:endnote>
  <w:endnote w:type="continuationSeparator" w:id="0">
    <w:p w:rsidR="00F357FB" w:rsidRDefault="00F357FB" w:rsidP="00F357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7FB" w:rsidRDefault="00F357F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7FB" w:rsidRDefault="00F357F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7FB" w:rsidRDefault="00F357F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57FB" w:rsidRDefault="00F357FB" w:rsidP="00F357FB">
      <w:r>
        <w:separator/>
      </w:r>
    </w:p>
  </w:footnote>
  <w:footnote w:type="continuationSeparator" w:id="0">
    <w:p w:rsidR="00F357FB" w:rsidRDefault="00F357FB" w:rsidP="00F357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7FB" w:rsidRDefault="00F357F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7FB" w:rsidRDefault="00F357FB" w:rsidP="00F357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57FB" w:rsidRPr="00F357FB" w:rsidRDefault="00F357FB" w:rsidP="00F357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туралы» Қазақстан Республикасы Үкіметінің 2018 жылғы 26 қазандағы № 690 Қаулысы (2023.04.10.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7FB" w:rsidRDefault="00F357F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57FB"/>
    <w:rsid w:val="00F35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57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57F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57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57F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57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57F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57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57F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09264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2874023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07929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709807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1411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988</Characters>
  <Application>Microsoft Office Word</Application>
  <DocSecurity>0</DocSecurity>
  <Lines>8</Lines>
  <Paragraphs>2</Paragraphs>
  <ScaleCrop>false</ScaleCrop>
  <Company>SPecialiST RePack</Company>
  <LinksUpToDate>false</LinksUpToDate>
  <CharactersWithSpaces>1070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туралы» Қазақстан Республикасы Үкіметінің 2018 жылғы 26 қазандағы № 690 Қаулысы (2023.04.10.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2024-04-23T01:11:00Z</dcterms:created>
  <dcterms:modified xsi:type="dcterms:W3CDTF">2024-04-23T01:11:00Z</dcterms:modified>
</cp:coreProperties>
</file>