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82F6D">
      <w:pPr>
        <w:pStyle w:val="pc"/>
      </w:pPr>
      <w:bookmarkStart w:id="0" w:name="_GoBack"/>
      <w:bookmarkEnd w:id="0"/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</w:t>
      </w:r>
    </w:p>
    <w:p w:rsidR="00000000" w:rsidRDefault="00882F6D">
      <w:pPr>
        <w:pStyle w:val="pc"/>
      </w:pPr>
      <w:r>
        <w:rPr>
          <w:b/>
          <w:bCs/>
        </w:rPr>
        <w:t>ЗАҢЫ</w:t>
      </w:r>
    </w:p>
    <w:p w:rsidR="00000000" w:rsidRDefault="00882F6D">
      <w:pPr>
        <w:pStyle w:val="pj"/>
      </w:pPr>
      <w:r>
        <w:t> </w:t>
      </w:r>
    </w:p>
    <w:p w:rsidR="00000000" w:rsidRDefault="00882F6D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кейбір заңнамалық актілеріне есірткі, психотроптық заттардың, сол тектестердің, прекурсорлардың және күшті әсер ететін заттардың заңсыз айналымына қарсы іс-қимыл мәселелері бойынша өзгерістер мен толықтырулар енгізу туралы</w:t>
      </w:r>
    </w:p>
    <w:p w:rsidR="00000000" w:rsidRDefault="00882F6D">
      <w:pPr>
        <w:pStyle w:val="pc"/>
      </w:pPr>
      <w:r>
        <w:t> </w:t>
      </w:r>
    </w:p>
    <w:p w:rsidR="00000000" w:rsidRDefault="00882F6D">
      <w:pPr>
        <w:pStyle w:val="pj"/>
      </w:pPr>
      <w:r>
        <w:rPr>
          <w:rStyle w:val="s1"/>
        </w:rPr>
        <w:t>1-бап</w:t>
      </w:r>
      <w:r>
        <w:rPr>
          <w:rStyle w:val="s1"/>
        </w:rPr>
        <w:t xml:space="preserve">. </w:t>
      </w:r>
      <w:r>
        <w:t>Қазақстан</w:t>
      </w:r>
      <w:r>
        <w:t xml:space="preserve"> Республикасыны</w:t>
      </w:r>
      <w:r>
        <w:rPr>
          <w:rStyle w:val="s0"/>
        </w:rPr>
        <w:t>ң</w:t>
      </w:r>
      <w:r>
        <w:t xml:space="preserve"> мына заңнамалық актілеріне өзгерістер мен толықтырулар енгізілсін:</w:t>
      </w:r>
    </w:p>
    <w:p w:rsidR="00000000" w:rsidRDefault="00882F6D">
      <w:pPr>
        <w:pStyle w:val="pj"/>
      </w:pPr>
      <w:r>
        <w:t xml:space="preserve">1. 2014 жылғы 3 шілдедегі Қазақстан Республикасының </w:t>
      </w:r>
      <w:hyperlink r:id="rId7" w:history="1">
        <w:r>
          <w:rPr>
            <w:rStyle w:val="a4"/>
          </w:rPr>
          <w:t>Қылмыстық</w:t>
        </w:r>
        <w:r>
          <w:rPr>
            <w:rStyle w:val="a4"/>
          </w:rPr>
          <w:t xml:space="preserve"> кодексіне</w:t>
        </w:r>
      </w:hyperlink>
      <w:r>
        <w:t>:</w:t>
      </w:r>
    </w:p>
    <w:p w:rsidR="00000000" w:rsidRDefault="00882F6D">
      <w:pPr>
        <w:pStyle w:val="pj"/>
      </w:pPr>
      <w:r>
        <w:t xml:space="preserve">1) </w:t>
      </w:r>
      <w:hyperlink r:id="rId8" w:anchor="sub_id=2970000" w:history="1">
        <w:r>
          <w:rPr>
            <w:rStyle w:val="a4"/>
          </w:rPr>
          <w:t>297-бапта</w:t>
        </w:r>
      </w:hyperlink>
      <w:r>
        <w:t>:</w:t>
      </w:r>
    </w:p>
    <w:p w:rsidR="00000000" w:rsidRDefault="00882F6D">
      <w:pPr>
        <w:pStyle w:val="pj"/>
      </w:pPr>
      <w:r>
        <w:t>тақырыптағы «дайындау, қайта өңдеу, иемдену, сақтау, тасымалдау,» деген сөздер «иемдену, сақтау, тасымалдау, оларды» деген сөздермен ауыстырылсын;</w:t>
      </w:r>
    </w:p>
    <w:p w:rsidR="00000000" w:rsidRDefault="00882F6D">
      <w:pPr>
        <w:pStyle w:val="pj"/>
      </w:pPr>
      <w:r>
        <w:t>бірінші бөлікте:</w:t>
      </w:r>
    </w:p>
    <w:p w:rsidR="00000000" w:rsidRDefault="00882F6D">
      <w:pPr>
        <w:pStyle w:val="pj"/>
      </w:pPr>
      <w:r>
        <w:t>бірінші абзацтағ</w:t>
      </w:r>
      <w:r>
        <w:t>ы «дайындау, қайта өңдеу,» деген сөздер алып тасталсын;</w:t>
      </w:r>
    </w:p>
    <w:p w:rsidR="00000000" w:rsidRDefault="00882F6D">
      <w:pPr>
        <w:pStyle w:val="pj"/>
      </w:pPr>
      <w:r>
        <w:t>екінші абзацтағы «он» деген сөз «сегіз» деген сөзбен ауыстырылсын;</w:t>
      </w:r>
    </w:p>
    <w:p w:rsidR="00000000" w:rsidRDefault="00882F6D">
      <w:pPr>
        <w:pStyle w:val="pj"/>
      </w:pPr>
      <w:r>
        <w:t>екінші бөліктің екінші абзацындағы «он екі» деген сөздер «он» деген сөзбен ауыстырылсын;</w:t>
      </w:r>
    </w:p>
    <w:p w:rsidR="00000000" w:rsidRDefault="00882F6D">
      <w:pPr>
        <w:pStyle w:val="pj"/>
      </w:pPr>
      <w:r>
        <w:t>үшінші</w:t>
      </w:r>
      <w:r>
        <w:t xml:space="preserve"> бөлікте:</w:t>
      </w:r>
    </w:p>
    <w:p w:rsidR="00000000" w:rsidRDefault="00882F6D">
      <w:pPr>
        <w:pStyle w:val="pj"/>
      </w:pPr>
      <w:r>
        <w:t>4) және 5) тармақтар алып та</w:t>
      </w:r>
      <w:r>
        <w:t>сталсын;</w:t>
      </w:r>
    </w:p>
    <w:p w:rsidR="00000000" w:rsidRDefault="00882F6D">
      <w:pPr>
        <w:pStyle w:val="pj"/>
      </w:pPr>
      <w:r>
        <w:t>екінші абзацтағы «он жылдан он бес жылға» деген сөздер «жеті жылдан он екі жылға» деген сөздермен ауыстырылсын;</w:t>
      </w:r>
    </w:p>
    <w:p w:rsidR="00000000" w:rsidRDefault="00882F6D">
      <w:pPr>
        <w:pStyle w:val="pj"/>
      </w:pPr>
      <w:r>
        <w:t>төртінші бөлік мынадай редакцияда жазылсын:</w:t>
      </w:r>
    </w:p>
    <w:p w:rsidR="00000000" w:rsidRDefault="00882F6D">
      <w:pPr>
        <w:pStyle w:val="pj"/>
      </w:pPr>
      <w:r>
        <w:t>«4. Осы баптың бірінші, екінші немесе үшінші бөліктерінде көзделген, қылмыстық топ не лауаз</w:t>
      </w:r>
      <w:r>
        <w:t>ымды адам қызмет бабын пайдаланып жасаған іс-әрекеттер, сол сияқты есірткі, психотроптық заттарды, сол тектестерді білім беру ұйымдарында не көрінеу кәмелетке толмаған адамға өткізу -</w:t>
      </w:r>
    </w:p>
    <w:p w:rsidR="00000000" w:rsidRDefault="00882F6D">
      <w:pPr>
        <w:pStyle w:val="pj"/>
      </w:pPr>
      <w:r>
        <w:t>мүлкі тәркіленіп, он бес жылдан жиырма жылға дейінгі мерзімге бас бостан</w:t>
      </w:r>
      <w:r>
        <w:t>дығынан айыруға жазаланады.»;</w:t>
      </w:r>
    </w:p>
    <w:p w:rsidR="00000000" w:rsidRDefault="00882F6D">
      <w:pPr>
        <w:pStyle w:val="pj"/>
      </w:pPr>
      <w:r>
        <w:t xml:space="preserve">2) мынадай мазмұндағы </w:t>
      </w:r>
      <w:r>
        <w:rPr>
          <w:rStyle w:val="s0"/>
        </w:rPr>
        <w:t>297-1-бап</w:t>
      </w:r>
      <w:r>
        <w:t>пен толықтырылсын:</w:t>
      </w:r>
    </w:p>
    <w:p w:rsidR="00000000" w:rsidRDefault="00882F6D">
      <w:pPr>
        <w:pStyle w:val="pj"/>
      </w:pPr>
      <w:r>
        <w:t>«</w:t>
      </w:r>
      <w:r>
        <w:rPr>
          <w:rStyle w:val="s0"/>
        </w:rPr>
        <w:t>297-1-бап</w:t>
      </w:r>
      <w:r>
        <w:t>. Есірткі, психотроптық заттарды, сол тектестерді өткізу мақсатында заңсыз дайындау, қайта өңдеу, өндіру</w:t>
      </w:r>
    </w:p>
    <w:p w:rsidR="00000000" w:rsidRDefault="00882F6D">
      <w:pPr>
        <w:pStyle w:val="pj"/>
      </w:pPr>
      <w:r>
        <w:t>1. Есірткі, психотроптық заттарды, сол тектестерді өткізу мақ</w:t>
      </w:r>
      <w:r>
        <w:t>сатында заңсыз дайындау, қайта өңдеу -</w:t>
      </w:r>
    </w:p>
    <w:p w:rsidR="00000000" w:rsidRDefault="00882F6D">
      <w:pPr>
        <w:pStyle w:val="pj"/>
      </w:pPr>
      <w:r>
        <w:t>мүлкі тәркіленіп, бес жылдан он жылға дейінгі мерзімге бас бостандығынан айыруға жазаланады.</w:t>
      </w:r>
    </w:p>
    <w:p w:rsidR="00000000" w:rsidRDefault="00882F6D">
      <w:pPr>
        <w:pStyle w:val="pj"/>
      </w:pPr>
      <w:r>
        <w:t>2. Ірі мөлшердегі есірткі, психотроптық заттарға, сол тектестерге қатысты жасалған дәл сол іс-әрекеттер -</w:t>
      </w:r>
    </w:p>
    <w:p w:rsidR="00000000" w:rsidRDefault="00882F6D">
      <w:pPr>
        <w:pStyle w:val="pj"/>
      </w:pPr>
      <w:r>
        <w:t xml:space="preserve">мүлкі тәркіленіп, </w:t>
      </w:r>
      <w:r>
        <w:t>алты жылдан он екі жылға дейінгі мерзімге бас бостандығынан айыруға жазаланады.</w:t>
      </w:r>
    </w:p>
    <w:p w:rsidR="00000000" w:rsidRDefault="00882F6D">
      <w:pPr>
        <w:pStyle w:val="pj"/>
      </w:pPr>
      <w:r>
        <w:t>3. Осы баптың бірінші немесе екінші бөліктерінде көзделген:</w:t>
      </w:r>
    </w:p>
    <w:p w:rsidR="00000000" w:rsidRDefault="00882F6D">
      <w:pPr>
        <w:pStyle w:val="pj"/>
      </w:pPr>
      <w:r>
        <w:t>1) алдын ала сөз байласу арқылы адамдар тобы жасаған;</w:t>
      </w:r>
    </w:p>
    <w:p w:rsidR="00000000" w:rsidRDefault="00882F6D">
      <w:pPr>
        <w:pStyle w:val="pj"/>
      </w:pPr>
      <w:r>
        <w:t>2) бірнеше рет;</w:t>
      </w:r>
    </w:p>
    <w:p w:rsidR="00000000" w:rsidRDefault="00882F6D">
      <w:pPr>
        <w:pStyle w:val="pj"/>
      </w:pPr>
      <w:r>
        <w:t>3) аса ірі мөлшердегі есірткі, психотроптық за</w:t>
      </w:r>
      <w:r>
        <w:t>ттарға, сол тектестерге қатысты жасалған іс-әрекеттер -</w:t>
      </w:r>
    </w:p>
    <w:p w:rsidR="00000000" w:rsidRDefault="00882F6D">
      <w:pPr>
        <w:pStyle w:val="pj"/>
      </w:pPr>
      <w:r>
        <w:t>мүлкі тәркіленіп, он жылдан он бес жылға дейінгі мерзімге бас бостандығынан айыруға жазаланады.</w:t>
      </w:r>
    </w:p>
    <w:p w:rsidR="00000000" w:rsidRDefault="00882F6D">
      <w:pPr>
        <w:pStyle w:val="pj"/>
      </w:pPr>
      <w:r>
        <w:t>4. Осы баптың бірінші, екінші немесе үшінші бөліктерінде көзделген, қылмыстық топ не лауазымды адам қызмет бабын пайдаланып жасаған іс-әрекеттер, сол сияқты есірткі, психотроптық заттарды, сол тектестерді заңсыз өндіру -</w:t>
      </w:r>
    </w:p>
    <w:p w:rsidR="00000000" w:rsidRDefault="00882F6D">
      <w:pPr>
        <w:pStyle w:val="pj"/>
      </w:pPr>
      <w:r>
        <w:t>мүлкі тәркіленіп, он бес жылдан жиы</w:t>
      </w:r>
      <w:r>
        <w:t>рма жылға дейінгі мерзімге бас бостандығынан айыруға не өмір бойына бас бостандығынан айыруға жазаланады.»;</w:t>
      </w:r>
    </w:p>
    <w:p w:rsidR="00000000" w:rsidRDefault="00882F6D">
      <w:pPr>
        <w:pStyle w:val="pj"/>
      </w:pPr>
      <w:r>
        <w:t xml:space="preserve">3) </w:t>
      </w:r>
      <w:hyperlink r:id="rId9" w:anchor="sub_id=3000000" w:history="1">
        <w:r>
          <w:rPr>
            <w:rStyle w:val="a4"/>
          </w:rPr>
          <w:t>300-бап</w:t>
        </w:r>
      </w:hyperlink>
      <w:r>
        <w:t xml:space="preserve"> мынадай мазмұндағы үшінші бөлікпен толықтырылсын:</w:t>
      </w:r>
    </w:p>
    <w:p w:rsidR="00000000" w:rsidRDefault="00882F6D">
      <w:pPr>
        <w:pStyle w:val="pj"/>
      </w:pPr>
      <w:r>
        <w:t>«3</w:t>
      </w:r>
      <w:r>
        <w:t>. Осы баптың бірінші бөлігінде көзделген:</w:t>
      </w:r>
    </w:p>
    <w:p w:rsidR="00000000" w:rsidRDefault="00882F6D">
      <w:pPr>
        <w:pStyle w:val="pj"/>
      </w:pPr>
      <w:r>
        <w:t>1) қылмыстық топ жасаған;</w:t>
      </w:r>
    </w:p>
    <w:p w:rsidR="00000000" w:rsidRDefault="00882F6D">
      <w:pPr>
        <w:pStyle w:val="pj"/>
      </w:pPr>
      <w:r>
        <w:t>2) аса ірі мөлшерде жасалған іс-әрекет -</w:t>
      </w:r>
    </w:p>
    <w:p w:rsidR="00000000" w:rsidRDefault="00882F6D">
      <w:pPr>
        <w:pStyle w:val="pj"/>
      </w:pPr>
      <w:r>
        <w:t>мүлкі тәркіленіп немесе онсыз, жеті жылдан он екі жылға дейінгі мерзімге бас бостандығынан айыруға жазаланады.»;</w:t>
      </w:r>
    </w:p>
    <w:p w:rsidR="00000000" w:rsidRDefault="00882F6D">
      <w:pPr>
        <w:pStyle w:val="pji"/>
      </w:pPr>
      <w:bookmarkStart w:id="1" w:name="SUB301"/>
      <w:bookmarkEnd w:id="1"/>
      <w:r>
        <w:rPr>
          <w:rStyle w:val="s3"/>
        </w:rPr>
        <w:t xml:space="preserve">1-тармақтың 4) тармақшасы 2026 ж. </w:t>
      </w:r>
      <w:r>
        <w:rPr>
          <w:rStyle w:val="s3"/>
        </w:rPr>
        <w:t xml:space="preserve">1 қаңтардан бастап </w:t>
      </w:r>
      <w:hyperlink w:anchor="sub20000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енгізіледі</w:t>
        </w:r>
      </w:hyperlink>
    </w:p>
    <w:p w:rsidR="00000000" w:rsidRDefault="00882F6D">
      <w:pPr>
        <w:pStyle w:val="pj"/>
      </w:pPr>
      <w:r>
        <w:rPr>
          <w:rStyle w:val="s19"/>
        </w:rPr>
        <w:t xml:space="preserve">4) </w:t>
      </w:r>
      <w:hyperlink r:id="rId10" w:anchor="sub_id=3010000" w:history="1">
        <w:r>
          <w:rPr>
            <w:rStyle w:val="a4"/>
          </w:rPr>
          <w:t>301-бапта</w:t>
        </w:r>
      </w:hyperlink>
      <w:r>
        <w:rPr>
          <w:rStyle w:val="s19"/>
        </w:rPr>
        <w:t>:</w:t>
      </w:r>
    </w:p>
    <w:p w:rsidR="00000000" w:rsidRDefault="00882F6D">
      <w:pPr>
        <w:pStyle w:val="pj"/>
      </w:pPr>
      <w:r>
        <w:rPr>
          <w:rStyle w:val="s19"/>
        </w:rPr>
        <w:t>тақырып және бірінші бөліктің бірінші абзацы мынадай редакцияда жазылсын:</w:t>
      </w:r>
    </w:p>
    <w:p w:rsidR="00000000" w:rsidRDefault="00882F6D">
      <w:pPr>
        <w:pStyle w:val="pj"/>
      </w:pPr>
      <w:r>
        <w:rPr>
          <w:rStyle w:val="s19"/>
        </w:rPr>
        <w:t>«301-бап. П</w:t>
      </w:r>
      <w:r>
        <w:rPr>
          <w:rStyle w:val="s19"/>
        </w:rPr>
        <w:t>рекурсорлардың, улы, күшті әсер ететін заттардың, сондай-ақ есірткі, психотроптық заттарды, сол тектестерді, прекурсорларды, улы және күшті әсер ететін заттарды өндіру, дайындау немесе қайта өңдеу үшін пайдаланылатын заттардың, құрал-саймандардың немесе жа</w:t>
      </w:r>
      <w:r>
        <w:rPr>
          <w:rStyle w:val="s19"/>
        </w:rPr>
        <w:t>бдықтардың заңсыз айналымы</w:t>
      </w:r>
    </w:p>
    <w:p w:rsidR="00000000" w:rsidRDefault="00882F6D">
      <w:pPr>
        <w:pStyle w:val="pj"/>
      </w:pPr>
      <w:r>
        <w:rPr>
          <w:rStyle w:val="s19"/>
        </w:rPr>
        <w:t>1. Прекурсорларды, күшті әсер ететін, сондай-ақ есірткі, психотроптық заттар, сол тектестер, прекурсорлар болып табылмайтын улы заттарды, сондай-ақ есірткі, психотроптық заттарды, сол тектестерді, прекурсорларды, улы және күшті ә</w:t>
      </w:r>
      <w:r>
        <w:rPr>
          <w:rStyle w:val="s19"/>
        </w:rPr>
        <w:t>сер ететін заттарды өндіру, дайындау немесе қайта өңдеу үшін пайдаланылатын заттарды, құрал-саймандарды немесе жабдықтарды заңсыз дайындау, қайта өңдеу, иемдену, сақтау, тасымалдау, жөнелту -»;</w:t>
      </w:r>
    </w:p>
    <w:p w:rsidR="00000000" w:rsidRDefault="00882F6D">
      <w:pPr>
        <w:pStyle w:val="pj"/>
      </w:pPr>
      <w:r>
        <w:rPr>
          <w:rStyle w:val="s19"/>
        </w:rPr>
        <w:t>екінші бөліктің бірінші абзацы мынадай редакцияда жазылсын:</w:t>
      </w:r>
    </w:p>
    <w:p w:rsidR="00000000" w:rsidRDefault="00882F6D">
      <w:pPr>
        <w:pStyle w:val="pj"/>
      </w:pPr>
      <w:r>
        <w:rPr>
          <w:rStyle w:val="s19"/>
        </w:rPr>
        <w:t>«2</w:t>
      </w:r>
      <w:r>
        <w:rPr>
          <w:rStyle w:val="s19"/>
        </w:rPr>
        <w:t>. Мынадай:</w:t>
      </w:r>
    </w:p>
    <w:p w:rsidR="00000000" w:rsidRDefault="00882F6D">
      <w:pPr>
        <w:pStyle w:val="pj"/>
      </w:pPr>
      <w:r>
        <w:rPr>
          <w:rStyle w:val="s19"/>
        </w:rPr>
        <w:t>1) өткізу мақсатында;</w:t>
      </w:r>
    </w:p>
    <w:p w:rsidR="00000000" w:rsidRDefault="00882F6D">
      <w:pPr>
        <w:pStyle w:val="pj"/>
      </w:pPr>
      <w:r>
        <w:rPr>
          <w:rStyle w:val="s19"/>
        </w:rPr>
        <w:t>2) ірі мөлшердегі прекурсорларға қатысты жасалған дәл сол іс-әрекеттер -»;</w:t>
      </w:r>
    </w:p>
    <w:p w:rsidR="00000000" w:rsidRDefault="00882F6D">
      <w:pPr>
        <w:pStyle w:val="pj"/>
      </w:pPr>
      <w:r>
        <w:rPr>
          <w:rStyle w:val="s19"/>
        </w:rPr>
        <w:t>үшінші</w:t>
      </w:r>
      <w:r>
        <w:rPr>
          <w:rStyle w:val="s19"/>
        </w:rPr>
        <w:t xml:space="preserve"> бөлік 4) тармағындағы «арқылы жасалған іс-әрекеттер -» деген сөздер «арқылы;» деген сөзбен ауыстырылып, мынадай мазмұндағы 5) тармақпен толық</w:t>
      </w:r>
      <w:r>
        <w:rPr>
          <w:rStyle w:val="s19"/>
        </w:rPr>
        <w:t>тырылсын:</w:t>
      </w:r>
    </w:p>
    <w:p w:rsidR="00000000" w:rsidRDefault="00882F6D">
      <w:pPr>
        <w:pStyle w:val="pj"/>
      </w:pPr>
      <w:r>
        <w:rPr>
          <w:rStyle w:val="s19"/>
        </w:rPr>
        <w:t>«5) аса ірі мөлшердегі прекурсорларға қатысты жасалған іс-әрекеттер -»;</w:t>
      </w:r>
    </w:p>
    <w:p w:rsidR="00000000" w:rsidRDefault="00882F6D">
      <w:pPr>
        <w:pStyle w:val="pji"/>
      </w:pPr>
      <w:bookmarkStart w:id="2" w:name="SUB303"/>
      <w:bookmarkEnd w:id="2"/>
      <w:r>
        <w:rPr>
          <w:rStyle w:val="s3"/>
        </w:rPr>
        <w:t xml:space="preserve">1-тармақтың 5) тармақшасы 2026 ж. 1 қаңтардан бастап </w:t>
      </w:r>
      <w:hyperlink w:anchor="sub20000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енгізіледі</w:t>
        </w:r>
      </w:hyperlink>
    </w:p>
    <w:p w:rsidR="00000000" w:rsidRDefault="00882F6D">
      <w:pPr>
        <w:pStyle w:val="pj"/>
      </w:pPr>
      <w:r>
        <w:rPr>
          <w:rStyle w:val="s19"/>
        </w:rPr>
        <w:t xml:space="preserve">5) </w:t>
      </w:r>
      <w:hyperlink r:id="rId11" w:anchor="sub_id=3030000" w:history="1">
        <w:r>
          <w:rPr>
            <w:rStyle w:val="a4"/>
          </w:rPr>
          <w:t>303-баптағы</w:t>
        </w:r>
      </w:hyperlink>
      <w:r>
        <w:rPr>
          <w:rStyle w:val="s19"/>
        </w:rPr>
        <w:t xml:space="preserve"> «психотроптық немесе улы заттармен», «психотроптық немесе улы заттарды» деген сөздер тиісінше «психотроптық заттармен, сол тектестермен, прекурсорлармен, улы немесе күшті әсер ететін заттармен», «психотроптық заттарды, сол т</w:t>
      </w:r>
      <w:r>
        <w:rPr>
          <w:rStyle w:val="s19"/>
        </w:rPr>
        <w:t>ектестерді, прекурсорларды, улы немесе күшті әсер ететін заттарды» деген сөздермен ауыстырылсын.</w:t>
      </w:r>
    </w:p>
    <w:p w:rsidR="00000000" w:rsidRDefault="00882F6D">
      <w:pPr>
        <w:pStyle w:val="pj"/>
      </w:pPr>
      <w:r>
        <w:t xml:space="preserve">2. 2014 жылғы 4 шілдедегі Қазақстан Республикасының Қылмыстық-процестік </w:t>
      </w:r>
      <w:hyperlink r:id="rId12" w:history="1">
        <w:r>
          <w:rPr>
            <w:rStyle w:val="a4"/>
          </w:rPr>
          <w:t>кодексіне</w:t>
        </w:r>
      </w:hyperlink>
      <w:r>
        <w:t>:</w:t>
      </w:r>
    </w:p>
    <w:p w:rsidR="00000000" w:rsidRDefault="00882F6D">
      <w:pPr>
        <w:pStyle w:val="pj"/>
      </w:pPr>
      <w:r>
        <w:t xml:space="preserve">1) </w:t>
      </w:r>
      <w:hyperlink r:id="rId13" w:anchor="sub_id=1360000" w:history="1">
        <w:r>
          <w:rPr>
            <w:rStyle w:val="a4"/>
          </w:rPr>
          <w:t>136-баптың</w:t>
        </w:r>
      </w:hyperlink>
      <w:r>
        <w:t xml:space="preserve"> екінші бөлігі «297 (төртінші бөлігінде),» деген сөздерден кейін «297-1 (төртінші бөлігінде),» деген сөздермен толықтырылсын;</w:t>
      </w:r>
    </w:p>
    <w:p w:rsidR="00000000" w:rsidRDefault="00882F6D">
      <w:pPr>
        <w:pStyle w:val="pj"/>
      </w:pPr>
      <w:r>
        <w:t xml:space="preserve">2) </w:t>
      </w:r>
      <w:hyperlink r:id="rId14" w:anchor="sub_id=1870000" w:history="1">
        <w:r>
          <w:rPr>
            <w:rStyle w:val="a4"/>
          </w:rPr>
          <w:t>187-бапта</w:t>
        </w:r>
      </w:hyperlink>
      <w:r>
        <w:t>:</w:t>
      </w:r>
    </w:p>
    <w:p w:rsidR="00000000" w:rsidRDefault="00882F6D">
      <w:pPr>
        <w:pStyle w:val="pj"/>
      </w:pPr>
      <w:r>
        <w:t>екінші бөлікте:</w:t>
      </w:r>
    </w:p>
    <w:p w:rsidR="00000000" w:rsidRDefault="00882F6D">
      <w:pPr>
        <w:pStyle w:val="pj"/>
      </w:pPr>
      <w:r>
        <w:t>«297 (бірінші және екінші бөліктерінде),» деген сөздерден кейін «297-1 (бірінші және екінші бөліктерінде),» деген сөздермен толықтырылсын;</w:t>
      </w:r>
    </w:p>
    <w:p w:rsidR="00000000" w:rsidRDefault="00882F6D">
      <w:pPr>
        <w:pStyle w:val="pj"/>
      </w:pPr>
      <w:r>
        <w:t>«300 (екінші бөлігінде)» деген сөздер</w:t>
      </w:r>
      <w:r>
        <w:t xml:space="preserve"> «300 (екінші және үшінші бөліктерінде)» деген сөздермен ауыстырылсын;</w:t>
      </w:r>
    </w:p>
    <w:p w:rsidR="00000000" w:rsidRDefault="00882F6D">
      <w:pPr>
        <w:pStyle w:val="pj"/>
      </w:pPr>
      <w:r>
        <w:t>бесінші бөлік «297 (үшінші және төртінші бөліктерінде),» деген сөздерден кейін «297-1 (үшінші және төртінші бөліктерінде),» деген сөздермен толықтырылсын.</w:t>
      </w:r>
    </w:p>
    <w:p w:rsidR="00000000" w:rsidRDefault="00882F6D">
      <w:pPr>
        <w:pStyle w:val="pj"/>
      </w:pPr>
      <w:bookmarkStart w:id="3" w:name="SUB300"/>
      <w:bookmarkEnd w:id="3"/>
      <w:r>
        <w:t>3. 2020 жылғы 7 шілдедегі «Хал</w:t>
      </w:r>
      <w:r>
        <w:t xml:space="preserve">ық денсаулығы және денсаулық сақтау жүйесі туралы» Қазақстан Республикасының </w:t>
      </w:r>
      <w:hyperlink r:id="rId15" w:history="1">
        <w:r>
          <w:rPr>
            <w:rStyle w:val="a4"/>
          </w:rPr>
          <w:t>Кодексіне</w:t>
        </w:r>
      </w:hyperlink>
      <w:r>
        <w:t>:</w:t>
      </w:r>
    </w:p>
    <w:p w:rsidR="00000000" w:rsidRDefault="00882F6D">
      <w:pPr>
        <w:pStyle w:val="pji"/>
      </w:pPr>
      <w:r>
        <w:rPr>
          <w:rStyle w:val="s3"/>
        </w:rPr>
        <w:t xml:space="preserve">3-тармақтың 1) тармақшасы 2026 ж. 1 қаңтардан бастап </w:t>
      </w:r>
      <w:hyperlink w:anchor="sub20000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енгізіле</w:t>
        </w:r>
        <w:r>
          <w:rPr>
            <w:rStyle w:val="a4"/>
            <w:i/>
            <w:iCs/>
          </w:rPr>
          <w:t>ді</w:t>
        </w:r>
      </w:hyperlink>
    </w:p>
    <w:p w:rsidR="00000000" w:rsidRDefault="00882F6D">
      <w:pPr>
        <w:pStyle w:val="pj"/>
      </w:pPr>
      <w:r>
        <w:rPr>
          <w:rStyle w:val="s19"/>
        </w:rPr>
        <w:t xml:space="preserve">1) </w:t>
      </w:r>
      <w:hyperlink r:id="rId16" w:anchor="sub_id=10000" w:history="1">
        <w:r>
          <w:rPr>
            <w:rStyle w:val="a4"/>
          </w:rPr>
          <w:t>1-баптың</w:t>
        </w:r>
      </w:hyperlink>
      <w:r>
        <w:rPr>
          <w:rStyle w:val="s19"/>
        </w:rPr>
        <w:t xml:space="preserve"> 1-тармағы мынадай мазмұндағы 135-1) тармақшамен толықтырылсын:</w:t>
      </w:r>
    </w:p>
    <w:p w:rsidR="00000000" w:rsidRDefault="00882F6D">
      <w:pPr>
        <w:pStyle w:val="pj"/>
      </w:pPr>
      <w:r>
        <w:rPr>
          <w:rStyle w:val="s19"/>
        </w:rPr>
        <w:t>«135-1) күшті әсер ететін заттар - уыттылығы жоғары, тұтынуы адамның өмірі мен денсаулығына зиянды әсер ететін, Қазақстан Республикасының заңнамасына сәйкес адамның өмірі мен денсаулығына зиянды әсерін тигізетін, күшті әсер ететін заттардың тізбесіне енгіз</w:t>
      </w:r>
      <w:r>
        <w:rPr>
          <w:rStyle w:val="s19"/>
        </w:rPr>
        <w:t>ілген табиғи, синтетикалық және биосинтетикалық жолмен алынған заттар (химиялық немесе биологиялық қосылыстар);»;</w:t>
      </w:r>
    </w:p>
    <w:p w:rsidR="00000000" w:rsidRDefault="00882F6D">
      <w:pPr>
        <w:pStyle w:val="pj"/>
      </w:pPr>
      <w:r>
        <w:t xml:space="preserve">2) </w:t>
      </w:r>
      <w:hyperlink r:id="rId17" w:anchor="sub_id=1090000" w:history="1">
        <w:r>
          <w:rPr>
            <w:rStyle w:val="a4"/>
          </w:rPr>
          <w:t>109-баптың</w:t>
        </w:r>
      </w:hyperlink>
      <w:r>
        <w:t xml:space="preserve"> 1-тармағы мынадай мазмұндағы 3-1) тармақшам</w:t>
      </w:r>
      <w:r>
        <w:t>ен толықтырылсын:</w:t>
      </w:r>
    </w:p>
    <w:p w:rsidR="00000000" w:rsidRDefault="00882F6D">
      <w:pPr>
        <w:pStyle w:val="pj"/>
      </w:pPr>
      <w:r>
        <w:t>«3-1) есірткі, психотроптық заттарды, сол тектестерді, сондай-ақ күшті әсер ететін заттарды медициналық емес мақсатта тұтынуға тыйым салуды;»;</w:t>
      </w:r>
    </w:p>
    <w:p w:rsidR="00000000" w:rsidRDefault="00882F6D">
      <w:pPr>
        <w:pStyle w:val="pj"/>
      </w:pPr>
      <w:r>
        <w:t xml:space="preserve">3) </w:t>
      </w:r>
      <w:hyperlink r:id="rId18" w:anchor="sub_id=1740000" w:history="1">
        <w:r>
          <w:rPr>
            <w:rStyle w:val="a4"/>
          </w:rPr>
          <w:t>174-бап</w:t>
        </w:r>
        <w:r>
          <w:rPr>
            <w:rStyle w:val="a4"/>
          </w:rPr>
          <w:t>тың</w:t>
        </w:r>
      </w:hyperlink>
      <w:r>
        <w:t xml:space="preserve"> 6-тармағы мынадай редакцияда жазылсын:</w:t>
      </w:r>
    </w:p>
    <w:p w:rsidR="00000000" w:rsidRDefault="00882F6D">
      <w:pPr>
        <w:pStyle w:val="pj"/>
      </w:pPr>
      <w:r>
        <w:t>«6. Мерзімінен бұрын жазылып шыққан ретінде сот қаулысымен шығарылғандардан басқа, психикаға белсенді әсер ететін заттарды тұтынумен байланысты мәжбүрлеп емдеуде болған адамдар психикалық денсаулық саласында медиц</w:t>
      </w:r>
      <w:r>
        <w:t>иналық көмек көрсететін ұйымнан шығарылғаннан кейін тұрғылықты жері бойынша психикалық, мінез-құлықтық бұзылушылықтары (аурулары) бар адамдарға психикалық денсаулық саласында медициналық көмек көрсететін тиісті ұйымда есепке тұруға жатады және уәкілетті ор</w:t>
      </w:r>
      <w:r>
        <w:t>ган айқындайтын тәртіппен оларда демеп емдеуден өтуге міндетті.</w:t>
      </w:r>
    </w:p>
    <w:p w:rsidR="00000000" w:rsidRDefault="00882F6D">
      <w:pPr>
        <w:pStyle w:val="pj"/>
      </w:pPr>
      <w:r>
        <w:t>Демеп емдеуден өтуден жалтарған жағдайда адамды ішкі істер органдары мәжбүрлеп әкелуі мүмкін.».</w:t>
      </w:r>
    </w:p>
    <w:p w:rsidR="00000000" w:rsidRDefault="00882F6D">
      <w:pPr>
        <w:pStyle w:val="pj"/>
      </w:pPr>
      <w:r>
        <w:t>4. «Есірткі, психотроптық заттар, сол тектестер мен прекурсорлар және олардың заңсыз айналымы ме</w:t>
      </w:r>
      <w:r>
        <w:t xml:space="preserve">н теріс пайдаланылуына қарсы іс-қимыл шаралары туралы» 1998 жылғы 10 шілдедегі Қазақстан Республикасының </w:t>
      </w:r>
      <w:hyperlink r:id="rId19" w:history="1">
        <w:r>
          <w:rPr>
            <w:rStyle w:val="a4"/>
          </w:rPr>
          <w:t>Заңына</w:t>
        </w:r>
      </w:hyperlink>
      <w:r>
        <w:t>:</w:t>
      </w:r>
    </w:p>
    <w:p w:rsidR="00000000" w:rsidRDefault="00882F6D">
      <w:pPr>
        <w:pStyle w:val="pj"/>
      </w:pPr>
      <w:r>
        <w:t xml:space="preserve">1) </w:t>
      </w:r>
      <w:hyperlink r:id="rId20" w:anchor="sub_id=10000" w:history="1">
        <w:r>
          <w:rPr>
            <w:rStyle w:val="a4"/>
          </w:rPr>
          <w:t>1-бапта</w:t>
        </w:r>
      </w:hyperlink>
      <w:r>
        <w:t>:</w:t>
      </w:r>
    </w:p>
    <w:p w:rsidR="00000000" w:rsidRDefault="00882F6D">
      <w:pPr>
        <w:pStyle w:val="pj"/>
      </w:pPr>
      <w:r>
        <w:t>11) тармақшадағы «прекурсорларды сериялап алуға» деген сөздер «прекурсорларды Қазақстан Республикасының заңнамасында белгіленген тәртіппен сериялап алуға» деген сөздермен ауыстырылсын;</w:t>
      </w:r>
    </w:p>
    <w:p w:rsidR="00000000" w:rsidRDefault="00882F6D">
      <w:pPr>
        <w:pStyle w:val="pj"/>
      </w:pPr>
      <w:r>
        <w:t>32) және 35) тармақшалар мынадай редакцияда жазылсын:</w:t>
      </w:r>
    </w:p>
    <w:p w:rsidR="00000000" w:rsidRDefault="00882F6D">
      <w:pPr>
        <w:pStyle w:val="pj"/>
      </w:pPr>
      <w:r>
        <w:t xml:space="preserve">«32) препарат - құрамында ілеспе заттар мен толықтырушылар (ұн, крахмал, қант және басқалары), сондай-ақ Қазақстан Республикасында бақылауға жататын есірткі, психотроптық заттар мен прекурсорлар тізіміне енгізілген бір немесе бірнеше есірткі, психотроптық </w:t>
      </w:r>
      <w:r>
        <w:t>заттар немесе прекурсорлар бар, кез келген физикалық күйдегі заттар қоспасы;»;</w:t>
      </w:r>
    </w:p>
    <w:p w:rsidR="00000000" w:rsidRDefault="00882F6D">
      <w:pPr>
        <w:pStyle w:val="pj"/>
      </w:pPr>
      <w:r>
        <w:t>«35) уытқұмарлық - есірткі, психотроптық заттардың, сол тектестердің әсеріне ұқсас психикалық елірме әсер туғызатын және Қазақстан Республикасында бақылауға жататын есірткі, пси</w:t>
      </w:r>
      <w:r>
        <w:t>хотроптық заттар мен прекурсорлар тізіміне енбейтін табиғаты әртүрлі заттарды шектен тыс пайдалану.»;</w:t>
      </w:r>
    </w:p>
    <w:p w:rsidR="00000000" w:rsidRDefault="00882F6D">
      <w:pPr>
        <w:pStyle w:val="pj"/>
      </w:pPr>
      <w:r>
        <w:t xml:space="preserve">2) </w:t>
      </w:r>
      <w:hyperlink r:id="rId21" w:anchor="sub_id=150000" w:history="1">
        <w:r>
          <w:rPr>
            <w:rStyle w:val="a4"/>
          </w:rPr>
          <w:t>15-баптың</w:t>
        </w:r>
      </w:hyperlink>
      <w:r>
        <w:t xml:space="preserve"> 3-тармағы мынадай редакцияда жазылсын:</w:t>
      </w:r>
    </w:p>
    <w:p w:rsidR="00000000" w:rsidRDefault="00882F6D">
      <w:pPr>
        <w:pStyle w:val="pj"/>
      </w:pPr>
      <w:r>
        <w:t>«3. Азаматтарға құ</w:t>
      </w:r>
      <w:r>
        <w:t>рамында есірткі, психотроптық заттар мен прекурсорлар бар дәрілік препараттарды тиісті қызмет түрлеріне лицензиялары бар денсаулық сақтау субъектілері босатуы мүмкін. Азаматтарға құрамында есірткі, психотроптық заттар мен прекурсорлар бар дәрілік препаратт</w:t>
      </w:r>
      <w:r>
        <w:t>арды босату құқығы берілген лауазымдар мен ұйымдар тізбесін есірткі, психотроптық заттар, сол тектестер мен прекурсорлар айналымы саласындағы уәкілетті мемлекеттік органмен және ветеринария саласындағы уәкілетті органмен келісу бойынша дәрілік заттар мен м</w:t>
      </w:r>
      <w:r>
        <w:t>едициналық бұйымдардың айналысы саласындағы мемлекеттік орган айқындайды.»;</w:t>
      </w:r>
    </w:p>
    <w:p w:rsidR="00000000" w:rsidRDefault="00882F6D">
      <w:pPr>
        <w:pStyle w:val="pj"/>
      </w:pPr>
      <w:r>
        <w:t xml:space="preserve">3) </w:t>
      </w:r>
      <w:hyperlink r:id="rId22" w:anchor="sub_id=160000" w:history="1">
        <w:r>
          <w:rPr>
            <w:rStyle w:val="a4"/>
          </w:rPr>
          <w:t>16-баптың</w:t>
        </w:r>
      </w:hyperlink>
      <w:r>
        <w:t xml:space="preserve"> 6-тармағының 1) тармақшасы мынадай редакцияда жазылсын:</w:t>
      </w:r>
    </w:p>
    <w:p w:rsidR="00000000" w:rsidRDefault="00882F6D">
      <w:pPr>
        <w:pStyle w:val="pj"/>
      </w:pPr>
      <w:r>
        <w:t>«1) амбулаториялық, стацион</w:t>
      </w:r>
      <w:r>
        <w:t>арлық, стационарды алмастыратын жағдайларда, үйдегі стационарларда, мобильдік бригада, жедел медициналық жәрдем бригадасы шақырылған кезде, медициналық авиациямен тасымалдаған кезде, сондай-ақ медициналық пойыздарда, жылжымалы (далалық) медициналық кешенде</w:t>
      </w:r>
      <w:r>
        <w:t>рде, далалық госпитальдарда, трассалық медициналық-құтқару пункттерінде;».</w:t>
      </w:r>
    </w:p>
    <w:p w:rsidR="00000000" w:rsidRDefault="00882F6D">
      <w:pPr>
        <w:pStyle w:val="pj"/>
      </w:pPr>
      <w:bookmarkStart w:id="4" w:name="SUB500"/>
      <w:bookmarkEnd w:id="4"/>
      <w:r>
        <w:t xml:space="preserve">5. «Жекелеген қару түрлерінің айналымына мемлекеттік бақылау жасау туралы» 1998 жылғы 30 желтоқсандағы Қазақстан Республикасының </w:t>
      </w:r>
      <w:hyperlink r:id="rId23" w:history="1">
        <w:r>
          <w:rPr>
            <w:rStyle w:val="a4"/>
          </w:rPr>
          <w:t>Заңына</w:t>
        </w:r>
      </w:hyperlink>
      <w:r>
        <w:t>:</w:t>
      </w:r>
    </w:p>
    <w:p w:rsidR="00000000" w:rsidRDefault="00882F6D">
      <w:pPr>
        <w:pStyle w:val="pj"/>
      </w:pPr>
      <w:hyperlink r:id="rId24" w:anchor="sub_id=190000" w:history="1">
        <w:r>
          <w:rPr>
            <w:rStyle w:val="a4"/>
          </w:rPr>
          <w:t>19-бапта</w:t>
        </w:r>
      </w:hyperlink>
      <w:r>
        <w:t>:</w:t>
      </w:r>
    </w:p>
    <w:p w:rsidR="00000000" w:rsidRDefault="00882F6D">
      <w:pPr>
        <w:pStyle w:val="pj"/>
      </w:pPr>
      <w:r>
        <w:t>4-тармақтың 5) тармақшасында:</w:t>
      </w:r>
    </w:p>
    <w:p w:rsidR="00000000" w:rsidRDefault="00882F6D">
      <w:pPr>
        <w:pStyle w:val="pj"/>
      </w:pPr>
      <w:r>
        <w:t>«Қылмыстық кодексінің» деген сөздерден кейін «108-1 (бірінші бөлігінде), 109-1,» деген сөздермен толықтырылсын;</w:t>
      </w:r>
    </w:p>
    <w:p w:rsidR="00000000" w:rsidRDefault="00882F6D">
      <w:pPr>
        <w:pStyle w:val="pj"/>
      </w:pPr>
      <w:r>
        <w:t>«73-1, 73-2,» деген цифрлар «440-1,» деген цифрлармен ауыстырылсын;</w:t>
      </w:r>
    </w:p>
    <w:p w:rsidR="00000000" w:rsidRDefault="00882F6D">
      <w:pPr>
        <w:pStyle w:val="pji"/>
      </w:pPr>
      <w:r>
        <w:rPr>
          <w:rStyle w:val="s3"/>
        </w:rPr>
        <w:t xml:space="preserve">5-тармақтың алтыншы абзацы 2026 ж. 1 қаңтардан бастап </w:t>
      </w:r>
      <w:hyperlink w:anchor="sub20000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енгізіледі</w:t>
        </w:r>
      </w:hyperlink>
    </w:p>
    <w:p w:rsidR="00000000" w:rsidRDefault="00882F6D">
      <w:pPr>
        <w:pStyle w:val="pj"/>
      </w:pPr>
      <w:r>
        <w:rPr>
          <w:rStyle w:val="s19"/>
        </w:rPr>
        <w:t>5-тармақтағы «сол тектестер мен прекурсорлардың» деген сөздер «сол тектестердің,</w:t>
      </w:r>
      <w:r>
        <w:rPr>
          <w:rStyle w:val="s19"/>
        </w:rPr>
        <w:t xml:space="preserve"> прекурсорлардың, күшті әсер ететін заттардың» деген сөздермен ауыстырылсын.</w:t>
      </w:r>
    </w:p>
    <w:p w:rsidR="00000000" w:rsidRDefault="00882F6D">
      <w:pPr>
        <w:pStyle w:val="pj"/>
      </w:pPr>
      <w:bookmarkStart w:id="5" w:name="SUB20000"/>
      <w:bookmarkEnd w:id="5"/>
      <w:r>
        <w:rPr>
          <w:rStyle w:val="s1"/>
        </w:rPr>
        <w:t xml:space="preserve">2-бап. </w:t>
      </w:r>
      <w:r>
        <w:rPr>
          <w:rStyle w:val="s0"/>
        </w:rPr>
        <w:t xml:space="preserve">Осы Заң 2026 жылғы 1 қаңтардан бастап қолданысқа енгізілетін 1-баптың 1-тармағының </w:t>
      </w:r>
      <w:hyperlink w:anchor="sub301" w:history="1">
        <w:r>
          <w:rPr>
            <w:rStyle w:val="a4"/>
          </w:rPr>
          <w:t>4)</w:t>
        </w:r>
      </w:hyperlink>
      <w:r>
        <w:rPr>
          <w:rStyle w:val="s0"/>
        </w:rPr>
        <w:t xml:space="preserve"> және </w:t>
      </w:r>
      <w:hyperlink w:anchor="sub303" w:history="1">
        <w:r>
          <w:rPr>
            <w:rStyle w:val="a4"/>
          </w:rPr>
          <w:t>5) тармақшаларын</w:t>
        </w:r>
      </w:hyperlink>
      <w:r>
        <w:rPr>
          <w:rStyle w:val="s0"/>
        </w:rPr>
        <w:t>, 3-тар</w:t>
      </w:r>
      <w:r>
        <w:rPr>
          <w:rStyle w:val="s0"/>
        </w:rPr>
        <w:t xml:space="preserve">мағының </w:t>
      </w:r>
      <w:hyperlink w:anchor="sub300" w:history="1">
        <w:r>
          <w:rPr>
            <w:rStyle w:val="a4"/>
          </w:rPr>
          <w:t>1) тармақшасын</w:t>
        </w:r>
      </w:hyperlink>
      <w:r>
        <w:rPr>
          <w:rStyle w:val="s0"/>
        </w:rPr>
        <w:t xml:space="preserve">, 5-тармағының </w:t>
      </w:r>
      <w:hyperlink w:anchor="sub500" w:history="1">
        <w:r>
          <w:rPr>
            <w:rStyle w:val="a4"/>
          </w:rPr>
          <w:t>алтыншы абзацын</w:t>
        </w:r>
      </w:hyperlink>
      <w:r>
        <w:rPr>
          <w:rStyle w:val="s0"/>
        </w:rPr>
        <w:t xml:space="preserve"> қоспағанда, алғашқы ресми </w:t>
      </w:r>
      <w:hyperlink r:id="rId2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</w:t>
      </w:r>
      <w:r>
        <w:t>күнтізбелік</w:t>
      </w:r>
      <w:r>
        <w:rPr>
          <w:rStyle w:val="s0"/>
        </w:rPr>
        <w:t xml:space="preserve"> алпыс күн өткен </w:t>
      </w:r>
      <w:r>
        <w:rPr>
          <w:rStyle w:val="s0"/>
        </w:rPr>
        <w:t>соң қолданысқа енгізіледі.</w:t>
      </w:r>
    </w:p>
    <w:p w:rsidR="00000000" w:rsidRDefault="00882F6D">
      <w:pPr>
        <w:pStyle w:val="pj"/>
      </w:pPr>
      <w:r>
        <w:t> </w:t>
      </w:r>
    </w:p>
    <w:p w:rsidR="00000000" w:rsidRDefault="00882F6D">
      <w:pPr>
        <w:pStyle w:val="pj"/>
      </w:pPr>
      <w:r>
        <w:t> </w:t>
      </w:r>
    </w:p>
    <w:p w:rsidR="00000000" w:rsidRDefault="00882F6D">
      <w:pPr>
        <w:pStyle w:val="pji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</w:t>
      </w:r>
    </w:p>
    <w:p w:rsidR="00000000" w:rsidRDefault="00882F6D">
      <w:pPr>
        <w:pStyle w:val="pj"/>
      </w:pPr>
      <w:r>
        <w:rPr>
          <w:b/>
          <w:bCs/>
        </w:rPr>
        <w:t>Президенті</w:t>
      </w:r>
    </w:p>
    <w:p w:rsidR="00000000" w:rsidRDefault="00882F6D">
      <w:pPr>
        <w:pStyle w:val="pj"/>
      </w:pPr>
      <w:r>
        <w:t> </w:t>
      </w:r>
    </w:p>
    <w:p w:rsidR="00000000" w:rsidRDefault="00882F6D">
      <w:pPr>
        <w:pStyle w:val="pj"/>
      </w:pPr>
      <w:r>
        <w:rPr>
          <w:b/>
          <w:bCs/>
        </w:rPr>
        <w:t>Қ</w:t>
      </w:r>
      <w:r>
        <w:rPr>
          <w:b/>
          <w:bCs/>
        </w:rPr>
        <w:t>. ТОҚАЕВ</w:t>
      </w:r>
    </w:p>
    <w:p w:rsidR="00000000" w:rsidRDefault="00882F6D">
      <w:pPr>
        <w:pStyle w:val="pj"/>
      </w:pPr>
      <w:r>
        <w:t> </w:t>
      </w:r>
    </w:p>
    <w:p w:rsidR="00000000" w:rsidRDefault="00882F6D">
      <w:pPr>
        <w:pStyle w:val="pji"/>
      </w:pPr>
      <w:r>
        <w:t>Астана, Ақорда, 2025 жылғы 2 қаңтар</w:t>
      </w:r>
    </w:p>
    <w:p w:rsidR="00000000" w:rsidRDefault="00882F6D">
      <w:pPr>
        <w:pStyle w:val="pj"/>
      </w:pPr>
      <w:r>
        <w:t>№ 150-VIII ҚРЗ</w:t>
      </w:r>
    </w:p>
    <w:p w:rsidR="00000000" w:rsidRDefault="00882F6D">
      <w:pPr>
        <w:pStyle w:val="pj"/>
      </w:pPr>
      <w:r>
        <w:t> </w:t>
      </w:r>
    </w:p>
    <w:p w:rsidR="00000000" w:rsidRDefault="00882F6D">
      <w:pPr>
        <w:pStyle w:val="pj"/>
      </w:pPr>
      <w:r>
        <w:t> </w:t>
      </w:r>
    </w:p>
    <w:p w:rsidR="00000000" w:rsidRDefault="00882F6D">
      <w:pPr>
        <w:pStyle w:val="pj"/>
      </w:pPr>
      <w:r>
        <w:t> </w:t>
      </w:r>
    </w:p>
    <w:p w:rsidR="00000000" w:rsidRDefault="00882F6D">
      <w:pPr>
        <w:pStyle w:val="pj"/>
      </w:pPr>
      <w:r>
        <w:t> </w:t>
      </w:r>
    </w:p>
    <w:p w:rsidR="00000000" w:rsidRDefault="00882F6D">
      <w:pPr>
        <w:pStyle w:val="pj"/>
      </w:pPr>
      <w:r>
        <w:t> </w:t>
      </w:r>
    </w:p>
    <w:p w:rsidR="00000000" w:rsidRDefault="00882F6D">
      <w:pPr>
        <w:pStyle w:val="pj"/>
      </w:pPr>
      <w:r>
        <w:t> </w:t>
      </w:r>
    </w:p>
    <w:p w:rsidR="00000000" w:rsidRDefault="00882F6D">
      <w:pPr>
        <w:pStyle w:val="pj"/>
      </w:pPr>
      <w:r>
        <w:t> </w:t>
      </w:r>
    </w:p>
    <w:p w:rsidR="00000000" w:rsidRDefault="00882F6D">
      <w:pPr>
        <w:pStyle w:val="pj"/>
      </w:pPr>
      <w:r>
        <w:t> </w:t>
      </w:r>
    </w:p>
    <w:p w:rsidR="00000000" w:rsidRDefault="00882F6D">
      <w:pPr>
        <w:pStyle w:val="pj"/>
      </w:pPr>
      <w:r>
        <w:t> </w:t>
      </w:r>
    </w:p>
    <w:p w:rsidR="00000000" w:rsidRDefault="00882F6D">
      <w:pPr>
        <w:pStyle w:val="pj"/>
      </w:pPr>
      <w:r>
        <w:t> </w:t>
      </w:r>
    </w:p>
    <w:p w:rsidR="00000000" w:rsidRDefault="00882F6D">
      <w:pPr>
        <w:pStyle w:val="pj"/>
      </w:pPr>
      <w:r>
        <w:t> </w:t>
      </w:r>
    </w:p>
    <w:p w:rsidR="00000000" w:rsidRDefault="00882F6D">
      <w:pPr>
        <w:pStyle w:val="pj"/>
      </w:pPr>
      <w:r>
        <w:t> </w:t>
      </w:r>
    </w:p>
    <w:p w:rsidR="00000000" w:rsidRDefault="00882F6D">
      <w:pPr>
        <w:pStyle w:val="pj"/>
      </w:pPr>
      <w:r>
        <w:t> </w:t>
      </w:r>
    </w:p>
    <w:p w:rsidR="00000000" w:rsidRDefault="00882F6D">
      <w:pPr>
        <w:pStyle w:val="pj"/>
      </w:pPr>
      <w:r>
        <w:t> </w:t>
      </w:r>
    </w:p>
    <w:p w:rsidR="00000000" w:rsidRDefault="00882F6D">
      <w:pPr>
        <w:pStyle w:val="pj"/>
      </w:pPr>
      <w:r>
        <w:t> </w:t>
      </w:r>
    </w:p>
    <w:p w:rsidR="00000000" w:rsidRDefault="00882F6D">
      <w:pPr>
        <w:pStyle w:val="pj"/>
      </w:pPr>
      <w:r>
        <w:t> </w:t>
      </w:r>
    </w:p>
    <w:p w:rsidR="00000000" w:rsidRDefault="00882F6D">
      <w:pPr>
        <w:pStyle w:val="pj"/>
      </w:pPr>
      <w:r>
        <w:t> </w:t>
      </w:r>
    </w:p>
    <w:p w:rsidR="00000000" w:rsidRDefault="00882F6D">
      <w:pPr>
        <w:pStyle w:val="pj"/>
      </w:pPr>
      <w:r>
        <w:t> </w:t>
      </w:r>
    </w:p>
    <w:p w:rsidR="00000000" w:rsidRDefault="00882F6D">
      <w:pPr>
        <w:pStyle w:val="pj"/>
      </w:pPr>
      <w:r>
        <w:t> </w:t>
      </w:r>
    </w:p>
    <w:p w:rsidR="00000000" w:rsidRDefault="00882F6D">
      <w:pPr>
        <w:pStyle w:val="pj"/>
      </w:pPr>
      <w:r>
        <w:t> </w:t>
      </w:r>
    </w:p>
    <w:p w:rsidR="00000000" w:rsidRDefault="00882F6D">
      <w:pPr>
        <w:pStyle w:val="pj"/>
      </w:pPr>
      <w:r>
        <w:t> </w:t>
      </w:r>
    </w:p>
    <w:p w:rsidR="00000000" w:rsidRDefault="00882F6D">
      <w:pPr>
        <w:pStyle w:val="pj"/>
      </w:pPr>
      <w:r>
        <w:t> </w:t>
      </w:r>
    </w:p>
    <w:p w:rsidR="00000000" w:rsidRDefault="00882F6D">
      <w:pPr>
        <w:pStyle w:val="pj"/>
      </w:pPr>
      <w:r>
        <w:t> </w:t>
      </w:r>
    </w:p>
    <w:p w:rsidR="00000000" w:rsidRDefault="00882F6D">
      <w:pPr>
        <w:pStyle w:val="pj"/>
      </w:pPr>
      <w:r>
        <w:t> </w:t>
      </w:r>
    </w:p>
    <w:sectPr w:rsidR="00000000">
      <w:headerReference w:type="even" r:id="rId26"/>
      <w:headerReference w:type="default" r:id="rId27"/>
      <w:footerReference w:type="even" r:id="rId28"/>
      <w:footerReference w:type="default" r:id="rId29"/>
      <w:headerReference w:type="first" r:id="rId30"/>
      <w:footerReference w:type="first" r:id="rId3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82F6D" w:rsidRDefault="00882F6D" w:rsidP="00882F6D">
      <w:r>
        <w:separator/>
      </w:r>
    </w:p>
  </w:endnote>
  <w:endnote w:type="continuationSeparator" w:id="0">
    <w:p w:rsidR="00882F6D" w:rsidRDefault="00882F6D" w:rsidP="00882F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2F6D" w:rsidRDefault="00882F6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2F6D" w:rsidRDefault="00882F6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2F6D" w:rsidRDefault="00882F6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82F6D" w:rsidRDefault="00882F6D" w:rsidP="00882F6D">
      <w:r>
        <w:separator/>
      </w:r>
    </w:p>
  </w:footnote>
  <w:footnote w:type="continuationSeparator" w:id="0">
    <w:p w:rsidR="00882F6D" w:rsidRDefault="00882F6D" w:rsidP="00882F6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2F6D" w:rsidRDefault="00882F6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2F6D" w:rsidRDefault="00882F6D" w:rsidP="00882F6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82F6D" w:rsidRDefault="00882F6D" w:rsidP="00882F6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есірткі, психотроптық заттардың, сол тектестердің, прекурсорлардың және күшті әсер ететін заттардың заңсыз айналымына қарсы іс-қимыл мәселелері бойьшша өзгерістер мен толықтырулар енгізу туралы» Қазақстан Республикасының 2025 жылғы 2 қаңтардағы № 150-VIII Заңы</w:t>
    </w:r>
  </w:p>
  <w:p w:rsidR="00882F6D" w:rsidRPr="00882F6D" w:rsidRDefault="00882F6D" w:rsidP="00882F6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06.03.2025 г., 01.01.2026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2F6D" w:rsidRDefault="00882F6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82F6D"/>
    <w:rsid w:val="00882F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color w:val="008000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82F6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82F6D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82F6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82F6D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color w:val="008000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82F6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82F6D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82F6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82F6D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75294" TargetMode="External"/><Relationship Id="rId13" Type="http://schemas.openxmlformats.org/officeDocument/2006/relationships/hyperlink" Target="http://online.zakon.kz/Document/?doc_id=31575888" TargetMode="External"/><Relationship Id="rId18" Type="http://schemas.openxmlformats.org/officeDocument/2006/relationships/hyperlink" Target="http://online.zakon.kz/Document/?doc_id=37260142" TargetMode="External"/><Relationship Id="rId26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51009806" TargetMode="External"/><Relationship Id="rId7" Type="http://schemas.openxmlformats.org/officeDocument/2006/relationships/hyperlink" Target="http://online.zakon.kz/Document/?doc_id=31575294" TargetMode="External"/><Relationship Id="rId12" Type="http://schemas.openxmlformats.org/officeDocument/2006/relationships/hyperlink" Target="http://online.zakon.kz/Document/?doc_id=31575888" TargetMode="External"/><Relationship Id="rId17" Type="http://schemas.openxmlformats.org/officeDocument/2006/relationships/hyperlink" Target="http://online.zakon.kz/Document/?doc_id=37260142" TargetMode="External"/><Relationship Id="rId25" Type="http://schemas.openxmlformats.org/officeDocument/2006/relationships/hyperlink" Target="http://online.zakon.kz/Document/?doc_id=38668003" TargetMode="External"/><Relationship Id="rId33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260142" TargetMode="External"/><Relationship Id="rId20" Type="http://schemas.openxmlformats.org/officeDocument/2006/relationships/hyperlink" Target="http://online.zakon.kz/Document/?doc_id=51009806" TargetMode="External"/><Relationship Id="rId29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575294" TargetMode="External"/><Relationship Id="rId24" Type="http://schemas.openxmlformats.org/officeDocument/2006/relationships/hyperlink" Target="http://online.zakon.kz/Document/?doc_id=51011889" TargetMode="External"/><Relationship Id="rId32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260142" TargetMode="External"/><Relationship Id="rId23" Type="http://schemas.openxmlformats.org/officeDocument/2006/relationships/hyperlink" Target="http://online.zakon.kz/Document/?doc_id=51011889" TargetMode="External"/><Relationship Id="rId28" Type="http://schemas.openxmlformats.org/officeDocument/2006/relationships/footer" Target="footer1.xml"/><Relationship Id="rId10" Type="http://schemas.openxmlformats.org/officeDocument/2006/relationships/hyperlink" Target="http://online.zakon.kz/Document/?doc_id=31575294" TargetMode="External"/><Relationship Id="rId19" Type="http://schemas.openxmlformats.org/officeDocument/2006/relationships/hyperlink" Target="http://online.zakon.kz/Document/?doc_id=51009806" TargetMode="External"/><Relationship Id="rId31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75294" TargetMode="External"/><Relationship Id="rId14" Type="http://schemas.openxmlformats.org/officeDocument/2006/relationships/hyperlink" Target="http://online.zakon.kz/Document/?doc_id=31575888" TargetMode="External"/><Relationship Id="rId22" Type="http://schemas.openxmlformats.org/officeDocument/2006/relationships/hyperlink" Target="http://online.zakon.kz/Document/?doc_id=51009806" TargetMode="External"/><Relationship Id="rId27" Type="http://schemas.openxmlformats.org/officeDocument/2006/relationships/header" Target="header2.xml"/><Relationship Id="rId30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1192</Words>
  <Characters>10591</Characters>
  <Application>Microsoft Office Word</Application>
  <DocSecurity>0</DocSecurity>
  <Lines>88</Lines>
  <Paragraphs>23</Paragraphs>
  <ScaleCrop>false</ScaleCrop>
  <Company/>
  <LinksUpToDate>false</LinksUpToDate>
  <CharactersWithSpaces>11760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2025-03-05T19:04:00Z</dcterms:created>
  <dcterms:modified xsi:type="dcterms:W3CDTF">2025-03-05T19:04:00Z</dcterms:modified>
</cp:coreProperties>
</file>