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C71">
      <w:pPr>
        <w:pStyle w:val="pr"/>
      </w:pPr>
      <w:bookmarkStart w:id="0" w:name="_GoBack"/>
      <w:bookmarkEnd w:id="0"/>
      <w:r>
        <w:t>11.05.2022</w:t>
      </w:r>
    </w:p>
    <w:p w:rsidR="00000000" w:rsidRDefault="00BC4C71">
      <w:pPr>
        <w:pStyle w:val="pc"/>
      </w:pPr>
      <w:r>
        <w:rPr>
          <w:rStyle w:val="s1"/>
        </w:rPr>
        <w:t>Сформирован новый состав Общественного совета Алматы</w:t>
      </w:r>
    </w:p>
    <w:p w:rsidR="00000000" w:rsidRDefault="00BC4C71">
      <w:pPr>
        <w:pStyle w:val="pj"/>
      </w:pPr>
      <w:r>
        <w:t> </w:t>
      </w:r>
    </w:p>
    <w:p w:rsidR="00000000" w:rsidRDefault="00BC4C71">
      <w:pPr>
        <w:pStyle w:val="pj"/>
      </w:pPr>
      <w:r>
        <w:t>Сегодня на внеочередной XIX сессии маслихата утвержден состав Общественного совета города Алматы. Всего в выборах приняли участие порядка 200 человек, сообщает Zakon.kz.</w:t>
      </w:r>
    </w:p>
    <w:p w:rsidR="00000000" w:rsidRDefault="00BC4C71">
      <w:pPr>
        <w:pStyle w:val="pj"/>
      </w:pPr>
      <w:r>
        <w:t>Впервые в республике выборы в Общественный совет прошли интерактивно.</w:t>
      </w:r>
    </w:p>
    <w:p w:rsidR="00000000" w:rsidRDefault="00BC4C71">
      <w:pPr>
        <w:pStyle w:val="pj"/>
      </w:pPr>
      <w:r>
        <w:t>Для обеспечения открытости и транспарентности все собеседования и заседания рабочей группы по формированию Общественного совета транслировались в прямом эфире. Наряду с этим на всех засе</w:t>
      </w:r>
      <w:r>
        <w:t>даниях рабочей группы и на собеседованиях присутствовали независимые наблюдатели.</w:t>
      </w:r>
    </w:p>
    <w:p w:rsidR="00000000" w:rsidRDefault="00BC4C71">
      <w:pPr>
        <w:pStyle w:val="pj"/>
      </w:pPr>
      <w:r>
        <w:t>Новый состав Общественного совета III созыва обновился более чем на 60%.</w:t>
      </w:r>
    </w:p>
    <w:p w:rsidR="00000000" w:rsidRDefault="00BC4C71">
      <w:pPr>
        <w:pStyle w:val="pj"/>
      </w:pPr>
      <w:r>
        <w:t>Качественный анализ нового состава выглядит следующим образом: средний возраст членов Общественного с</w:t>
      </w:r>
      <w:r>
        <w:t>овета омолодился на 11 лет – до 47 лет. В сравнении с прошлым созывом количество молодежи возросло с 5,1 до 25,7%, а доля женщин увеличилась до 33,3%.</w:t>
      </w:r>
    </w:p>
    <w:p w:rsidR="00000000" w:rsidRDefault="00BC4C71">
      <w:pPr>
        <w:pStyle w:val="pj"/>
      </w:pPr>
      <w:r>
        <w:t>В целом костяк совета состоит из представителей НПО и СМИ, количество которых составило более половины от</w:t>
      </w:r>
      <w:r>
        <w:t xml:space="preserve"> общего числа членов Совета, также возросла доля представителей сферы образования. Помимо этого, в новый состав Общественного совета вошли многодетные матери и кандасы.</w:t>
      </w:r>
    </w:p>
    <w:p w:rsidR="00000000" w:rsidRDefault="00BC4C71">
      <w:pPr>
        <w:pStyle w:val="pj"/>
      </w:pPr>
      <w:r>
        <w:t xml:space="preserve">Всего в обновленный состав вошли 39 человек, 36 из которых </w:t>
      </w:r>
      <w:proofErr w:type="gramStart"/>
      <w:r>
        <w:t>–п</w:t>
      </w:r>
      <w:proofErr w:type="gramEnd"/>
      <w:r>
        <w:t xml:space="preserve">редставители гражданского </w:t>
      </w:r>
      <w:r>
        <w:t>общества.</w:t>
      </w:r>
    </w:p>
    <w:p w:rsidR="00000000" w:rsidRDefault="00BC4C71">
      <w:pPr>
        <w:pStyle w:val="pj"/>
      </w:pPr>
      <w:r>
        <w:t> </w:t>
      </w:r>
    </w:p>
    <w:p w:rsidR="00000000" w:rsidRDefault="00BC4C71">
      <w:pPr>
        <w:pStyle w:val="pj"/>
      </w:pPr>
      <w:r>
        <w:rPr>
          <w:b/>
          <w:bCs/>
        </w:rPr>
        <w:t>Состав общественного совета города Алматы III созыва</w:t>
      </w:r>
    </w:p>
    <w:p w:rsidR="00000000" w:rsidRDefault="00BC4C71">
      <w:pPr>
        <w:pStyle w:val="pj"/>
      </w:pPr>
      <w:hyperlink r:id="rId7" w:history="1">
        <w:r>
          <w:rPr>
            <w:rStyle w:val="a4"/>
          </w:rPr>
          <w:t>Кисиков Бекнур Сейтжанович</w:t>
        </w:r>
      </w:hyperlink>
      <w:r>
        <w:t xml:space="preserve"> - президент Казахстанской ассоциации франчайзинга</w:t>
      </w:r>
    </w:p>
    <w:p w:rsidR="00000000" w:rsidRDefault="00BC4C71">
      <w:pPr>
        <w:pStyle w:val="pj"/>
      </w:pPr>
      <w:hyperlink r:id="rId8" w:history="1">
        <w:r>
          <w:rPr>
            <w:rStyle w:val="a4"/>
          </w:rPr>
          <w:t>Кобеева Алтынай Орманкалиевна</w:t>
        </w:r>
      </w:hyperlink>
      <w:r>
        <w:t xml:space="preserve"> - директор ОФ «Информационно-ресурсный центр», депутат маслихата города Алматы</w:t>
      </w:r>
    </w:p>
    <w:p w:rsidR="00000000" w:rsidRDefault="00BC4C71">
      <w:pPr>
        <w:pStyle w:val="pj"/>
      </w:pPr>
      <w:hyperlink r:id="rId9" w:history="1">
        <w:r>
          <w:rPr>
            <w:rStyle w:val="a4"/>
          </w:rPr>
          <w:t>Джапаров Борис Аликенович</w:t>
        </w:r>
      </w:hyperlink>
      <w:r>
        <w:t xml:space="preserve"> - генеральный директор Ассоциации пользо</w:t>
      </w:r>
      <w:r>
        <w:t>вателей научно-образовательной компьютерной сети Казахстана (КазРЕНА)</w:t>
      </w:r>
    </w:p>
    <w:p w:rsidR="00000000" w:rsidRDefault="00BC4C71">
      <w:pPr>
        <w:pStyle w:val="pj"/>
      </w:pPr>
      <w:r>
        <w:t>Ким Вячеслав Семенович - член правления Ассоциации корейцев Казахстана, директор ТОО фирма «Женис»</w:t>
      </w:r>
    </w:p>
    <w:p w:rsidR="00000000" w:rsidRDefault="00BC4C71">
      <w:pPr>
        <w:pStyle w:val="pj"/>
      </w:pPr>
      <w:r>
        <w:t>Абдушкуров Мурат Муктарович - председатель Координационного совета ветеранов и инвалидо</w:t>
      </w:r>
      <w:r>
        <w:t>в войны в Афганистане и локальных военных конфликтов</w:t>
      </w:r>
    </w:p>
    <w:p w:rsidR="00000000" w:rsidRDefault="00BC4C71">
      <w:pPr>
        <w:pStyle w:val="pj"/>
      </w:pPr>
      <w:r>
        <w:t>Альжанова Аида Курмангалиевна - председатель ОФ «Евразийский гуманитарный центр «Adam Damu»</w:t>
      </w:r>
    </w:p>
    <w:p w:rsidR="00000000" w:rsidRDefault="00BC4C71">
      <w:pPr>
        <w:pStyle w:val="pj"/>
      </w:pPr>
      <w:r>
        <w:t>Гасанов Рафаэль Руфикович - президент Фонда развития молодежи РК «Дорогу молодым», руководитель информационного</w:t>
      </w:r>
      <w:r>
        <w:t xml:space="preserve"> агентства Independ.kz.</w:t>
      </w:r>
    </w:p>
    <w:p w:rsidR="00000000" w:rsidRDefault="00BC4C71">
      <w:pPr>
        <w:pStyle w:val="pj"/>
      </w:pPr>
      <w:r>
        <w:t>Джепка Богдан Игоревич - член Алматинского общества инвалидов по реабилитации людей с инвалидностью, активист, отстаивающий права людей с особенными потребностями</w:t>
      </w:r>
    </w:p>
    <w:p w:rsidR="00000000" w:rsidRDefault="00BC4C71">
      <w:pPr>
        <w:pStyle w:val="pj"/>
      </w:pPr>
      <w:hyperlink r:id="rId10" w:history="1">
        <w:r>
          <w:rPr>
            <w:rStyle w:val="a4"/>
          </w:rPr>
          <w:t>Касы</w:t>
        </w:r>
        <w:r>
          <w:rPr>
            <w:rStyle w:val="a4"/>
          </w:rPr>
          <w:t>мжанова Жанат Какимсеитовна</w:t>
        </w:r>
      </w:hyperlink>
      <w:r>
        <w:t xml:space="preserve"> - главный научный консультант ТОО «Научный центр инновационных технологий и исследований»</w:t>
      </w:r>
    </w:p>
    <w:p w:rsidR="00000000" w:rsidRDefault="00BC4C71">
      <w:pPr>
        <w:pStyle w:val="pj"/>
      </w:pPr>
      <w:r>
        <w:t>Ерлан Диана - член Республиканского общественного совета по делам семьи, женщин и защиты прав детей, член попечительского совета «Благотво</w:t>
      </w:r>
      <w:r>
        <w:t>рительный фонд «Kzhol»</w:t>
      </w:r>
    </w:p>
    <w:p w:rsidR="00000000" w:rsidRDefault="00BC4C71">
      <w:pPr>
        <w:pStyle w:val="pj"/>
      </w:pPr>
      <w:r>
        <w:t>Жумадил Арман Кабдешулы - заведующий отделом Института истории и этнологии имени Ч.Ч.Валиханова, заместитель председателя Алматинского городского филиала ДПК «Ак жол»</w:t>
      </w:r>
    </w:p>
    <w:p w:rsidR="00000000" w:rsidRDefault="00BC4C71">
      <w:pPr>
        <w:pStyle w:val="pj"/>
      </w:pPr>
      <w:r>
        <w:t>Ким Владимир Алексеевич - учредитель, директор по развитию ТОО «Ин</w:t>
      </w:r>
      <w:r>
        <w:t>теркоммерц Казахстан», создатель и член движения #нетутильсбору, член группы по созданию партии «Намыс»</w:t>
      </w:r>
    </w:p>
    <w:p w:rsidR="00000000" w:rsidRDefault="00BC4C71">
      <w:pPr>
        <w:pStyle w:val="pj"/>
      </w:pPr>
      <w:r>
        <w:t>Курабаева Жанар Тукешкызы - генеральный директор ТОО «Фирма-Тигрохауд», бизнесвумен</w:t>
      </w:r>
    </w:p>
    <w:p w:rsidR="00000000" w:rsidRDefault="00BC4C71">
      <w:pPr>
        <w:pStyle w:val="pj"/>
      </w:pPr>
      <w:r>
        <w:t>Арупов Акимжан Арупович - директор Института мировой экономики и меж</w:t>
      </w:r>
      <w:r>
        <w:t>дународных отношений, советник председателя городского этнокультурного центра уйгуров Казахстана</w:t>
      </w:r>
    </w:p>
    <w:p w:rsidR="00000000" w:rsidRDefault="00BC4C71">
      <w:pPr>
        <w:pStyle w:val="pj"/>
      </w:pPr>
      <w:hyperlink r:id="rId11" w:history="1">
        <w:r>
          <w:rPr>
            <w:rStyle w:val="a4"/>
          </w:rPr>
          <w:t>Шибутов Марат Максумович</w:t>
        </w:r>
      </w:hyperlink>
      <w:r>
        <w:t xml:space="preserve"> - заместитель директора ОФ «Международный институт социологии и полит</w:t>
      </w:r>
      <w:r>
        <w:t>ики», политолог</w:t>
      </w:r>
    </w:p>
    <w:p w:rsidR="00000000" w:rsidRDefault="00BC4C71">
      <w:pPr>
        <w:pStyle w:val="pj"/>
      </w:pPr>
      <w:r>
        <w:t>Байсакова Зульфия Мухамедбековна - председатель правления ОЮЛ «Союз кризисных центров Казахстана»</w:t>
      </w:r>
    </w:p>
    <w:p w:rsidR="00000000" w:rsidRDefault="00BC4C71">
      <w:pPr>
        <w:pStyle w:val="pj"/>
      </w:pPr>
      <w:r>
        <w:t>Көпжасарұлы Ерқ</w:t>
      </w:r>
      <w:proofErr w:type="gramStart"/>
      <w:r>
        <w:t>анат</w:t>
      </w:r>
      <w:proofErr w:type="gramEnd"/>
      <w:r>
        <w:t xml:space="preserve"> - журналист, ведущий общественно-политического ток-шоу «Неге?» телеканала «31»</w:t>
      </w:r>
    </w:p>
    <w:p w:rsidR="00000000" w:rsidRDefault="00BC4C71">
      <w:pPr>
        <w:pStyle w:val="pj"/>
      </w:pPr>
      <w:r>
        <w:t>Жакупов Нуржан Бауржанович - председатель О</w:t>
      </w:r>
      <w:r>
        <w:t>Ф «Путь</w:t>
      </w:r>
      <w:proofErr w:type="gramStart"/>
      <w:r>
        <w:t xml:space="preserve"> Д</w:t>
      </w:r>
      <w:proofErr w:type="gramEnd"/>
      <w:r>
        <w:t>омой», председатель ОФ «Забота о Ближнем», куратор проекта «Наркостоп»</w:t>
      </w:r>
    </w:p>
    <w:p w:rsidR="00000000" w:rsidRDefault="00BC4C71">
      <w:pPr>
        <w:pStyle w:val="pj"/>
      </w:pPr>
      <w:hyperlink r:id="rId12" w:history="1">
        <w:r>
          <w:rPr>
            <w:rStyle w:val="a4"/>
          </w:rPr>
          <w:t>Камалов Бахтияр Камалович</w:t>
        </w:r>
      </w:hyperlink>
      <w:r>
        <w:t xml:space="preserve"> - председатель Медеуского районного филиала РОО «Организация ветеранов РК»</w:t>
      </w:r>
    </w:p>
    <w:p w:rsidR="00000000" w:rsidRDefault="00BC4C71">
      <w:pPr>
        <w:pStyle w:val="pj"/>
      </w:pPr>
      <w:r>
        <w:t>Шиманская Полина Викторовна - журналист, блогер, пресс-секретарь ЦКБ, Образовательной компании Edu Stream</w:t>
      </w:r>
    </w:p>
    <w:p w:rsidR="00000000" w:rsidRDefault="00BC4C71">
      <w:pPr>
        <w:pStyle w:val="pj"/>
      </w:pPr>
      <w:r>
        <w:t>Наурызбаев Асет Кабдушович - соучредитель ТОО Solai Tech, модератор гражданской инициативы «Чистый воздух Алматы»</w:t>
      </w:r>
    </w:p>
    <w:p w:rsidR="00000000" w:rsidRDefault="00BC4C71">
      <w:pPr>
        <w:pStyle w:val="pj"/>
      </w:pPr>
      <w:r>
        <w:t xml:space="preserve">Нуртаев Тимур Таймасович - Директор </w:t>
      </w:r>
      <w:r>
        <w:t>ТОО Timus Development, член Республиканского общественного объединения Qazaq Geography</w:t>
      </w:r>
    </w:p>
    <w:p w:rsidR="00000000" w:rsidRDefault="00BC4C71">
      <w:pPr>
        <w:pStyle w:val="pj"/>
      </w:pPr>
      <w:r>
        <w:t>Тау Сырымбек - учредитель ТОО Daco motors KZ, меценат, блогер</w:t>
      </w:r>
    </w:p>
    <w:p w:rsidR="00000000" w:rsidRDefault="00BC4C71">
      <w:pPr>
        <w:pStyle w:val="pj"/>
      </w:pPr>
      <w:r>
        <w:t>Тайтулеев Толеугали Мухамеджанович - директор КГКП «Алматинский государственный колледж энергетики и электр</w:t>
      </w:r>
      <w:r>
        <w:t>онных технологий», вице-президент Казахстанской федерации профессионального бокса</w:t>
      </w:r>
    </w:p>
    <w:p w:rsidR="00000000" w:rsidRDefault="00BC4C71">
      <w:pPr>
        <w:pStyle w:val="pj"/>
      </w:pPr>
      <w:hyperlink r:id="rId13" w:history="1">
        <w:r>
          <w:rPr>
            <w:rStyle w:val="a4"/>
          </w:rPr>
          <w:t>Кураев Ислам Бактияр-Оглы</w:t>
        </w:r>
      </w:hyperlink>
      <w:r>
        <w:t xml:space="preserve"> - учредитель клуба казахского разговорного языка Almaclub, директор ТОО ASHINA MEDI</w:t>
      </w:r>
      <w:r>
        <w:t>A GROUP, политолог</w:t>
      </w:r>
    </w:p>
    <w:p w:rsidR="00000000" w:rsidRDefault="00BC4C71">
      <w:pPr>
        <w:pStyle w:val="pj"/>
      </w:pPr>
      <w:r>
        <w:t>Рамазан Бекбол Батыржанұлы - проректор Казахской автомобильно-дорожной академии имени Л.Б. Гончарова</w:t>
      </w:r>
    </w:p>
    <w:p w:rsidR="00000000" w:rsidRDefault="00BC4C71">
      <w:pPr>
        <w:pStyle w:val="pj"/>
      </w:pPr>
      <w:r>
        <w:t>Рақышев Еркінбек Әбдіғаппарұлы - казахстанский кинорежиссер, сценарист, Директор киностудии «Жас Ұлан»</w:t>
      </w:r>
    </w:p>
    <w:p w:rsidR="00000000" w:rsidRDefault="00BC4C71">
      <w:pPr>
        <w:pStyle w:val="pj"/>
      </w:pPr>
      <w:hyperlink r:id="rId14" w:history="1">
        <w:r>
          <w:rPr>
            <w:rStyle w:val="a4"/>
          </w:rPr>
          <w:t>Шишигина Ольга Васильевна</w:t>
        </w:r>
      </w:hyperlink>
      <w:r>
        <w:t xml:space="preserve"> - казахстанская легкоатлетка, олимпийская чемпионка, тренер, заслуженный мастер спорта РК, начальник ЦСКА</w:t>
      </w:r>
    </w:p>
    <w:p w:rsidR="00000000" w:rsidRDefault="00BC4C71">
      <w:pPr>
        <w:pStyle w:val="pj"/>
      </w:pPr>
      <w:r>
        <w:t>Капасов Думан Жандосович - руководитель ОФ Green Oi, Основатель велосообщества Казахстана</w:t>
      </w:r>
    </w:p>
    <w:p w:rsidR="00000000" w:rsidRDefault="00BC4C71">
      <w:pPr>
        <w:pStyle w:val="pj"/>
      </w:pPr>
      <w:r>
        <w:t>Бе</w:t>
      </w:r>
      <w:r>
        <w:t>лянов Александр Петрович - председатель Общественного совета по противодействию коррупции при Департаменте юстиции г. Алматы, президент компании Express Autoservice,</w:t>
      </w:r>
    </w:p>
    <w:p w:rsidR="00000000" w:rsidRDefault="00BC4C71">
      <w:pPr>
        <w:pStyle w:val="pj"/>
      </w:pPr>
      <w:hyperlink r:id="rId15" w:history="1">
        <w:r>
          <w:rPr>
            <w:rStyle w:val="a4"/>
          </w:rPr>
          <w:t>Кожалиева Тогжан</w:t>
        </w:r>
        <w:proofErr w:type="gramStart"/>
        <w:r>
          <w:rPr>
            <w:rStyle w:val="a4"/>
          </w:rPr>
          <w:t xml:space="preserve"> Б</w:t>
        </w:r>
        <w:proofErr w:type="gramEnd"/>
        <w:r>
          <w:rPr>
            <w:rStyle w:val="a4"/>
          </w:rPr>
          <w:t>ақытжан</w:t>
        </w:r>
        <w:r>
          <w:rPr>
            <w:rStyle w:val="a4"/>
          </w:rPr>
          <w:t>қызы</w:t>
        </w:r>
      </w:hyperlink>
      <w:r>
        <w:t xml:space="preserve"> - исполнительный директор общественного благотворительного фонда HAQ</w:t>
      </w:r>
    </w:p>
    <w:p w:rsidR="00000000" w:rsidRDefault="00BC4C71">
      <w:pPr>
        <w:pStyle w:val="pj"/>
      </w:pPr>
      <w:r>
        <w:t>Масалимова Алия Рмгазиновна - и.о. проректора по социальному развитию КазНУ им. аль-Фараби</w:t>
      </w:r>
    </w:p>
    <w:p w:rsidR="00000000" w:rsidRDefault="00BC4C71">
      <w:pPr>
        <w:pStyle w:val="pj"/>
      </w:pPr>
      <w:r>
        <w:t>Жанысбай Талғат Сағатұлы - председатель ОО «Құндылықпен</w:t>
      </w:r>
      <w:proofErr w:type="gramStart"/>
      <w:r>
        <w:t xml:space="preserve"> Т</w:t>
      </w:r>
      <w:proofErr w:type="gramEnd"/>
      <w:r>
        <w:t>әрбие»</w:t>
      </w:r>
    </w:p>
    <w:p w:rsidR="00000000" w:rsidRDefault="00BC4C71">
      <w:pPr>
        <w:pStyle w:val="pj"/>
      </w:pPr>
      <w:r>
        <w:t>Байгабулова Гульмира Масаба</w:t>
      </w:r>
      <w:r>
        <w:t>евна - генеральный директор, учредитель ТОО Urban Living, урбанист</w:t>
      </w:r>
    </w:p>
    <w:p w:rsidR="00000000" w:rsidRDefault="00BC4C71">
      <w:pPr>
        <w:pStyle w:val="pj"/>
      </w:pPr>
      <w:r>
        <w:t>Ғазиз</w:t>
      </w:r>
      <w:r>
        <w:t xml:space="preserve"> Қайсар Айдосұлы - молодежный активист, индивидуальный предприниматель</w:t>
      </w:r>
    </w:p>
    <w:p w:rsidR="00000000" w:rsidRDefault="00BC4C71">
      <w:pPr>
        <w:pStyle w:val="pj"/>
      </w:pPr>
      <w:r>
        <w:t>Шопшекбаева Айгуль Шопшекбаевна - полковник полиции в отставке, известный специалист в области ювенальной практик</w:t>
      </w:r>
      <w:r>
        <w:t>и, член президиума Совета ветеранов ДП г. Алматы, член комиссии по делам семьи и гендерной политики г. Алматы</w:t>
      </w:r>
    </w:p>
    <w:p w:rsidR="00000000" w:rsidRDefault="00BC4C71">
      <w:pPr>
        <w:pStyle w:val="p"/>
      </w:pPr>
      <w:r>
        <w:t> </w:t>
      </w:r>
    </w:p>
    <w:p w:rsidR="00000000" w:rsidRDefault="00BC4C71">
      <w:pPr>
        <w:pStyle w:val="p"/>
      </w:pPr>
      <w:r>
        <w:rPr>
          <w:sz w:val="20"/>
          <w:szCs w:val="20"/>
        </w:rPr>
        <w:t> </w:t>
      </w:r>
    </w:p>
    <w:p w:rsidR="00000000" w:rsidRDefault="00BC4C7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6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C71" w:rsidRDefault="00BC4C71" w:rsidP="00BC4C71">
      <w:r>
        <w:separator/>
      </w:r>
    </w:p>
  </w:endnote>
  <w:endnote w:type="continuationSeparator" w:id="0">
    <w:p w:rsidR="00BC4C71" w:rsidRDefault="00BC4C71" w:rsidP="00BC4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C71" w:rsidRDefault="00BC4C71" w:rsidP="00BC4C71">
      <w:r>
        <w:separator/>
      </w:r>
    </w:p>
  </w:footnote>
  <w:footnote w:type="continuationSeparator" w:id="0">
    <w:p w:rsidR="00BC4C71" w:rsidRDefault="00BC4C71" w:rsidP="00BC4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 w:rsidP="00BC4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C71" w:rsidRPr="00BC4C71" w:rsidRDefault="00BC4C71" w:rsidP="00BC4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Сформирован новый состав Общественного совета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C71" w:rsidRDefault="00BC4C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C71"/>
    <w:rsid w:val="00BC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4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C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4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C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4430" TargetMode="External"/><Relationship Id="rId13" Type="http://schemas.openxmlformats.org/officeDocument/2006/relationships/hyperlink" Target="http://online.zakon.kz/Document/?doc_id=3924633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074900" TargetMode="External"/><Relationship Id="rId12" Type="http://schemas.openxmlformats.org/officeDocument/2006/relationships/hyperlink" Target="http://online.zakon.kz/Document/?doc_id=396093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zakon.kz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0410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305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14678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2437" TargetMode="External"/><Relationship Id="rId14" Type="http://schemas.openxmlformats.org/officeDocument/2006/relationships/hyperlink" Target="http://online.zakon.kz/Document/?doc_id=310931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690</Words>
  <Characters>5655</Characters>
  <Application>Microsoft Office Word</Application>
  <DocSecurity>0</DocSecurity>
  <Lines>47</Lines>
  <Paragraphs>12</Paragraphs>
  <ScaleCrop>false</ScaleCrop>
  <Company/>
  <LinksUpToDate>false</LinksUpToDate>
  <CharactersWithSpaces>6333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2025-06-27T05:03:00Z</dcterms:created>
  <dcterms:modified xsi:type="dcterms:W3CDTF">2025-06-27T05:03:00Z</dcterms:modified>
</cp:coreProperties>
</file>