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87A5F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16 января 2001 года № 142-II </w:t>
      </w:r>
      <w:r>
        <w:br/>
      </w:r>
      <w:r>
        <w:rPr>
          <w:rStyle w:val="s1"/>
        </w:rPr>
        <w:t>О некоммерческих организациях</w:t>
      </w:r>
    </w:p>
    <w:p w:rsidR="00000000" w:rsidRDefault="00787A5F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08.04.2016 г.)</w:t>
      </w:r>
    </w:p>
    <w:p w:rsidR="00000000" w:rsidRDefault="00787A5F">
      <w:pPr>
        <w:jc w:val="both"/>
      </w:pPr>
      <w:r>
        <w:t> </w:t>
      </w:r>
    </w:p>
    <w:p w:rsidR="00000000" w:rsidRDefault="00787A5F">
      <w:pPr>
        <w:jc w:val="both"/>
      </w:pPr>
      <w:r>
        <w:rPr>
          <w:rStyle w:val="s3"/>
        </w:rPr>
        <w:t xml:space="preserve">Данная редакция действовала до внесения изменений от 12 ноября 2015 года (введен в действие по истечении шести месяцев после дня его первого официального </w:t>
      </w:r>
      <w:hyperlink r:id="rId8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87A5F">
      <w:pPr>
        <w:jc w:val="both"/>
      </w:pPr>
      <w:r>
        <w:t> </w:t>
      </w:r>
    </w:p>
    <w:bookmarkStart w:id="1" w:name="ContentStart"/>
    <w:bookmarkEnd w:id="1"/>
    <w:p w:rsidR="00000000" w:rsidRDefault="00787A5F">
      <w:pPr>
        <w:jc w:val="both"/>
      </w:pPr>
      <w:r>
        <w:rPr>
          <w:rStyle w:val="s9"/>
          <w:b/>
          <w:bCs/>
        </w:rPr>
        <w:fldChar w:fldCharType="begin"/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instrText>HYPERLINK "" \l "sub</w:instrText>
      </w:r>
      <w:r>
        <w:rPr>
          <w:rStyle w:val="s9"/>
          <w:b/>
          <w:bCs/>
        </w:rPr>
        <w:instrText>10000"</w:instrText>
      </w:r>
      <w:r>
        <w:rPr>
          <w:rStyle w:val="s9"/>
          <w:b/>
          <w:bCs/>
        </w:rPr>
        <w:instrText xml:space="preserve"> </w:instrText>
      </w:r>
      <w:r>
        <w:rPr>
          <w:rStyle w:val="s9"/>
          <w:b/>
          <w:bCs/>
        </w:rPr>
        <w:fldChar w:fldCharType="separate"/>
      </w:r>
      <w:r>
        <w:rPr>
          <w:rStyle w:val="a3"/>
          <w:i/>
          <w:iCs/>
        </w:rPr>
        <w:t>Глава 1. Общие положения</w:t>
      </w:r>
      <w:r>
        <w:rPr>
          <w:rStyle w:val="s9"/>
          <w:b/>
          <w:bCs/>
        </w:rPr>
        <w:fldChar w:fldCharType="end"/>
      </w:r>
    </w:p>
    <w:p w:rsidR="00000000" w:rsidRDefault="00787A5F">
      <w:pPr>
        <w:ind w:left="1980" w:hanging="1260"/>
        <w:jc w:val="both"/>
      </w:pPr>
      <w:hyperlink w:anchor="sub10000" w:history="1">
        <w:r>
          <w:rPr>
            <w:rStyle w:val="a3"/>
            <w:i/>
            <w:iCs/>
          </w:rPr>
          <w:t>Статья 1. Предмет регулирования настоящего Закона</w:t>
        </w:r>
      </w:hyperlink>
    </w:p>
    <w:p w:rsidR="00000000" w:rsidRDefault="00787A5F">
      <w:pPr>
        <w:ind w:left="1980" w:hanging="1260"/>
        <w:jc w:val="both"/>
      </w:pPr>
      <w:hyperlink w:anchor="sub20000" w:history="1">
        <w:r>
          <w:rPr>
            <w:rStyle w:val="a3"/>
            <w:i/>
            <w:iCs/>
          </w:rPr>
          <w:t>Статья 2. Понятие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30000" w:history="1">
        <w:r>
          <w:rPr>
            <w:rStyle w:val="a3"/>
            <w:i/>
            <w:iCs/>
          </w:rPr>
          <w:t>Статья 3. Законодательство о нек</w:t>
        </w:r>
        <w:r>
          <w:rPr>
            <w:rStyle w:val="a3"/>
            <w:i/>
            <w:iCs/>
          </w:rPr>
          <w:t>оммерческих организациях</w:t>
        </w:r>
      </w:hyperlink>
    </w:p>
    <w:p w:rsidR="00000000" w:rsidRDefault="00787A5F">
      <w:pPr>
        <w:ind w:left="1980" w:hanging="1260"/>
        <w:jc w:val="both"/>
      </w:pPr>
      <w:hyperlink w:anchor="sub40000" w:history="1">
        <w:r>
          <w:rPr>
            <w:rStyle w:val="a3"/>
            <w:i/>
            <w:iCs/>
          </w:rPr>
          <w:t>Статья 4. Цели деятельности некоммерческих организаций</w:t>
        </w:r>
      </w:hyperlink>
    </w:p>
    <w:p w:rsidR="00000000" w:rsidRDefault="00787A5F">
      <w:pPr>
        <w:ind w:left="1980" w:hanging="1260"/>
        <w:jc w:val="both"/>
      </w:pPr>
      <w:hyperlink w:anchor="sub50000" w:history="1">
        <w:r>
          <w:rPr>
            <w:rStyle w:val="a3"/>
            <w:i/>
            <w:iCs/>
          </w:rPr>
          <w:t>Статья 5. Права и обязанности некоммерческих организаций</w:t>
        </w:r>
      </w:hyperlink>
    </w:p>
    <w:p w:rsidR="00000000" w:rsidRDefault="00787A5F">
      <w:pPr>
        <w:ind w:left="1980" w:hanging="1260"/>
        <w:jc w:val="both"/>
      </w:pPr>
      <w:hyperlink w:anchor="sub60000" w:history="1">
        <w:r>
          <w:rPr>
            <w:rStyle w:val="a3"/>
            <w:i/>
            <w:iCs/>
          </w:rPr>
          <w:t>Статья 6. Формы некоммерче</w:t>
        </w:r>
        <w:r>
          <w:rPr>
            <w:rStyle w:val="a3"/>
            <w:i/>
            <w:iCs/>
          </w:rPr>
          <w:t>ских организаций</w:t>
        </w:r>
      </w:hyperlink>
    </w:p>
    <w:p w:rsidR="00000000" w:rsidRDefault="00787A5F">
      <w:pPr>
        <w:ind w:left="1980" w:hanging="1260"/>
        <w:jc w:val="both"/>
      </w:pPr>
      <w:hyperlink w:anchor="sub70000" w:history="1">
        <w:r>
          <w:rPr>
            <w:rStyle w:val="a3"/>
            <w:i/>
            <w:iCs/>
          </w:rPr>
          <w:t>Статья 7. Наименование и место нахождения некоммерческой организации</w:t>
        </w:r>
      </w:hyperlink>
    </w:p>
    <w:p w:rsidR="00000000" w:rsidRDefault="00787A5F">
      <w:pPr>
        <w:jc w:val="both"/>
      </w:pPr>
      <w:hyperlink w:anchor="sub80000" w:history="1">
        <w:r>
          <w:rPr>
            <w:rStyle w:val="a3"/>
            <w:i/>
            <w:iCs/>
          </w:rPr>
          <w:t>Глава 2. Организационно-правовые формы некоммерческих организаций</w:t>
        </w:r>
      </w:hyperlink>
    </w:p>
    <w:p w:rsidR="00000000" w:rsidRDefault="00787A5F">
      <w:pPr>
        <w:ind w:left="1980" w:hanging="1260"/>
        <w:jc w:val="both"/>
      </w:pPr>
      <w:hyperlink w:anchor="sub80000" w:history="1">
        <w:r>
          <w:rPr>
            <w:rStyle w:val="a3"/>
            <w:i/>
            <w:iCs/>
          </w:rPr>
          <w:t>Статья 8. У</w:t>
        </w:r>
        <w:r>
          <w:rPr>
            <w:rStyle w:val="a3"/>
            <w:i/>
            <w:iCs/>
          </w:rPr>
          <w:t>чреждение</w:t>
        </w:r>
      </w:hyperlink>
    </w:p>
    <w:p w:rsidR="00000000" w:rsidRDefault="00787A5F">
      <w:pPr>
        <w:ind w:left="1980" w:hanging="1260"/>
        <w:jc w:val="both"/>
      </w:pPr>
      <w:hyperlink w:anchor="sub90000" w:history="1">
        <w:r>
          <w:rPr>
            <w:rStyle w:val="a3"/>
            <w:i/>
            <w:iCs/>
          </w:rPr>
          <w:t>Статья 9. Исключена</w:t>
        </w:r>
      </w:hyperlink>
    </w:p>
    <w:p w:rsidR="00000000" w:rsidRDefault="00787A5F">
      <w:pPr>
        <w:ind w:left="1980" w:hanging="1260"/>
        <w:jc w:val="both"/>
      </w:pPr>
      <w:hyperlink w:anchor="sub100000" w:history="1">
        <w:r>
          <w:rPr>
            <w:rStyle w:val="a3"/>
            <w:i/>
            <w:iCs/>
          </w:rPr>
          <w:t>Статья 10. Частное учреждение</w:t>
        </w:r>
      </w:hyperlink>
    </w:p>
    <w:p w:rsidR="00000000" w:rsidRDefault="00787A5F">
      <w:pPr>
        <w:ind w:left="1980" w:hanging="1260"/>
        <w:jc w:val="both"/>
      </w:pPr>
      <w:hyperlink w:anchor="sub110000" w:history="1">
        <w:r>
          <w:rPr>
            <w:rStyle w:val="a3"/>
            <w:i/>
            <w:iCs/>
          </w:rPr>
          <w:t>Статья 11. Общественное объединение</w:t>
        </w:r>
      </w:hyperlink>
    </w:p>
    <w:p w:rsidR="00000000" w:rsidRDefault="00787A5F">
      <w:pPr>
        <w:ind w:left="1980" w:hanging="1260"/>
        <w:jc w:val="both"/>
      </w:pPr>
      <w:hyperlink w:anchor="sub120000" w:history="1">
        <w:r>
          <w:rPr>
            <w:rStyle w:val="a3"/>
            <w:i/>
            <w:iCs/>
          </w:rPr>
          <w:t>Статья 12. Фонд</w:t>
        </w:r>
      </w:hyperlink>
    </w:p>
    <w:p w:rsidR="00000000" w:rsidRDefault="00787A5F">
      <w:pPr>
        <w:ind w:left="1980" w:hanging="1260"/>
        <w:jc w:val="both"/>
      </w:pPr>
      <w:hyperlink w:anchor="sub130000" w:history="1">
        <w:r>
          <w:rPr>
            <w:rStyle w:val="a3"/>
            <w:i/>
            <w:iCs/>
          </w:rPr>
          <w:t>Статья 13. Виды фондов</w:t>
        </w:r>
      </w:hyperlink>
    </w:p>
    <w:p w:rsidR="00000000" w:rsidRDefault="00787A5F">
      <w:pPr>
        <w:ind w:left="1980" w:hanging="1260"/>
        <w:jc w:val="both"/>
      </w:pPr>
      <w:hyperlink w:anchor="sub140000" w:history="1">
        <w:r>
          <w:rPr>
            <w:rStyle w:val="a3"/>
            <w:i/>
            <w:iCs/>
          </w:rPr>
          <w:t>Статья 14. Потребительский кооператив</w:t>
        </w:r>
      </w:hyperlink>
    </w:p>
    <w:p w:rsidR="00000000" w:rsidRDefault="00787A5F">
      <w:pPr>
        <w:ind w:left="1980" w:hanging="1260"/>
        <w:jc w:val="both"/>
      </w:pPr>
      <w:hyperlink w:anchor="sub150000" w:history="1">
        <w:r>
          <w:rPr>
            <w:rStyle w:val="a3"/>
            <w:i/>
            <w:iCs/>
          </w:rPr>
          <w:t>Статья 15. Религиозное объединение</w:t>
        </w:r>
      </w:hyperlink>
    </w:p>
    <w:p w:rsidR="00000000" w:rsidRDefault="00787A5F">
      <w:pPr>
        <w:ind w:left="1980" w:hanging="1260"/>
        <w:jc w:val="both"/>
      </w:pPr>
      <w:hyperlink w:anchor="sub160000" w:history="1">
        <w:r>
          <w:rPr>
            <w:rStyle w:val="a3"/>
            <w:i/>
            <w:iCs/>
          </w:rPr>
          <w:t>Статья 16. Некоммерческое акцион</w:t>
        </w:r>
        <w:r>
          <w:rPr>
            <w:rStyle w:val="a3"/>
            <w:i/>
            <w:iCs/>
          </w:rPr>
          <w:t>ерное общество</w:t>
        </w:r>
      </w:hyperlink>
    </w:p>
    <w:p w:rsidR="00000000" w:rsidRDefault="00787A5F">
      <w:pPr>
        <w:ind w:left="1980" w:hanging="1260"/>
        <w:jc w:val="both"/>
      </w:pPr>
      <w:hyperlink w:anchor="sub170000" w:history="1">
        <w:r>
          <w:rPr>
            <w:rStyle w:val="a3"/>
            <w:i/>
            <w:iCs/>
          </w:rPr>
          <w:t>Статья 17. Иная организационно-правовая форма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180000" w:history="1">
        <w:r>
          <w:rPr>
            <w:rStyle w:val="a3"/>
            <w:i/>
            <w:iCs/>
          </w:rPr>
          <w:t>Статья 18. Объединение индивидуальных предпринимателей и (или) юридических лиц в форме ассоциации (союза</w:t>
        </w:r>
        <w:r>
          <w:rPr>
            <w:rStyle w:val="a3"/>
            <w:i/>
            <w:iCs/>
          </w:rPr>
          <w:t>)</w:t>
        </w:r>
      </w:hyperlink>
    </w:p>
    <w:p w:rsidR="00000000" w:rsidRDefault="00787A5F">
      <w:pPr>
        <w:jc w:val="both"/>
      </w:pPr>
      <w:hyperlink w:anchor="sub190000" w:history="1">
        <w:r>
          <w:rPr>
            <w:rStyle w:val="a3"/>
            <w:i/>
            <w:iCs/>
          </w:rPr>
          <w:t>Глава 3. Создание, реорганизация и ликвидация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190000" w:history="1">
        <w:r>
          <w:rPr>
            <w:rStyle w:val="a3"/>
            <w:i/>
            <w:iCs/>
          </w:rPr>
          <w:t>Статья 19. Создание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00000" w:history="1">
        <w:r>
          <w:rPr>
            <w:rStyle w:val="a3"/>
            <w:i/>
            <w:iCs/>
          </w:rPr>
          <w:t>Статья 20. Учредители (участники) неко</w:t>
        </w:r>
        <w:r>
          <w:rPr>
            <w:rStyle w:val="a3"/>
            <w:i/>
            <w:iCs/>
          </w:rPr>
          <w:t>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10000" w:history="1">
        <w:r>
          <w:rPr>
            <w:rStyle w:val="a3"/>
            <w:i/>
            <w:iCs/>
          </w:rPr>
          <w:t>Статья 21. Учредительные документы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20000" w:history="1">
        <w:r>
          <w:rPr>
            <w:rStyle w:val="a3"/>
            <w:i/>
            <w:iCs/>
          </w:rPr>
          <w:t>Статья 22. Устав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30000" w:history="1">
        <w:r>
          <w:rPr>
            <w:rStyle w:val="a3"/>
            <w:i/>
            <w:iCs/>
          </w:rPr>
          <w:t>Статья 23. </w:t>
        </w:r>
        <w:r>
          <w:rPr>
            <w:rStyle w:val="a3"/>
            <w:i/>
            <w:iCs/>
          </w:rPr>
          <w:t>Учредительный договор</w:t>
        </w:r>
      </w:hyperlink>
    </w:p>
    <w:p w:rsidR="00000000" w:rsidRDefault="00787A5F">
      <w:pPr>
        <w:ind w:left="1980" w:hanging="1260"/>
        <w:jc w:val="both"/>
      </w:pPr>
      <w:hyperlink w:anchor="sub240000" w:history="1">
        <w:r>
          <w:rPr>
            <w:rStyle w:val="a3"/>
            <w:i/>
            <w:iCs/>
          </w:rPr>
          <w:t>Статья 24. Филиалы и представительства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50000" w:history="1">
        <w:r>
          <w:rPr>
            <w:rStyle w:val="a3"/>
            <w:i/>
            <w:iCs/>
          </w:rPr>
          <w:t>Статья 25. Реорганизация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60000" w:history="1">
        <w:r>
          <w:rPr>
            <w:rStyle w:val="a3"/>
            <w:i/>
            <w:iCs/>
          </w:rPr>
          <w:t>Статья 26. Ликвидаци</w:t>
        </w:r>
        <w:r>
          <w:rPr>
            <w:rStyle w:val="a3"/>
            <w:i/>
            <w:iCs/>
          </w:rPr>
          <w:t>я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70000" w:history="1">
        <w:r>
          <w:rPr>
            <w:rStyle w:val="a3"/>
            <w:i/>
            <w:iCs/>
          </w:rPr>
          <w:t>Статья 27. Порядок ликвидации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80000" w:history="1">
        <w:r>
          <w:rPr>
            <w:rStyle w:val="a3"/>
            <w:i/>
            <w:iCs/>
          </w:rPr>
          <w:t>Статья 28. Имущество ликвидируемой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290000" w:history="1">
        <w:r>
          <w:rPr>
            <w:rStyle w:val="a3"/>
            <w:i/>
            <w:iCs/>
          </w:rPr>
          <w:t>Статья 29. З</w:t>
        </w:r>
        <w:r>
          <w:rPr>
            <w:rStyle w:val="a3"/>
            <w:i/>
            <w:iCs/>
          </w:rPr>
          <w:t>авершение ликвидации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300000" w:history="1">
        <w:r>
          <w:rPr>
            <w:rStyle w:val="a3"/>
            <w:i/>
            <w:iCs/>
          </w:rPr>
          <w:t>Статья 30. Исключена</w:t>
        </w:r>
      </w:hyperlink>
    </w:p>
    <w:p w:rsidR="00000000" w:rsidRDefault="00787A5F">
      <w:pPr>
        <w:ind w:left="1980" w:hanging="1260"/>
        <w:jc w:val="both"/>
      </w:pPr>
      <w:hyperlink w:anchor="sub310000" w:history="1">
        <w:r>
          <w:rPr>
            <w:rStyle w:val="a3"/>
            <w:i/>
            <w:iCs/>
          </w:rPr>
          <w:t>Статья 31. Государственная регистрация и перерегистрация некоммерческой организации</w:t>
        </w:r>
      </w:hyperlink>
    </w:p>
    <w:p w:rsidR="00000000" w:rsidRDefault="00787A5F">
      <w:pPr>
        <w:jc w:val="both"/>
      </w:pPr>
      <w:hyperlink w:anchor="sub320000" w:history="1">
        <w:r>
          <w:rPr>
            <w:rStyle w:val="a3"/>
            <w:i/>
            <w:iCs/>
          </w:rPr>
          <w:t>Глава 4</w:t>
        </w:r>
        <w:r>
          <w:rPr>
            <w:rStyle w:val="a3"/>
            <w:i/>
            <w:iCs/>
          </w:rPr>
          <w:t>. Деятельность некоммерческих организаций</w:t>
        </w:r>
      </w:hyperlink>
    </w:p>
    <w:p w:rsidR="00000000" w:rsidRDefault="00787A5F">
      <w:pPr>
        <w:ind w:left="1980" w:hanging="1260"/>
        <w:jc w:val="both"/>
      </w:pPr>
      <w:hyperlink w:anchor="sub320000" w:history="1">
        <w:r>
          <w:rPr>
            <w:rStyle w:val="a3"/>
            <w:i/>
            <w:iCs/>
          </w:rPr>
          <w:t>Статья 32. Виды деятельности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330000" w:history="1">
        <w:r>
          <w:rPr>
            <w:rStyle w:val="a3"/>
            <w:i/>
            <w:iCs/>
          </w:rPr>
          <w:t>Статья 33. Право некоммерческой организации на занятие предпринимательской деятельностью</w:t>
        </w:r>
      </w:hyperlink>
    </w:p>
    <w:p w:rsidR="00000000" w:rsidRDefault="00787A5F">
      <w:pPr>
        <w:ind w:left="1980" w:hanging="1260"/>
        <w:jc w:val="both"/>
      </w:pPr>
      <w:hyperlink w:anchor="sub340000" w:history="1">
        <w:r>
          <w:rPr>
            <w:rStyle w:val="a3"/>
            <w:i/>
            <w:iCs/>
          </w:rPr>
          <w:t>Статья 34. Имущество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350000" w:history="1">
        <w:r>
          <w:rPr>
            <w:rStyle w:val="a3"/>
            <w:i/>
            <w:iCs/>
          </w:rPr>
          <w:t>Статья 35. Источники формирования имущества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360000" w:history="1">
        <w:r>
          <w:rPr>
            <w:rStyle w:val="a3"/>
            <w:i/>
            <w:iCs/>
          </w:rPr>
          <w:t>Статья 36. Конфликт интересов</w:t>
        </w:r>
      </w:hyperlink>
    </w:p>
    <w:p w:rsidR="00000000" w:rsidRDefault="00787A5F">
      <w:pPr>
        <w:ind w:left="1980" w:hanging="1260"/>
        <w:jc w:val="both"/>
      </w:pPr>
      <w:hyperlink w:anchor="sub370000" w:history="1">
        <w:r>
          <w:rPr>
            <w:rStyle w:val="a3"/>
            <w:i/>
            <w:iCs/>
          </w:rPr>
          <w:t>Статья 37. Разрешение конфликта интересов</w:t>
        </w:r>
      </w:hyperlink>
    </w:p>
    <w:p w:rsidR="00000000" w:rsidRDefault="00787A5F">
      <w:pPr>
        <w:jc w:val="both"/>
      </w:pPr>
      <w:hyperlink w:anchor="sub380000" w:history="1">
        <w:r>
          <w:rPr>
            <w:rStyle w:val="a3"/>
            <w:i/>
            <w:iCs/>
          </w:rPr>
          <w:t>Глава 5. Управление некоммерческой организацией</w:t>
        </w:r>
      </w:hyperlink>
    </w:p>
    <w:p w:rsidR="00000000" w:rsidRDefault="00787A5F">
      <w:pPr>
        <w:ind w:left="1980" w:hanging="1260"/>
        <w:jc w:val="both"/>
      </w:pPr>
      <w:hyperlink w:anchor="sub380000" w:history="1">
        <w:r>
          <w:rPr>
            <w:rStyle w:val="a3"/>
            <w:i/>
            <w:iCs/>
          </w:rPr>
          <w:t>Статья 38. Основы управления некоммерческой организацией</w:t>
        </w:r>
      </w:hyperlink>
    </w:p>
    <w:p w:rsidR="00000000" w:rsidRDefault="00787A5F">
      <w:pPr>
        <w:ind w:left="1980" w:hanging="1260"/>
        <w:jc w:val="both"/>
      </w:pPr>
      <w:hyperlink w:anchor="sub390000" w:history="1">
        <w:r>
          <w:rPr>
            <w:rStyle w:val="a3"/>
            <w:i/>
            <w:iCs/>
          </w:rPr>
          <w:t>Статья 39. Органы управления некоммерческой организации</w:t>
        </w:r>
      </w:hyperlink>
    </w:p>
    <w:p w:rsidR="00000000" w:rsidRDefault="00787A5F">
      <w:pPr>
        <w:jc w:val="both"/>
      </w:pPr>
      <w:hyperlink w:anchor="sub400000" w:history="1">
        <w:r>
          <w:rPr>
            <w:rStyle w:val="a3"/>
            <w:i/>
            <w:iCs/>
          </w:rPr>
          <w:t>Глава 6. Государство и некоммерческие организации</w:t>
        </w:r>
      </w:hyperlink>
    </w:p>
    <w:p w:rsidR="00000000" w:rsidRDefault="00787A5F">
      <w:pPr>
        <w:ind w:left="1980" w:hanging="1260"/>
        <w:jc w:val="both"/>
      </w:pPr>
      <w:hyperlink w:anchor="sub400000" w:history="1">
        <w:r>
          <w:rPr>
            <w:rStyle w:val="a3"/>
            <w:i/>
            <w:iCs/>
          </w:rPr>
          <w:t>Статья 40. Государство и некоммерческие организации</w:t>
        </w:r>
      </w:hyperlink>
    </w:p>
    <w:p w:rsidR="00000000" w:rsidRDefault="00787A5F">
      <w:pPr>
        <w:ind w:left="1980" w:hanging="1260"/>
        <w:jc w:val="both"/>
      </w:pPr>
      <w:hyperlink w:anchor="sub410000" w:history="1">
        <w:r>
          <w:rPr>
            <w:rStyle w:val="a3"/>
            <w:i/>
            <w:iCs/>
          </w:rPr>
          <w:t>Статья 41. Контроль за деятельностью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420000" w:history="1">
        <w:r>
          <w:rPr>
            <w:rStyle w:val="a3"/>
            <w:i/>
            <w:iCs/>
          </w:rPr>
          <w:t>Статья 42. Приостановление деятельности некоммерческой организации</w:t>
        </w:r>
      </w:hyperlink>
    </w:p>
    <w:p w:rsidR="00000000" w:rsidRDefault="00787A5F">
      <w:pPr>
        <w:ind w:left="1980" w:hanging="1260"/>
        <w:jc w:val="both"/>
      </w:pPr>
      <w:hyperlink w:anchor="sub430000" w:history="1">
        <w:r>
          <w:rPr>
            <w:rStyle w:val="a3"/>
            <w:i/>
            <w:iCs/>
          </w:rPr>
          <w:t>Статья 43. Ответственность некоммерческой организации, физич</w:t>
        </w:r>
        <w:r>
          <w:rPr>
            <w:rStyle w:val="a3"/>
            <w:i/>
            <w:iCs/>
          </w:rPr>
          <w:t>еских и юридических лиц</w:t>
        </w:r>
      </w:hyperlink>
    </w:p>
    <w:p w:rsidR="00000000" w:rsidRDefault="00787A5F">
      <w:pPr>
        <w:ind w:left="1980" w:hanging="1260"/>
        <w:jc w:val="both"/>
      </w:pPr>
      <w:bookmarkStart w:id="2" w:name="ContentEnd"/>
      <w:bookmarkEnd w:id="2"/>
      <w:r>
        <w:t> </w:t>
      </w:r>
    </w:p>
    <w:p w:rsidR="00000000" w:rsidRDefault="00787A5F">
      <w:r>
        <w:t> </w:t>
      </w:r>
    </w:p>
    <w:p w:rsidR="00000000" w:rsidRDefault="00787A5F">
      <w:pPr>
        <w:spacing w:after="240"/>
        <w:jc w:val="center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1. Предмет регулирования настоящего Закона </w:t>
      </w:r>
    </w:p>
    <w:p w:rsidR="00000000" w:rsidRDefault="00787A5F">
      <w:pPr>
        <w:ind w:firstLine="400"/>
        <w:jc w:val="both"/>
      </w:pPr>
      <w:r>
        <w:t xml:space="preserve">Предметом регулирования настоящего Закона являются отношения, возникающие в связи с созданием, деятельностью, реорганизацией и ликвидацией некоммерческих организаций. </w:t>
      </w:r>
    </w:p>
    <w:p w:rsidR="00000000" w:rsidRDefault="00787A5F">
      <w:pPr>
        <w:spacing w:after="240"/>
        <w:ind w:firstLine="400"/>
        <w:jc w:val="both"/>
      </w:pPr>
      <w:r>
        <w:t xml:space="preserve">Особенности правового положения, создания, деятельности, реорганизации и ликвидации </w:t>
      </w:r>
      <w:hyperlink r:id="rId9" w:history="1">
        <w:r>
          <w:rPr>
            <w:rStyle w:val="a3"/>
          </w:rPr>
          <w:t>политических партий</w:t>
        </w:r>
      </w:hyperlink>
      <w:r>
        <w:t xml:space="preserve">, </w:t>
      </w:r>
      <w:hyperlink r:id="rId10" w:history="1">
        <w:r>
          <w:rPr>
            <w:rStyle w:val="a3"/>
          </w:rPr>
          <w:t>профессиональных союзов</w:t>
        </w:r>
      </w:hyperlink>
      <w:r>
        <w:t xml:space="preserve"> регламентируются специальными законами.</w:t>
      </w:r>
    </w:p>
    <w:p w:rsidR="00000000" w:rsidRDefault="00787A5F">
      <w:pPr>
        <w:ind w:left="1200" w:hanging="800"/>
        <w:jc w:val="both"/>
      </w:pPr>
      <w:bookmarkStart w:id="4" w:name="SUB20000"/>
      <w:bookmarkEnd w:id="4"/>
      <w:r>
        <w:rPr>
          <w:rStyle w:val="s1"/>
        </w:rPr>
        <w:t xml:space="preserve">Статья 2. Понятие некоммерческой организации </w:t>
      </w:r>
    </w:p>
    <w:p w:rsidR="00000000" w:rsidRDefault="00787A5F">
      <w:pPr>
        <w:spacing w:after="240"/>
        <w:ind w:firstLine="400"/>
        <w:jc w:val="both"/>
      </w:pPr>
      <w:r>
        <w:t>Некоммерческой организацией признается юридическое лицо, не имеющее в качестве основной цели извлечение дохода и не распределяющее полученный чистый доход между участниками.</w:t>
      </w:r>
    </w:p>
    <w:p w:rsidR="00000000" w:rsidRDefault="00787A5F">
      <w:pPr>
        <w:ind w:left="1200" w:hanging="800"/>
        <w:jc w:val="both"/>
      </w:pPr>
      <w:bookmarkStart w:id="5" w:name="SUB30000"/>
      <w:bookmarkEnd w:id="5"/>
      <w:r>
        <w:rPr>
          <w:rStyle w:val="s1"/>
        </w:rPr>
        <w:t xml:space="preserve">Статья 3. Законодательство о некоммерческих организациях </w:t>
      </w:r>
    </w:p>
    <w:p w:rsidR="00000000" w:rsidRDefault="00787A5F">
      <w:pPr>
        <w:ind w:firstLine="400"/>
        <w:jc w:val="both"/>
      </w:pPr>
      <w:r>
        <w:t>1. Законодательство Респ</w:t>
      </w:r>
      <w:r>
        <w:t xml:space="preserve">ублики Казахстан о некоммерческих организациях основывается на </w:t>
      </w:r>
      <w:hyperlink r:id="rId11" w:anchor="sub_id=230000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</w:t>
      </w:r>
      <w:hyperlink r:id="rId12" w:anchor="sub_id=340000" w:history="1">
        <w:r>
          <w:rPr>
            <w:rStyle w:val="a3"/>
          </w:rPr>
          <w:t>Гражданского кодекса</w:t>
        </w:r>
      </w:hyperlink>
      <w:r>
        <w:t xml:space="preserve">, настоящего Закона и других законодательных актов. </w:t>
      </w:r>
    </w:p>
    <w:p w:rsidR="00000000" w:rsidRDefault="00787A5F">
      <w:pPr>
        <w:ind w:firstLine="400"/>
        <w:jc w:val="both"/>
      </w:pPr>
      <w:r>
        <w:t>2. Действие настоящего Закона распространяется на деятельность некоммерческих организаций любой организационно-правовой формы, созданных и действующих на территории</w:t>
      </w:r>
      <w:r>
        <w:t xml:space="preserve"> Республики Казахстан филиалов и представительств (обособленных подразделений) иностранных и международных некоммерческих организаций. </w:t>
      </w:r>
    </w:p>
    <w:p w:rsidR="00000000" w:rsidRDefault="00787A5F">
      <w:pPr>
        <w:spacing w:after="240"/>
        <w:ind w:firstLine="400"/>
        <w:jc w:val="both"/>
      </w:pPr>
      <w:r>
        <w:t>3. Особенности, связанные с созданием, деятельностью, реорганизацией и ликвидацией отдельных некоммерческих организаций,</w:t>
      </w:r>
      <w:r>
        <w:t xml:space="preserve"> регулируются настоящим Законом и иными законодательными актами.</w:t>
      </w:r>
    </w:p>
    <w:p w:rsidR="00000000" w:rsidRDefault="00787A5F">
      <w:pPr>
        <w:ind w:left="1200" w:hanging="800"/>
        <w:jc w:val="both"/>
      </w:pPr>
      <w:bookmarkStart w:id="6" w:name="SUB40000"/>
      <w:bookmarkEnd w:id="6"/>
      <w:r>
        <w:rPr>
          <w:rStyle w:val="s1"/>
        </w:rPr>
        <w:t xml:space="preserve">Статья 4. Цели деятельности некоммерческих организаций </w:t>
      </w:r>
    </w:p>
    <w:p w:rsidR="00000000" w:rsidRDefault="00787A5F">
      <w:pPr>
        <w:ind w:firstLine="400"/>
        <w:jc w:val="both"/>
      </w:pPr>
      <w:r>
        <w:t>Некоммерческие организации могут создаваться для достижения социальных, культурных, научных, образовательных, благотворительных, управл</w:t>
      </w:r>
      <w:r>
        <w:t>енческих целей; защиты прав, законных интересов граждан и организаций; разрешения споров и конфликтов; удовлетворения духовных и иных потребностей граждан; охраны здоровья граждан, охраны окружающей среды, развития физической культуры и спорта; оказания юр</w:t>
      </w:r>
      <w:r>
        <w:t xml:space="preserve">идической помощи, а также в других целях, направленных на обеспечение общественных благ и благ своих членов (участников). </w:t>
      </w:r>
    </w:p>
    <w:p w:rsidR="00000000" w:rsidRDefault="00787A5F">
      <w:pPr>
        <w:spacing w:after="240"/>
        <w:ind w:firstLine="400"/>
        <w:jc w:val="both"/>
      </w:pPr>
      <w:r>
        <w:t>Цели деятельности некоммерческих организаций определяются учредительными документами.</w:t>
      </w:r>
    </w:p>
    <w:p w:rsidR="00000000" w:rsidRDefault="00787A5F">
      <w:pPr>
        <w:ind w:left="1200" w:hanging="800"/>
        <w:jc w:val="both"/>
      </w:pPr>
      <w:bookmarkStart w:id="7" w:name="SUB50000"/>
      <w:bookmarkEnd w:id="7"/>
      <w:r>
        <w:rPr>
          <w:rStyle w:val="s1"/>
        </w:rPr>
        <w:t>Статья 5. Права и обязанности некоммерческих ор</w:t>
      </w:r>
      <w:r>
        <w:rPr>
          <w:rStyle w:val="s1"/>
        </w:rPr>
        <w:t xml:space="preserve">ганизаций </w:t>
      </w:r>
    </w:p>
    <w:p w:rsidR="00000000" w:rsidRDefault="00787A5F">
      <w:pPr>
        <w:ind w:firstLine="400"/>
        <w:jc w:val="both"/>
      </w:pPr>
      <w:r>
        <w:t xml:space="preserve">1. Для осуществления уставных целей некоммерческие организации имеют право: </w:t>
      </w:r>
    </w:p>
    <w:p w:rsidR="00000000" w:rsidRDefault="00787A5F">
      <w:pPr>
        <w:ind w:firstLine="400"/>
        <w:jc w:val="both"/>
      </w:pPr>
      <w:r>
        <w:t xml:space="preserve">1) открывать счета в банках в установленном законодательством порядке; </w:t>
      </w:r>
    </w:p>
    <w:p w:rsidR="00000000" w:rsidRDefault="00787A5F">
      <w:pPr>
        <w:ind w:firstLine="400"/>
        <w:jc w:val="both"/>
      </w:pPr>
      <w:r>
        <w:t>2) иметь печать, штампы и бланки с полным наименованием организации на государственном и русском</w:t>
      </w:r>
      <w:r>
        <w:t xml:space="preserve"> языках, а также эмблему (символику), зарегистрированную в установленном порядке; </w:t>
      </w:r>
    </w:p>
    <w:p w:rsidR="00000000" w:rsidRDefault="00787A5F">
      <w:pPr>
        <w:ind w:firstLine="400"/>
        <w:jc w:val="both"/>
      </w:pPr>
      <w:r>
        <w:t xml:space="preserve">3) иметь в собственности или в оперативном управлении обособленное имущество, а также самостоятельный баланс или смету; </w:t>
      </w:r>
    </w:p>
    <w:p w:rsidR="00000000" w:rsidRDefault="00787A5F">
      <w:pPr>
        <w:ind w:firstLine="400"/>
        <w:jc w:val="both"/>
      </w:pPr>
      <w:r>
        <w:t>4) приобретать и осуществлять имущественные и личные</w:t>
      </w:r>
      <w:r>
        <w:t xml:space="preserve"> неимущественные права; </w:t>
      </w:r>
    </w:p>
    <w:p w:rsidR="00000000" w:rsidRDefault="00787A5F">
      <w:pPr>
        <w:ind w:firstLine="400"/>
        <w:jc w:val="both"/>
      </w:pPr>
      <w:r>
        <w:t xml:space="preserve">5) создавать другие юридические лица, если иное не предусмотрено законодательными актами; </w:t>
      </w:r>
    </w:p>
    <w:p w:rsidR="00000000" w:rsidRDefault="00787A5F">
      <w:pPr>
        <w:ind w:firstLine="400"/>
        <w:jc w:val="both"/>
      </w:pPr>
      <w:r>
        <w:t xml:space="preserve">6) открывать филиалы и представительства; </w:t>
      </w:r>
    </w:p>
    <w:p w:rsidR="00000000" w:rsidRDefault="00787A5F">
      <w:pPr>
        <w:ind w:firstLine="400"/>
        <w:jc w:val="both"/>
      </w:pPr>
      <w:r>
        <w:t xml:space="preserve">7) вступать в ассоциации и союзы, а также участвовать в их деятельности; </w:t>
      </w:r>
    </w:p>
    <w:p w:rsidR="00000000" w:rsidRDefault="00787A5F">
      <w:pPr>
        <w:ind w:firstLine="400"/>
        <w:jc w:val="both"/>
      </w:pPr>
      <w:r>
        <w:t xml:space="preserve">8) использовать средства на осуществление предусмотренных в уставе целей; </w:t>
      </w:r>
    </w:p>
    <w:p w:rsidR="00000000" w:rsidRDefault="00787A5F">
      <w:pPr>
        <w:ind w:firstLine="400"/>
        <w:jc w:val="both"/>
      </w:pPr>
      <w:r>
        <w:t xml:space="preserve">9) быть истцом и ответчиком в суде; </w:t>
      </w:r>
    </w:p>
    <w:p w:rsidR="00000000" w:rsidRDefault="00787A5F">
      <w:pPr>
        <w:ind w:firstLine="400"/>
        <w:jc w:val="both"/>
      </w:pPr>
      <w:r>
        <w:t xml:space="preserve">10) осуществлять иные права, не противоречащие законодательству Республики Казахстан. </w:t>
      </w:r>
    </w:p>
    <w:p w:rsidR="00000000" w:rsidRDefault="00787A5F">
      <w:pPr>
        <w:ind w:firstLine="400"/>
        <w:jc w:val="both"/>
      </w:pPr>
      <w:r>
        <w:t xml:space="preserve">2. Некоммерческие организации обязаны: </w:t>
      </w:r>
    </w:p>
    <w:p w:rsidR="00000000" w:rsidRDefault="00787A5F">
      <w:pPr>
        <w:ind w:firstLine="400"/>
        <w:jc w:val="both"/>
      </w:pPr>
      <w:r>
        <w:t>1) соблюдать зако</w:t>
      </w:r>
      <w:r>
        <w:t xml:space="preserve">нодательство Республики Казахстан; </w:t>
      </w:r>
    </w:p>
    <w:p w:rsidR="00000000" w:rsidRDefault="00787A5F">
      <w:pPr>
        <w:ind w:firstLine="400"/>
        <w:jc w:val="both"/>
      </w:pPr>
      <w:r>
        <w:t xml:space="preserve">2) уплачивать налоги и другие обязательные платежи в бюджет в установленном порядке; </w:t>
      </w:r>
    </w:p>
    <w:p w:rsidR="00000000" w:rsidRDefault="00787A5F">
      <w:pPr>
        <w:ind w:firstLine="400"/>
        <w:jc w:val="both"/>
      </w:pPr>
      <w:r>
        <w:t xml:space="preserve">3) отвечать по своим обязательствам всем принадлежащим им имуществом (за исключением учреждений); </w:t>
      </w:r>
    </w:p>
    <w:p w:rsidR="00000000" w:rsidRDefault="00787A5F">
      <w:pPr>
        <w:spacing w:after="240"/>
        <w:ind w:firstLine="400"/>
        <w:jc w:val="both"/>
      </w:pPr>
      <w:r>
        <w:t>4) нести ответственность в соответс</w:t>
      </w:r>
      <w:r>
        <w:t>твии с законодательными актами Республики Казахстан.</w:t>
      </w:r>
    </w:p>
    <w:p w:rsidR="00000000" w:rsidRDefault="00787A5F">
      <w:pPr>
        <w:ind w:left="1200" w:hanging="800"/>
        <w:jc w:val="both"/>
      </w:pPr>
      <w:bookmarkStart w:id="8" w:name="SUB60000"/>
      <w:bookmarkEnd w:id="8"/>
      <w:r>
        <w:rPr>
          <w:rStyle w:val="s1"/>
        </w:rPr>
        <w:t xml:space="preserve">Статья 6. Формы некоммерческих организаций </w:t>
      </w:r>
    </w:p>
    <w:p w:rsidR="00000000" w:rsidRDefault="00787A5F">
      <w:pPr>
        <w:spacing w:after="240"/>
        <w:ind w:firstLine="400"/>
        <w:jc w:val="both"/>
      </w:pPr>
      <w:r>
        <w:t xml:space="preserve">Некоммерческие организации могут быть созданы в форме </w:t>
      </w:r>
      <w:hyperlink r:id="rId13" w:anchor="sub_id=1050000" w:history="1">
        <w:r>
          <w:rPr>
            <w:rStyle w:val="a3"/>
          </w:rPr>
          <w:t>учреждения</w:t>
        </w:r>
      </w:hyperlink>
      <w:r>
        <w:t xml:space="preserve">, </w:t>
      </w:r>
      <w:hyperlink r:id="rId14" w:anchor="sub_id=1060000" w:history="1">
        <w:r>
          <w:rPr>
            <w:rStyle w:val="a3"/>
          </w:rPr>
          <w:t>общественного объединения</w:t>
        </w:r>
      </w:hyperlink>
      <w:r>
        <w:t xml:space="preserve">, </w:t>
      </w:r>
      <w:hyperlink w:anchor="sub160000" w:history="1">
        <w:r>
          <w:rPr>
            <w:rStyle w:val="a3"/>
          </w:rPr>
          <w:t>акционерного общества</w:t>
        </w:r>
      </w:hyperlink>
      <w:r>
        <w:t xml:space="preserve">, потребительского </w:t>
      </w:r>
      <w:hyperlink r:id="rId15" w:anchor="sub_id=1080000" w:history="1">
        <w:r>
          <w:rPr>
            <w:rStyle w:val="a3"/>
          </w:rPr>
          <w:t>кооператива</w:t>
        </w:r>
      </w:hyperlink>
      <w:r>
        <w:t xml:space="preserve">, </w:t>
      </w:r>
      <w:hyperlink w:anchor="sub120000" w:history="1">
        <w:r>
          <w:rPr>
            <w:rStyle w:val="a3"/>
          </w:rPr>
          <w:t>фонда</w:t>
        </w:r>
      </w:hyperlink>
      <w:r>
        <w:t xml:space="preserve">, </w:t>
      </w:r>
      <w:hyperlink r:id="rId16" w:anchor="sub_id=1090000" w:history="1">
        <w:r>
          <w:rPr>
            <w:rStyle w:val="a3"/>
          </w:rPr>
          <w:t>религиозного объединения</w:t>
        </w:r>
      </w:hyperlink>
      <w:r>
        <w:t xml:space="preserve">, </w:t>
      </w:r>
      <w:hyperlink r:id="rId17" w:anchor="sub_id=1100000" w:history="1">
        <w:r>
          <w:rPr>
            <w:rStyle w:val="a3"/>
          </w:rPr>
          <w:t>объединения юридических лиц</w:t>
        </w:r>
      </w:hyperlink>
      <w:r>
        <w:t xml:space="preserve"> в форме ассоциации (союза) и в </w:t>
      </w:r>
      <w:hyperlink w:anchor="sub170000" w:history="1">
        <w:r>
          <w:rPr>
            <w:rStyle w:val="a3"/>
          </w:rPr>
          <w:t>иной форме, предусмотренной законодательными актами</w:t>
        </w:r>
      </w:hyperlink>
      <w:r>
        <w:t>.</w:t>
      </w:r>
    </w:p>
    <w:p w:rsidR="00000000" w:rsidRDefault="00787A5F">
      <w:pPr>
        <w:ind w:left="1200" w:hanging="800"/>
        <w:jc w:val="both"/>
      </w:pPr>
      <w:bookmarkStart w:id="9" w:name="SUB70000"/>
      <w:bookmarkEnd w:id="9"/>
      <w:r>
        <w:rPr>
          <w:rStyle w:val="s1"/>
        </w:rPr>
        <w:t xml:space="preserve">Статья 7. Наименование и место нахождения некоммерческой организации </w:t>
      </w:r>
    </w:p>
    <w:p w:rsidR="00000000" w:rsidRDefault="00787A5F">
      <w:pPr>
        <w:ind w:firstLine="400"/>
        <w:jc w:val="both"/>
      </w:pPr>
      <w:r>
        <w:t>1. Наименование некоммерческой организаци</w:t>
      </w:r>
      <w:r>
        <w:t xml:space="preserve">и включает в себя ее название и указание на организационно-правовую форму. Оно может включать в себя дополнительную информацию, предусмотренную законодательством. </w:t>
      </w:r>
    </w:p>
    <w:p w:rsidR="00000000" w:rsidRDefault="00787A5F">
      <w:pPr>
        <w:ind w:firstLine="400"/>
        <w:jc w:val="both"/>
      </w:pPr>
      <w:r>
        <w:t>В наименовании некоммерческой организации не допускается использование названий, противореча</w:t>
      </w:r>
      <w:r>
        <w:t xml:space="preserve">щих требованиям законодательства или нормам общественной морали, собственных имен лиц, если они не совпадают с именем участников либо если участники не получили разрешение этих лиц (их наследников) на использование собственного имени. </w:t>
      </w:r>
    </w:p>
    <w:p w:rsidR="00000000" w:rsidRDefault="00787A5F">
      <w:pPr>
        <w:ind w:firstLine="400"/>
        <w:jc w:val="both"/>
      </w:pPr>
      <w:r>
        <w:t>2. Местом нахождения</w:t>
      </w:r>
      <w:r>
        <w:t xml:space="preserve"> некоммерческой организации признается место нахождения его постоянно действующего органа. </w:t>
      </w:r>
    </w:p>
    <w:p w:rsidR="00000000" w:rsidRDefault="00787A5F">
      <w:pPr>
        <w:spacing w:after="240"/>
        <w:ind w:firstLine="400"/>
        <w:jc w:val="both"/>
      </w:pPr>
      <w:r>
        <w:t>3. Наименование и место нахождения некоммерческой организации указываются в ее учредительных документах.</w:t>
      </w:r>
    </w:p>
    <w:p w:rsidR="00000000" w:rsidRDefault="00787A5F">
      <w:pPr>
        <w:spacing w:after="240"/>
        <w:jc w:val="center"/>
      </w:pPr>
      <w:bookmarkStart w:id="10" w:name="SUB80000"/>
      <w:bookmarkEnd w:id="10"/>
      <w:r>
        <w:rPr>
          <w:rStyle w:val="s1"/>
        </w:rPr>
        <w:t>Глава 2. Организационно-правовые формы некоммерческих орган</w:t>
      </w:r>
      <w:r>
        <w:rPr>
          <w:rStyle w:val="s1"/>
        </w:rPr>
        <w:t>изаций</w:t>
      </w:r>
    </w:p>
    <w:p w:rsidR="00000000" w:rsidRDefault="00787A5F">
      <w:pPr>
        <w:ind w:firstLine="400"/>
        <w:jc w:val="both"/>
      </w:pPr>
      <w:r>
        <w:rPr>
          <w:rStyle w:val="s1"/>
        </w:rPr>
        <w:t xml:space="preserve">Статья 8. Учреждение </w:t>
      </w:r>
    </w:p>
    <w:p w:rsidR="00000000" w:rsidRDefault="00787A5F">
      <w:pPr>
        <w:ind w:firstLine="400"/>
        <w:jc w:val="both"/>
      </w:pPr>
      <w:r>
        <w:t xml:space="preserve">1. Учреждением признается организация, созданная и финансируемая его учредителем для осуществления управленческих, социально-культурных или иных функций некоммерческого характера. </w:t>
      </w:r>
    </w:p>
    <w:p w:rsidR="00000000" w:rsidRDefault="00787A5F">
      <w:pPr>
        <w:ind w:firstLine="400"/>
        <w:jc w:val="both"/>
      </w:pPr>
      <w:r>
        <w:t>Права учреждения на закрепленное за ним имущес</w:t>
      </w:r>
      <w:r>
        <w:t xml:space="preserve">тво определяются в соответствии с </w:t>
      </w:r>
      <w:hyperlink r:id="rId18" w:anchor="sub_id=2020000" w:history="1">
        <w:r>
          <w:rPr>
            <w:rStyle w:val="a3"/>
          </w:rPr>
          <w:t>гражданским законодательством</w:t>
        </w:r>
      </w:hyperlink>
      <w:r>
        <w:t xml:space="preserve">. </w:t>
      </w:r>
    </w:p>
    <w:p w:rsidR="00000000" w:rsidRDefault="00787A5F">
      <w:pPr>
        <w:ind w:firstLine="400"/>
        <w:jc w:val="both"/>
      </w:pPr>
      <w:r>
        <w:t xml:space="preserve">2. В зависимости от формы собственности учреждения подразделяются на государственные и частные. </w:t>
      </w:r>
    </w:p>
    <w:p w:rsidR="00000000" w:rsidRDefault="00787A5F">
      <w:pPr>
        <w:ind w:firstLine="400"/>
        <w:jc w:val="both"/>
      </w:pPr>
      <w:r>
        <w:t>3. Особен</w:t>
      </w:r>
      <w:r>
        <w:t xml:space="preserve">ности правового положения отдельных видов учреждений регулируются </w:t>
      </w:r>
      <w:hyperlink r:id="rId19" w:history="1">
        <w:r>
          <w:rPr>
            <w:rStyle w:val="a3"/>
          </w:rPr>
          <w:t>законодательными актами</w:t>
        </w:r>
      </w:hyperlink>
      <w:r>
        <w:t>.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ind w:firstLine="400"/>
        <w:jc w:val="both"/>
      </w:pPr>
      <w:bookmarkStart w:id="11" w:name="SUB90000"/>
      <w:bookmarkEnd w:id="11"/>
      <w:r>
        <w:rPr>
          <w:rStyle w:val="s1"/>
        </w:rPr>
        <w:t xml:space="preserve">Статья 9. </w:t>
      </w:r>
      <w:r>
        <w:rPr>
          <w:rStyle w:val="s0"/>
        </w:rPr>
        <w:t xml:space="preserve">Исключена в соответствии с </w:t>
      </w:r>
      <w:hyperlink r:id="rId20" w:anchor="sub_id=2300" w:history="1">
        <w:r>
          <w:rPr>
            <w:rStyle w:val="a3"/>
          </w:rPr>
          <w:t>3аконом</w:t>
        </w:r>
      </w:hyperlink>
      <w:r>
        <w:rPr>
          <w:rStyle w:val="s0"/>
        </w:rPr>
        <w:t xml:space="preserve"> РК от 01.03.11 г. № 414-IV </w:t>
      </w:r>
      <w:r>
        <w:rPr>
          <w:rStyle w:val="s3"/>
        </w:rPr>
        <w:t>(</w:t>
      </w:r>
      <w:hyperlink r:id="rId21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ind w:left="1200" w:hanging="800"/>
        <w:jc w:val="both"/>
      </w:pPr>
      <w:bookmarkStart w:id="12" w:name="SUB100000"/>
      <w:bookmarkEnd w:id="12"/>
      <w:r>
        <w:rPr>
          <w:rStyle w:val="s1"/>
        </w:rPr>
        <w:t xml:space="preserve">Статья 10. Частное учреждение </w:t>
      </w:r>
    </w:p>
    <w:p w:rsidR="00000000" w:rsidRDefault="00787A5F">
      <w:pPr>
        <w:ind w:firstLine="400"/>
        <w:jc w:val="both"/>
      </w:pPr>
      <w:r>
        <w:t>1. Частным учреждением признается не являющаяся частью государственной структуры организация, созданная физическими и (или) негосударственными юридическими лицами для осуществления управленческих, социально-культурных или иных функций некоммерческого харак</w:t>
      </w:r>
      <w:r>
        <w:t xml:space="preserve">тера. </w:t>
      </w:r>
    </w:p>
    <w:p w:rsidR="00000000" w:rsidRDefault="00787A5F">
      <w:pPr>
        <w:ind w:firstLine="400"/>
        <w:jc w:val="both"/>
      </w:pPr>
      <w:r>
        <w:t xml:space="preserve">2. Имущество частного учреждения закрепляется за ним на праве оперативного управления. </w:t>
      </w:r>
    </w:p>
    <w:p w:rsidR="00000000" w:rsidRDefault="00787A5F">
      <w:pPr>
        <w:spacing w:after="240"/>
        <w:ind w:firstLine="400"/>
        <w:jc w:val="both"/>
      </w:pPr>
      <w:r>
        <w:t>3. Частное учреждение отвечает по своим обязательствам находящимися в его распоряжении деньгами. При их недостаточности ответственность по обязательствам частног</w:t>
      </w:r>
      <w:r>
        <w:t>о учреждения несет его учредитель.</w:t>
      </w:r>
    </w:p>
    <w:p w:rsidR="00000000" w:rsidRDefault="00787A5F">
      <w:pPr>
        <w:ind w:left="1200" w:hanging="800"/>
        <w:jc w:val="both"/>
      </w:pPr>
      <w:bookmarkStart w:id="13" w:name="SUB110000"/>
      <w:bookmarkEnd w:id="13"/>
      <w:r>
        <w:rPr>
          <w:rStyle w:val="s1"/>
        </w:rPr>
        <w:t xml:space="preserve">Статья 11. Общественное объединение </w:t>
      </w:r>
    </w:p>
    <w:p w:rsidR="00000000" w:rsidRDefault="00787A5F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2" w:anchor="sub_id=1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12.01.12 г. № 537-IV (</w:t>
      </w:r>
      <w:hyperlink r:id="rId23" w:anchor="sub_id=1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1. Общественным объединением является организация, созданная в результате добровольного объединения граждан</w:t>
      </w:r>
      <w:r>
        <w:rPr>
          <w:rStyle w:val="s0"/>
        </w:rPr>
        <w:t>, если иное не предусмотрено законами,</w:t>
      </w:r>
      <w:r>
        <w:t xml:space="preserve"> </w:t>
      </w:r>
      <w:r>
        <w:t xml:space="preserve">с целью достижения ими общих целей, не противоречащих законодательству Республики Казахстан. </w:t>
      </w:r>
    </w:p>
    <w:p w:rsidR="00000000" w:rsidRDefault="00787A5F">
      <w:pPr>
        <w:ind w:firstLine="400"/>
        <w:jc w:val="both"/>
      </w:pPr>
      <w:r>
        <w:t>2. Члены (участники) общественных объединений не имеют прав на переданное ими этим объединениям имущество, в том числе на членские взносы. Они не отвечают по обяз</w:t>
      </w:r>
      <w:r>
        <w:t xml:space="preserve">ательствам общественных объединений, в которых участвуют в качестве членов (участников), а указанные объединения не отвечают по обязательствам своих членов. </w:t>
      </w:r>
    </w:p>
    <w:p w:rsidR="00000000" w:rsidRDefault="00787A5F">
      <w:pPr>
        <w:spacing w:after="240"/>
        <w:ind w:firstLine="400"/>
        <w:jc w:val="both"/>
      </w:pPr>
      <w:r>
        <w:t xml:space="preserve">3. Особенности правового положения общественных объединений регулируются </w:t>
      </w:r>
      <w:hyperlink r:id="rId24" w:history="1">
        <w:r>
          <w:rPr>
            <w:rStyle w:val="a3"/>
          </w:rPr>
          <w:t>Законом</w:t>
        </w:r>
      </w:hyperlink>
      <w:r>
        <w:t xml:space="preserve"> Республики Казахстан «Об общественных объединениях».</w:t>
      </w:r>
    </w:p>
    <w:p w:rsidR="00000000" w:rsidRDefault="00787A5F">
      <w:pPr>
        <w:jc w:val="both"/>
      </w:pPr>
      <w:bookmarkStart w:id="14" w:name="SUB120000"/>
      <w:bookmarkEnd w:id="14"/>
      <w:r>
        <w:rPr>
          <w:rStyle w:val="s3"/>
        </w:rPr>
        <w:t xml:space="preserve">В статью 12 внесены изменения в соответствии с </w:t>
      </w:r>
      <w:hyperlink r:id="rId25" w:anchor="sub_id=18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05.05.06 г. №</w:t>
      </w:r>
      <w:r>
        <w:rPr>
          <w:rStyle w:val="s3"/>
        </w:rPr>
        <w:t xml:space="preserve"> 139-III (</w:t>
      </w:r>
      <w:hyperlink r:id="rId26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12. Фонд </w:t>
      </w:r>
    </w:p>
    <w:p w:rsidR="00000000" w:rsidRDefault="00787A5F">
      <w:pPr>
        <w:ind w:firstLine="400"/>
        <w:jc w:val="both"/>
      </w:pPr>
      <w:r>
        <w:t>1. Фондом признается не имеющая членства некоммерческая организация, учрежденная гражданами и (или) юридическими лицами на основе</w:t>
      </w:r>
      <w:r>
        <w:t xml:space="preserve"> добровольных имущественных взносов, преследующая социальные, благотворительные, культурные, образовательные и иные общественно-полезные цели. </w:t>
      </w:r>
    </w:p>
    <w:p w:rsidR="00000000" w:rsidRDefault="00787A5F">
      <w:pPr>
        <w:ind w:firstLine="400"/>
        <w:jc w:val="both"/>
      </w:pPr>
      <w:r>
        <w:t>2. При создании фонда решением учредителей (учредителя) формируется постоянно действующий коллегиальный орган уп</w:t>
      </w:r>
      <w:r>
        <w:t xml:space="preserve">равления - попечительский совет, который назначает исполнительный орган фонда, осуществляет контроль за соответствием деятельности фонда его уставным целям, а также иные полномочия, закрепленные уставом фонда. </w:t>
      </w:r>
    </w:p>
    <w:p w:rsidR="00000000" w:rsidRDefault="00787A5F">
      <w:pPr>
        <w:ind w:firstLine="400"/>
        <w:jc w:val="both"/>
      </w:pPr>
      <w:r>
        <w:t>Большинство членов попечительского совета фон</w:t>
      </w:r>
      <w:r>
        <w:t xml:space="preserve">да не могут составлять лица, связанные браком и близким родством, а также быть штатными работниками этого фонда. </w:t>
      </w:r>
    </w:p>
    <w:p w:rsidR="00000000" w:rsidRDefault="00787A5F">
      <w:pPr>
        <w:ind w:firstLine="400"/>
        <w:jc w:val="both"/>
      </w:pPr>
      <w:r>
        <w:t>3. Исполнительный орган фонда действует на основании и во исполнение решений высшего органа управления и постоянно действующего коллегиального</w:t>
      </w:r>
      <w:r>
        <w:t xml:space="preserve"> органа управления фонда (попечительского совета) и подотчетен им. </w:t>
      </w:r>
    </w:p>
    <w:p w:rsidR="00000000" w:rsidRDefault="00787A5F">
      <w:pPr>
        <w:ind w:firstLine="400"/>
        <w:jc w:val="both"/>
      </w:pPr>
      <w:r>
        <w:t>Руководитель и члены исполнительного органа управления фонда обязаны солидарно возместить фонду убытки, причиненные вследствие принятия ими решений в нарушение учредительных документов фон</w:t>
      </w:r>
      <w:r>
        <w:t xml:space="preserve">да, настоящего Закона и других законодательных актов Республики Казахстан. От обязанности возместить убытки освобождаются лица, голосовавшие против, воздержавшиеся или не участвовавшие в заседании при принятии такого решения. </w:t>
      </w:r>
    </w:p>
    <w:p w:rsidR="00000000" w:rsidRDefault="00787A5F">
      <w:pPr>
        <w:ind w:firstLine="400"/>
        <w:jc w:val="both"/>
      </w:pPr>
      <w:r>
        <w:t>4. Фонд должен иметь руководи</w:t>
      </w:r>
      <w:r>
        <w:t>теля и бухгалтера, которые не связаны браком, близким родством или свойством. Одно и то же лицо не может находиться на обеих должностях. Руководитель на основании учредительных документов, решений органа управления фонда вправе совершать сделки от имени фо</w:t>
      </w:r>
      <w:r>
        <w:t>нда. В уставе фонда могут быть установлены сферы деятельности других уполномоченных лиц, которые могут действовать самостоятельно и совершать сделки. Руководитель фонда имеет право представлять фонд в суде, государственных органах, а также в организациях б</w:t>
      </w:r>
      <w:r>
        <w:t xml:space="preserve">ез доверенности. </w:t>
      </w:r>
    </w:p>
    <w:p w:rsidR="00000000" w:rsidRDefault="00787A5F">
      <w:pPr>
        <w:ind w:firstLine="400"/>
        <w:jc w:val="both"/>
      </w:pPr>
      <w:r>
        <w:t xml:space="preserve">5. Имущество, переданное фонду его учредителями, является собственностью фонда. </w:t>
      </w:r>
    </w:p>
    <w:p w:rsidR="00000000" w:rsidRDefault="00787A5F">
      <w:pPr>
        <w:ind w:firstLine="400"/>
        <w:jc w:val="both"/>
      </w:pPr>
      <w:r>
        <w:t>Учредители фонда не имеют имущественных прав на имущество фонда и за невыполнение обязательств могут быть исключены из фонда общим собранием учредителей в по</w:t>
      </w:r>
      <w:r>
        <w:t xml:space="preserve">рядке, установленном уставом. </w:t>
      </w:r>
    </w:p>
    <w:p w:rsidR="00000000" w:rsidRDefault="00787A5F">
      <w:pPr>
        <w:ind w:firstLine="400"/>
        <w:jc w:val="both"/>
      </w:pPr>
      <w:r>
        <w:t xml:space="preserve">6. Фонд обязан в установленный уставом срок осуществлять проверки финансовой деятельности. Проверки осуществляются ревизором или </w:t>
      </w:r>
      <w:r>
        <w:rPr>
          <w:rStyle w:val="s0"/>
        </w:rPr>
        <w:t>аудиторской организацией</w:t>
      </w:r>
      <w:r>
        <w:t xml:space="preserve">. Порядок избрания ревизора определяется уставом, </w:t>
      </w:r>
      <w:r>
        <w:rPr>
          <w:rStyle w:val="s0"/>
        </w:rPr>
        <w:t>аудиторские организаци</w:t>
      </w:r>
      <w:r>
        <w:rPr>
          <w:rStyle w:val="s0"/>
        </w:rPr>
        <w:t>и</w:t>
      </w:r>
      <w:r>
        <w:t xml:space="preserve"> привлекаются в порядке, установленном </w:t>
      </w:r>
      <w:hyperlink r:id="rId27" w:history="1">
        <w:r>
          <w:rPr>
            <w:rStyle w:val="a3"/>
          </w:rPr>
          <w:t>законодательством</w:t>
        </w:r>
      </w:hyperlink>
      <w:r>
        <w:t xml:space="preserve">. </w:t>
      </w:r>
    </w:p>
    <w:p w:rsidR="00000000" w:rsidRDefault="00787A5F">
      <w:pPr>
        <w:jc w:val="both"/>
      </w:pPr>
      <w:r>
        <w:rPr>
          <w:rStyle w:val="s3"/>
        </w:rPr>
        <w:t xml:space="preserve">Пункт 7 изложен в редакции </w:t>
      </w:r>
      <w:hyperlink r:id="rId28" w:anchor="sub_id=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02.12.15 г.</w:t>
      </w:r>
      <w:r>
        <w:rPr>
          <w:rStyle w:val="s3"/>
        </w:rPr>
        <w:t xml:space="preserve"> № 429-V (</w:t>
      </w:r>
      <w:hyperlink r:id="rId29" w:anchor="sub_id=12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7. Фонд обязан ежегодно размещать отчеты об использовании своего имущества на интернет-ресурсах и (или) публиковать их в периодических печатных из</w:t>
      </w:r>
      <w:r>
        <w:t>даниях, распространяемых на всей территории Республики Казахстан.</w:t>
      </w:r>
    </w:p>
    <w:p w:rsidR="00000000" w:rsidRDefault="00787A5F">
      <w:pPr>
        <w:jc w:val="both"/>
      </w:pPr>
      <w:r>
        <w:rPr>
          <w:rStyle w:val="s3"/>
        </w:rPr>
        <w:t xml:space="preserve">См.: </w:t>
      </w:r>
      <w:hyperlink r:id="rId30" w:history="1">
        <w:r>
          <w:rPr>
            <w:rStyle w:val="a3"/>
            <w:i/>
            <w:iCs/>
          </w:rPr>
          <w:t>Заявление</w:t>
        </w:r>
      </w:hyperlink>
      <w:r>
        <w:rPr>
          <w:rStyle w:val="s3"/>
        </w:rPr>
        <w:t xml:space="preserve"> Генеральной прокуратуры Республики Казахстан (26 мая 2006 года)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ind w:left="1200" w:hanging="800"/>
        <w:jc w:val="both"/>
      </w:pPr>
      <w:bookmarkStart w:id="15" w:name="SUB130000"/>
      <w:bookmarkEnd w:id="15"/>
      <w:r>
        <w:rPr>
          <w:rStyle w:val="s1"/>
        </w:rPr>
        <w:t xml:space="preserve">Статья 13. Виды фондов </w:t>
      </w:r>
    </w:p>
    <w:p w:rsidR="00000000" w:rsidRDefault="00787A5F">
      <w:pPr>
        <w:ind w:firstLine="400"/>
        <w:jc w:val="both"/>
      </w:pPr>
      <w:r>
        <w:t xml:space="preserve">1. В зависимости от </w:t>
      </w:r>
      <w:r>
        <w:t xml:space="preserve">состава учредителей, а также от сферы деятельности могут быть созданы частный, корпоративный, общественный, государственный фонды. </w:t>
      </w:r>
    </w:p>
    <w:p w:rsidR="00000000" w:rsidRDefault="00787A5F">
      <w:pPr>
        <w:ind w:firstLine="400"/>
        <w:jc w:val="both"/>
      </w:pPr>
      <w:r>
        <w:t xml:space="preserve">В зависимости от целей деятельности могут быть созданы социальные, благотворительные, культурные, образовательные и иные фонды. </w:t>
      </w:r>
    </w:p>
    <w:p w:rsidR="00000000" w:rsidRDefault="00787A5F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1" w:anchor="sub_id=1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32" w:anchor="sub_id=1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2. Частным фондом признается фонд, учрежденный одним физическим лицом или физическими лицами - членами одной семьи за сч</w:t>
      </w:r>
      <w:r>
        <w:t xml:space="preserve">ет его (их) собственных средств. Частный фонд может быть создан также по нотариально заверенному завещанию физического лица. </w:t>
      </w:r>
    </w:p>
    <w:p w:rsidR="00000000" w:rsidRDefault="00787A5F">
      <w:pPr>
        <w:ind w:firstLine="400"/>
        <w:jc w:val="both"/>
      </w:pPr>
      <w:r>
        <w:t>Имущество частного фонда формируется за счет единовременных и (или) регулярных поступлений от физического лица (учредителя) или фи</w:t>
      </w:r>
      <w:r>
        <w:t xml:space="preserve">зических лиц - членов одной семьи (учредителей), имущества, поступившего по завещанию, а также других источников,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частного фонда. </w:t>
      </w:r>
    </w:p>
    <w:p w:rsidR="00000000" w:rsidRDefault="00787A5F">
      <w:pPr>
        <w:ind w:firstLine="400"/>
        <w:jc w:val="both"/>
      </w:pPr>
      <w:r>
        <w:rPr>
          <w:rStyle w:val="s0"/>
        </w:rPr>
        <w:t>Права учре</w:t>
      </w:r>
      <w:r>
        <w:rPr>
          <w:rStyle w:val="s0"/>
        </w:rPr>
        <w:t>дителя (учредителей) частного фонда могут быть включены в состав наследства в случае, если это предусмотрено учредительными документами.</w:t>
      </w:r>
    </w:p>
    <w:p w:rsidR="00000000" w:rsidRDefault="00787A5F">
      <w:pPr>
        <w:ind w:firstLine="400"/>
        <w:jc w:val="both"/>
      </w:pPr>
      <w:r>
        <w:t>3. Корпоративным фондом признается фонд, учрежденный одним юридическим лицом или несколькими юридическими лицами - комм</w:t>
      </w:r>
      <w:r>
        <w:t xml:space="preserve">ерческими и (или) некоммерческими организациями за счет средств этих организаций. </w:t>
      </w:r>
    </w:p>
    <w:p w:rsidR="00000000" w:rsidRDefault="00787A5F">
      <w:pPr>
        <w:ind w:firstLine="400"/>
        <w:jc w:val="both"/>
      </w:pPr>
      <w:r>
        <w:t>Имущество корпоративного фонда формируется за счет единовременных и (или) регулярных поступлений от одного или нескольких юридических лиц - коммерческих и (или) некоммерческ</w:t>
      </w:r>
      <w:r>
        <w:t xml:space="preserve">их организаций (учредителей), а также других источников,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корпоративного фонда. </w:t>
      </w:r>
    </w:p>
    <w:p w:rsidR="00000000" w:rsidRDefault="00787A5F">
      <w:pPr>
        <w:ind w:firstLine="400"/>
        <w:jc w:val="both"/>
      </w:pPr>
      <w:r>
        <w:t>4. Общественным фондом признается фонд, учрежденный физически</w:t>
      </w:r>
      <w:r>
        <w:t xml:space="preserve">ми лицами, не являющимися членами одной семьи, и (или) юридическими лицами - общественными объединениями. </w:t>
      </w:r>
    </w:p>
    <w:p w:rsidR="00000000" w:rsidRDefault="00787A5F">
      <w:pPr>
        <w:ind w:firstLine="400"/>
        <w:jc w:val="both"/>
      </w:pPr>
      <w:r>
        <w:t>Имущество общественного фонда формируется за счет единовременных и (или) регулярных поступлений от юридических лиц - общественных объединений и физич</w:t>
      </w:r>
      <w:r>
        <w:t xml:space="preserve">еских лиц, а также других источников,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общественного фонда. </w:t>
      </w:r>
    </w:p>
    <w:p w:rsidR="00000000" w:rsidRDefault="00787A5F">
      <w:pPr>
        <w:ind w:firstLine="400"/>
        <w:jc w:val="both"/>
      </w:pPr>
      <w:r>
        <w:t>Имущество общественного фонда не может формироваться за счет поступлений от члено</w:t>
      </w:r>
      <w:r>
        <w:t xml:space="preserve">в одной семьи - единственных участников указанного фонда. </w:t>
      </w:r>
    </w:p>
    <w:p w:rsidR="00000000" w:rsidRDefault="00787A5F">
      <w:pPr>
        <w:ind w:firstLine="400"/>
        <w:jc w:val="both"/>
      </w:pPr>
      <w:r>
        <w:t>5. Государственным фондом признается фонд, созданный решением государственных органов, которым в установленном порядке передано право владения, пользования, распоряжения государственной собственнос</w:t>
      </w:r>
      <w:r>
        <w:t xml:space="preserve">тью, осуществляющих цели и задачи фонда за счет средств государственного бюджета. </w:t>
      </w:r>
    </w:p>
    <w:p w:rsidR="00000000" w:rsidRDefault="00787A5F">
      <w:pPr>
        <w:ind w:firstLine="400"/>
        <w:jc w:val="both"/>
      </w:pPr>
      <w:r>
        <w:t>Имущество государственного фонда формируется за счет средств государственного бюджета Республики Казахстан в установленном законодательством порядке, а также других источник</w:t>
      </w:r>
      <w:r>
        <w:t xml:space="preserve">ов, предусмотренных в </w:t>
      </w:r>
      <w:hyperlink w:anchor="sub350000" w:history="1">
        <w:r>
          <w:rPr>
            <w:rStyle w:val="a3"/>
          </w:rPr>
          <w:t>статье 35</w:t>
        </w:r>
      </w:hyperlink>
      <w:r>
        <w:t xml:space="preserve"> настоящего Закона и соответствующих целям деятельности государственного фонда. </w:t>
      </w:r>
    </w:p>
    <w:p w:rsidR="00000000" w:rsidRDefault="00787A5F">
      <w:pPr>
        <w:spacing w:after="240"/>
        <w:ind w:firstLine="400"/>
        <w:jc w:val="both"/>
      </w:pPr>
      <w:r>
        <w:t>6. Отношения, возникающие в связи с созданием, деятельностью, реорганизацией и (или) ликвидацией фондов, образованных за счет обязательных платежей, установленных законодательством Республики Казахстан, не являются предметом регулирования настоящего Закона</w:t>
      </w:r>
      <w:r>
        <w:t>.</w:t>
      </w:r>
    </w:p>
    <w:p w:rsidR="00000000" w:rsidRDefault="00787A5F">
      <w:pPr>
        <w:ind w:left="1200" w:hanging="800"/>
        <w:jc w:val="both"/>
      </w:pPr>
      <w:bookmarkStart w:id="16" w:name="SUB140000"/>
      <w:bookmarkEnd w:id="16"/>
      <w:r>
        <w:rPr>
          <w:rStyle w:val="s1"/>
        </w:rPr>
        <w:t xml:space="preserve">Статья 14. Потребительский кооператив </w:t>
      </w:r>
    </w:p>
    <w:p w:rsidR="00000000" w:rsidRDefault="00787A5F">
      <w:pPr>
        <w:ind w:firstLine="400"/>
        <w:jc w:val="both"/>
      </w:pPr>
      <w:r>
        <w:t>1.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участников, осуществляемое путем объединения его членами имущественн</w:t>
      </w:r>
      <w:r>
        <w:t xml:space="preserve">ых (паевых) взносов. </w:t>
      </w:r>
    </w:p>
    <w:p w:rsidR="00000000" w:rsidRDefault="00787A5F">
      <w:pPr>
        <w:ind w:firstLine="400"/>
        <w:jc w:val="both"/>
      </w:pPr>
      <w:r>
        <w:t xml:space="preserve">В случаях, предусмотренных </w:t>
      </w:r>
      <w:hyperlink r:id="rId33" w:anchor="sub_id=430000" w:history="1">
        <w:r>
          <w:rPr>
            <w:rStyle w:val="a3"/>
          </w:rPr>
          <w:t>законодательными актами</w:t>
        </w:r>
      </w:hyperlink>
      <w:r>
        <w:t xml:space="preserve">, в потребительский кооператив могут вступать юридические лица. 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34" w:anchor="sub_id=4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29.10.15 г. № 373-V </w:t>
      </w:r>
      <w:r>
        <w:rPr>
          <w:rStyle w:val="s3"/>
        </w:rPr>
        <w:t>(введен в действие с 1 января 2016 года) (</w:t>
      </w:r>
      <w:hyperlink r:id="rId35" w:anchor="sub_id=14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3. Чле</w:t>
      </w:r>
      <w:r>
        <w:t xml:space="preserve">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кооператива. </w:t>
      </w:r>
    </w:p>
    <w:p w:rsidR="00000000" w:rsidRDefault="00787A5F">
      <w:pPr>
        <w:ind w:firstLine="400"/>
        <w:jc w:val="both"/>
      </w:pPr>
      <w:r>
        <w:t>4. Доходы, полученные потребительским кооперативом, не могут распределяться между ег</w:t>
      </w:r>
      <w:r>
        <w:t xml:space="preserve">о членами и направляются на уставные цели. </w:t>
      </w:r>
    </w:p>
    <w:p w:rsidR="00000000" w:rsidRDefault="00787A5F">
      <w:pPr>
        <w:ind w:firstLine="400"/>
        <w:jc w:val="both"/>
      </w:pPr>
      <w:r>
        <w:t>5.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взносов. В случае невыполнения этой обязанности коопера</w:t>
      </w:r>
      <w:r>
        <w:t xml:space="preserve">тив может быть ликвидирован в судебном порядке по требованию кредиторов. </w:t>
      </w:r>
    </w:p>
    <w:p w:rsidR="00000000" w:rsidRDefault="00787A5F">
      <w:pPr>
        <w:jc w:val="both"/>
      </w:pPr>
      <w:r>
        <w:rPr>
          <w:rStyle w:val="s3"/>
        </w:rPr>
        <w:t xml:space="preserve">Пункт 6 изложен в редакции </w:t>
      </w:r>
      <w:hyperlink r:id="rId36" w:anchor="sub_id=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29.10.15 г. № 373-V (введен в действие с 1 января 2016 года) </w:t>
      </w:r>
      <w:r>
        <w:rPr>
          <w:rStyle w:val="s3"/>
        </w:rPr>
        <w:t>(</w:t>
      </w:r>
      <w:hyperlink r:id="rId37" w:anchor="sub_id=14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6. Особенности правового регулирования потребительских кооперативов регулируются специальными законодательными актами.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ind w:left="1200" w:hanging="800"/>
        <w:jc w:val="both"/>
      </w:pPr>
      <w:bookmarkStart w:id="17" w:name="SUB150000"/>
      <w:bookmarkEnd w:id="17"/>
      <w:r>
        <w:rPr>
          <w:rStyle w:val="s1"/>
        </w:rPr>
        <w:t>Статья 15. Религиозное объединение</w:t>
      </w:r>
      <w:r>
        <w:rPr>
          <w:rStyle w:val="s1"/>
        </w:rPr>
        <w:t xml:space="preserve"> </w:t>
      </w:r>
    </w:p>
    <w:p w:rsidR="00000000" w:rsidRDefault="00787A5F">
      <w:pPr>
        <w:ind w:firstLine="400"/>
        <w:jc w:val="both"/>
      </w:pPr>
      <w:r>
        <w:t xml:space="preserve">1. Религиозным объединением признается добровольное объединение граждан, в установленном законодательными актами порядке объединившихся на основе общности их интересов, для удовлетворения духовных потребностей. </w:t>
      </w:r>
    </w:p>
    <w:p w:rsidR="00000000" w:rsidRDefault="00787A5F">
      <w:pPr>
        <w:ind w:firstLine="400"/>
        <w:jc w:val="both"/>
      </w:pPr>
      <w:r>
        <w:t>2. Участники (члены) религиозного объединения не сохраняют прав на переданное ими этой организации имущество, в том числе на членские взносы. Они не отвечают по обязательствам религиозного объединения, а религиозное объединение не отвечает по обязательства</w:t>
      </w:r>
      <w:r>
        <w:t xml:space="preserve">м своих членов. </w:t>
      </w:r>
    </w:p>
    <w:p w:rsidR="00000000" w:rsidRDefault="00787A5F">
      <w:pPr>
        <w:spacing w:after="240"/>
        <w:ind w:firstLine="400"/>
        <w:jc w:val="both"/>
      </w:pPr>
      <w:r>
        <w:t xml:space="preserve">3. Особенности правового положения религиозного объединения регулируются </w:t>
      </w:r>
      <w:hyperlink r:id="rId38" w:history="1">
        <w:r>
          <w:rPr>
            <w:rStyle w:val="a3"/>
          </w:rPr>
          <w:t>законом</w:t>
        </w:r>
      </w:hyperlink>
      <w:r>
        <w:t>.</w:t>
      </w:r>
    </w:p>
    <w:p w:rsidR="00000000" w:rsidRDefault="00787A5F">
      <w:pPr>
        <w:ind w:left="1200" w:hanging="800"/>
        <w:jc w:val="both"/>
      </w:pPr>
      <w:bookmarkStart w:id="18" w:name="SUB160000"/>
      <w:bookmarkEnd w:id="18"/>
      <w:r>
        <w:rPr>
          <w:rStyle w:val="s1"/>
        </w:rPr>
        <w:t xml:space="preserve">Статья 16. Некоммерческое акционерное общество </w:t>
      </w:r>
    </w:p>
    <w:p w:rsidR="00000000" w:rsidRDefault="00787A5F">
      <w:pPr>
        <w:ind w:firstLine="400"/>
        <w:jc w:val="both"/>
      </w:pPr>
      <w:r>
        <w:t>1. Некоммерческим акционерным обществом приз</w:t>
      </w:r>
      <w:r>
        <w:t xml:space="preserve">нается юридическое лицо, выпускающее акции с целью привлечения средств для осуществления своей деятельности, доходы которого используются исключительно на развитие этого общества. </w:t>
      </w:r>
    </w:p>
    <w:p w:rsidR="00000000" w:rsidRDefault="00787A5F">
      <w:pPr>
        <w:ind w:firstLine="400"/>
        <w:jc w:val="both"/>
      </w:pPr>
      <w:r>
        <w:t>2. Некоммерческие акционерные общества не вправе осуществлять выпуск привил</w:t>
      </w:r>
      <w:r>
        <w:t xml:space="preserve">егированных акций, производных и конвертируемых ценных бумаг. </w:t>
      </w:r>
    </w:p>
    <w:p w:rsidR="00000000" w:rsidRDefault="00787A5F">
      <w:pPr>
        <w:ind w:firstLine="400"/>
        <w:jc w:val="both"/>
      </w:pPr>
      <w:r>
        <w:t xml:space="preserve">3. Учредительный договор некоммерческого акционерного общества заключается путем подписания этого договора каждым учредителем или его уполномоченным представителем. </w:t>
      </w:r>
    </w:p>
    <w:p w:rsidR="00000000" w:rsidRDefault="00787A5F">
      <w:pPr>
        <w:jc w:val="both"/>
      </w:pPr>
      <w:r>
        <w:rPr>
          <w:rStyle w:val="s3"/>
        </w:rPr>
        <w:t>В пункт 4 внесены изменения</w:t>
      </w:r>
      <w:r>
        <w:rPr>
          <w:rStyle w:val="s3"/>
        </w:rPr>
        <w:t xml:space="preserve"> в соответствии с </w:t>
      </w:r>
      <w:hyperlink r:id="rId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21.07.07 г. № 309-III (</w:t>
      </w:r>
      <w:hyperlink r:id="rId40" w:anchor="sub_id=1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42" w:anchor="sub_id=16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10.06.14 г. № 208-V (</w:t>
      </w:r>
      <w:hyperlink r:id="rId44" w:anchor="sub_id=1604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4. Общество, учрежденное как некоммерческая организация, не может быть преобразовано в коммерческую организацию так же, как и общество, учрежденное как коммерческая организация, не может быть преобразовано в некоммерческую организацию.</w:t>
      </w:r>
    </w:p>
    <w:p w:rsidR="00000000" w:rsidRDefault="00787A5F">
      <w:pPr>
        <w:ind w:firstLine="426"/>
        <w:jc w:val="both"/>
      </w:pPr>
      <w:r>
        <w:t>Требования части пер</w:t>
      </w:r>
      <w:r>
        <w:t>вой настоящего пункта не распространяются на случаи преобразования:</w:t>
      </w:r>
    </w:p>
    <w:p w:rsidR="00000000" w:rsidRDefault="00787A5F">
      <w:pPr>
        <w:ind w:firstLine="426"/>
        <w:jc w:val="both"/>
      </w:pPr>
      <w:r>
        <w:t>1) фондовых бирж, созданных в соответствии с законодательством Республики Казахстан о рынке ценных бумаг;</w:t>
      </w:r>
    </w:p>
    <w:p w:rsidR="00000000" w:rsidRDefault="00787A5F">
      <w:pPr>
        <w:ind w:firstLine="400"/>
        <w:jc w:val="both"/>
      </w:pPr>
      <w:r>
        <w:t xml:space="preserve">2) </w:t>
      </w:r>
      <w:r>
        <w:rPr>
          <w:rStyle w:val="s0"/>
        </w:rPr>
        <w:t>коммерческих акционерных обществ в автономные организации образования в соответ</w:t>
      </w:r>
      <w:r>
        <w:rPr>
          <w:rStyle w:val="s0"/>
        </w:rPr>
        <w:t xml:space="preserve">ствии с </w:t>
      </w:r>
      <w:hyperlink r:id="rId4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статусе «Назарбаев Университет», «Назарбаев Интеллектуальные школы» и «Назарбаев Фонд», а также в автономный кластерный фонд в соответствии с </w:t>
      </w:r>
      <w:hyperlink r:id="rId46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инновационном кластере «Парк инновационных технологий»;</w:t>
      </w:r>
    </w:p>
    <w:p w:rsidR="00000000" w:rsidRDefault="00787A5F">
      <w:pPr>
        <w:jc w:val="both"/>
      </w:pPr>
      <w:r>
        <w:rPr>
          <w:rStyle w:val="s3"/>
        </w:rPr>
        <w:t xml:space="preserve">Пункт дополнен подпунктом 3 в соответствии с </w:t>
      </w:r>
      <w:hyperlink r:id="rId47" w:anchor="sub_id=15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3) кредитных бюро, созданных в соответствии с </w:t>
      </w:r>
      <w:hyperlink r:id="rId4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кредитных бюро и формировании кредитных историй;</w:t>
      </w:r>
    </w:p>
    <w:p w:rsidR="00000000" w:rsidRDefault="00787A5F">
      <w:pPr>
        <w:jc w:val="both"/>
      </w:pPr>
      <w:r>
        <w:rPr>
          <w:rStyle w:val="s3"/>
        </w:rPr>
        <w:t>Пункт</w:t>
      </w:r>
      <w:r>
        <w:rPr>
          <w:rStyle w:val="s3"/>
        </w:rPr>
        <w:t xml:space="preserve"> дополнен подпунктом 4 в соответствии с </w:t>
      </w:r>
      <w:hyperlink r:id="rId49" w:anchor="sub_id=2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21.06.13 г. № 106-V</w:t>
      </w:r>
    </w:p>
    <w:p w:rsidR="00000000" w:rsidRDefault="00787A5F">
      <w:pPr>
        <w:ind w:firstLine="400"/>
        <w:jc w:val="both"/>
      </w:pPr>
      <w:r>
        <w:rPr>
          <w:rStyle w:val="s0"/>
        </w:rPr>
        <w:t>4) накопительного пенсионного фонда с участием государства в единый накопительный пенсионный фонд.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jc w:val="both"/>
      </w:pPr>
      <w:bookmarkStart w:id="19" w:name="SUB170000"/>
      <w:bookmarkEnd w:id="19"/>
      <w:r>
        <w:rPr>
          <w:rStyle w:val="s3"/>
        </w:rPr>
        <w:t xml:space="preserve">В статью 17 внесены изменения в соответствии с </w:t>
      </w:r>
      <w:hyperlink r:id="rId50" w:anchor="sub_id=181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51" w:anchor="sub_id=170000" w:history="1">
        <w:r>
          <w:rPr>
            <w:rStyle w:val="a3"/>
            <w:i/>
            <w:iCs/>
          </w:rPr>
          <w:t>см. с</w:t>
        </w:r>
        <w:r>
          <w:rPr>
            <w:rStyle w:val="a3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17. Иная организационно-правовая форма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Некоммерческие организации могут быть образованы в иной организационно-правовой форме. </w:t>
      </w:r>
    </w:p>
    <w:p w:rsidR="00000000" w:rsidRDefault="00787A5F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52" w:anchor="sub_id=1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02.04.10 г. № 262-IV (введен в действие по истечении шести месяцев после его первого официального </w:t>
      </w:r>
      <w:hyperlink r:id="rId53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4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5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56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57" w:anchor="sub_id=11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04.07.13 г. № 130-V (</w:t>
      </w:r>
      <w:hyperlink r:id="rId58" w:anchor="sub_id=20000" w:history="1">
        <w:r>
          <w:rPr>
            <w:rStyle w:val="a3"/>
            <w:i/>
            <w:iCs/>
          </w:rPr>
          <w:t>введены в действие</w:t>
        </w:r>
      </w:hyperlink>
      <w:r>
        <w:rPr>
          <w:rStyle w:val="s3"/>
        </w:rPr>
        <w:t xml:space="preserve"> по истечении одного года после первого официального </w:t>
      </w:r>
      <w:hyperlink r:id="rId59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0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" w:anchor="sub_id=517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10.06.14 г. № 208-V (</w:t>
      </w:r>
      <w:hyperlink r:id="rId62" w:anchor="sub_id=1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" w:anchor="sub_id=34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64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r>
        <w:rPr>
          <w:rStyle w:val="s3"/>
        </w:rPr>
        <w:t xml:space="preserve">внесены изменения в соответствии с </w:t>
      </w:r>
      <w:hyperlink r:id="rId65" w:anchor="sub_id=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08.04.16 г. № 489-V (</w:t>
      </w:r>
      <w:hyperlink r:id="rId66" w:anchor="sub_id=17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2. В </w:t>
      </w:r>
      <w:r>
        <w:rPr>
          <w:rStyle w:val="s0"/>
        </w:rPr>
        <w:t xml:space="preserve">иной организационно-правовой форме могут быть образованы </w:t>
      </w:r>
      <w:hyperlink r:id="rId67" w:anchor="sub_id=10000" w:history="1">
        <w:r>
          <w:rPr>
            <w:rStyle w:val="a3"/>
          </w:rPr>
          <w:t>автономные организации образования</w:t>
        </w:r>
      </w:hyperlink>
      <w:r>
        <w:rPr>
          <w:rStyle w:val="s0"/>
        </w:rPr>
        <w:t xml:space="preserve">, </w:t>
      </w:r>
      <w:hyperlink r:id="rId68" w:anchor="sub_id=10000" w:history="1">
        <w:r>
          <w:rPr>
            <w:rStyle w:val="a3"/>
          </w:rPr>
          <w:t>автономный кластерный фонд</w:t>
        </w:r>
      </w:hyperlink>
      <w:r>
        <w:rPr>
          <w:rStyle w:val="s0"/>
        </w:rPr>
        <w:t xml:space="preserve">, </w:t>
      </w:r>
      <w:hyperlink r:id="rId69" w:anchor="sub_id=260000" w:history="1">
        <w:r>
          <w:rPr>
            <w:rStyle w:val="a3"/>
          </w:rPr>
          <w:t>нотариальные палаты</w:t>
        </w:r>
      </w:hyperlink>
      <w:r>
        <w:rPr>
          <w:rStyle w:val="s0"/>
        </w:rPr>
        <w:t xml:space="preserve">, </w:t>
      </w:r>
      <w:hyperlink r:id="rId70" w:anchor="sub_id=200000" w:history="1">
        <w:r>
          <w:rPr>
            <w:rStyle w:val="a3"/>
          </w:rPr>
          <w:t>коллегии адвокатов</w:t>
        </w:r>
      </w:hyperlink>
      <w:r>
        <w:rPr>
          <w:rStyle w:val="s0"/>
        </w:rPr>
        <w:t xml:space="preserve">, </w:t>
      </w:r>
      <w:hyperlink r:id="rId71" w:history="1">
        <w:r>
          <w:rPr>
            <w:rStyle w:val="a3"/>
          </w:rPr>
          <w:t>Национальная палата предпринимателей Республики Казахстан</w:t>
        </w:r>
      </w:hyperlink>
      <w:r>
        <w:rPr>
          <w:rStyle w:val="s0"/>
        </w:rPr>
        <w:t xml:space="preserve">, </w:t>
      </w:r>
      <w:hyperlink r:id="rId72" w:anchor="sub_id=1630000" w:history="1">
        <w:r>
          <w:rPr>
            <w:rStyle w:val="a3"/>
          </w:rPr>
          <w:t>Республиканская палата частных судебных исполни</w:t>
        </w:r>
        <w:r>
          <w:rPr>
            <w:rStyle w:val="a3"/>
          </w:rPr>
          <w:t>телей</w:t>
        </w:r>
      </w:hyperlink>
      <w:r>
        <w:rPr>
          <w:rStyle w:val="s0"/>
        </w:rPr>
        <w:t xml:space="preserve">, </w:t>
      </w:r>
      <w:hyperlink r:id="rId73" w:anchor="sub_id=110000" w:history="1">
        <w:r>
          <w:rPr>
            <w:rStyle w:val="a3"/>
          </w:rPr>
          <w:t>Арбитражная палата Казахстана</w:t>
        </w:r>
      </w:hyperlink>
      <w:r>
        <w:rPr>
          <w:rStyle w:val="s0"/>
        </w:rPr>
        <w:t xml:space="preserve">, </w:t>
      </w:r>
      <w:hyperlink r:id="rId74" w:anchor="sub_id=100000" w:history="1">
        <w:r>
          <w:rPr>
            <w:rStyle w:val="a3"/>
          </w:rPr>
          <w:t>профессиональные аудиторские организации</w:t>
        </w:r>
      </w:hyperlink>
      <w:r>
        <w:rPr>
          <w:rStyle w:val="s0"/>
        </w:rPr>
        <w:t xml:space="preserve">, </w:t>
      </w:r>
      <w:hyperlink r:id="rId75" w:anchor="sub_id=430000" w:history="1">
        <w:r>
          <w:rPr>
            <w:rStyle w:val="a3"/>
          </w:rPr>
          <w:t>кооперативы собственников квартир</w:t>
        </w:r>
      </w:hyperlink>
      <w:r>
        <w:rPr>
          <w:rStyle w:val="s0"/>
        </w:rPr>
        <w:t xml:space="preserve"> и другие некоммерческие организации.</w:t>
      </w:r>
    </w:p>
    <w:p w:rsidR="00000000" w:rsidRDefault="00787A5F">
      <w:pPr>
        <w:spacing w:after="240"/>
        <w:ind w:firstLine="400"/>
        <w:jc w:val="both"/>
      </w:pPr>
      <w:r>
        <w:t>3. Особенности правового положения иных организационно-правовых форм регулируются законодательными актами.</w:t>
      </w:r>
    </w:p>
    <w:p w:rsidR="00000000" w:rsidRDefault="00787A5F">
      <w:pPr>
        <w:jc w:val="both"/>
      </w:pPr>
      <w:bookmarkStart w:id="20" w:name="SUB180000"/>
      <w:bookmarkEnd w:id="20"/>
      <w:r>
        <w:rPr>
          <w:rStyle w:val="s3"/>
        </w:rPr>
        <w:t>Заго</w:t>
      </w:r>
      <w:r>
        <w:rPr>
          <w:rStyle w:val="s3"/>
        </w:rPr>
        <w:t xml:space="preserve">ловок статьи 18 изложен в редакции </w:t>
      </w:r>
      <w:hyperlink r:id="rId76" w:anchor="sub_id=3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77" w:anchor="sub_id=1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18. Объединение индивидуальных предпринимателей и (или) юридических лиц в форме ассоциации (союза)</w:t>
      </w:r>
    </w:p>
    <w:p w:rsidR="00000000" w:rsidRDefault="00787A5F">
      <w:pPr>
        <w:jc w:val="both"/>
      </w:pPr>
      <w:r>
        <w:rPr>
          <w:rStyle w:val="s3"/>
        </w:rPr>
        <w:t xml:space="preserve">Пункт 1 изложен в редакции </w:t>
      </w:r>
      <w:hyperlink r:id="rId78" w:anchor="sub_id=3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27.04.12 г. № 15-V (</w:t>
      </w:r>
      <w:hyperlink r:id="rId79" w:anchor="sub_id=18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1. Индивидуальные предприниматели и (или) юридические лица в целях координации их предпринимательской деятельности, а также представления и защиты общих инт</w:t>
      </w:r>
      <w:r>
        <w:rPr>
          <w:rStyle w:val="s0"/>
        </w:rPr>
        <w:t>ересов могут создавать ассоциации (союзы).</w:t>
      </w:r>
    </w:p>
    <w:p w:rsidR="00000000" w:rsidRDefault="00787A5F">
      <w:pPr>
        <w:ind w:firstLine="400"/>
        <w:jc w:val="both"/>
      </w:pPr>
      <w:r>
        <w:t xml:space="preserve">2. Некоммерческие организации могут добровольно объединяться в ассоциации (союзы) этих организаций. </w:t>
      </w:r>
    </w:p>
    <w:p w:rsidR="00000000" w:rsidRDefault="00787A5F">
      <w:pPr>
        <w:ind w:firstLine="400"/>
        <w:jc w:val="both"/>
      </w:pPr>
      <w:r>
        <w:t xml:space="preserve">3. Члены ассоциации (союза) сохраняют свою самостоятельность и права юридического лица. </w:t>
      </w:r>
    </w:p>
    <w:p w:rsidR="00000000" w:rsidRDefault="00787A5F">
      <w:pPr>
        <w:jc w:val="both"/>
      </w:pPr>
      <w:r>
        <w:rPr>
          <w:rStyle w:val="s3"/>
        </w:rPr>
        <w:t>См. изменения в пункт 4</w:t>
      </w:r>
      <w:r>
        <w:rPr>
          <w:rStyle w:val="s3"/>
        </w:rPr>
        <w:t xml:space="preserve"> - </w:t>
      </w:r>
      <w:hyperlink r:id="rId80" w:anchor="sub_id=2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 ноября 2015 года № 391-V (</w:t>
      </w:r>
      <w:hyperlink r:id="rId81" w:anchor="sub_id=20000" w:history="1">
        <w:r>
          <w:rPr>
            <w:rStyle w:val="a3"/>
            <w:i/>
            <w:iCs/>
          </w:rPr>
          <w:t>вводится в действие</w:t>
        </w:r>
      </w:hyperlink>
      <w:r>
        <w:rPr>
          <w:rStyle w:val="s3"/>
        </w:rPr>
        <w:t xml:space="preserve"> по истечении шести месяцев п</w:t>
      </w:r>
      <w:r>
        <w:rPr>
          <w:rStyle w:val="s3"/>
        </w:rPr>
        <w:t xml:space="preserve">осле дня его первого официального </w:t>
      </w:r>
      <w:hyperlink r:id="rId82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4. Ассоциация (союз) не отвечает по обязательствам своих членов. Члены ассоциации (союза) несут субсидиарную ответственность по ее обязательст</w:t>
      </w:r>
      <w:r>
        <w:t xml:space="preserve">вам в размере и в порядке, предусмотренных учредительными документами ассоциации (союза). </w:t>
      </w:r>
    </w:p>
    <w:p w:rsidR="00000000" w:rsidRDefault="00787A5F">
      <w:pPr>
        <w:jc w:val="both"/>
      </w:pPr>
      <w:r>
        <w:rPr>
          <w:rStyle w:val="s3"/>
        </w:rPr>
        <w:t xml:space="preserve">См. изменения в пункт 5 - </w:t>
      </w:r>
      <w:hyperlink r:id="rId83" w:anchor="sub_id=2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 ноября 2015 года № 391-V (вводится в действ</w:t>
      </w:r>
      <w:r>
        <w:rPr>
          <w:rStyle w:val="s3"/>
        </w:rPr>
        <w:t xml:space="preserve">ие по истечении шести месяцев после дня его первого официального </w:t>
      </w:r>
      <w:hyperlink r:id="rId8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5. Члены ассоциации (союза) вправе по своему усмотрению выйти из ассоциации (союза) по окончании финансового года, если учредительными документами не предусмотрено иное. В этом случае член ассоциации (союза) несет субсидиарную ответственность по ее обязате</w:t>
      </w:r>
      <w:r>
        <w:t xml:space="preserve">льствам, возникшим до его выхода из ассоциации, пропорционально своему взносу в течение двух лет с момента выхода. </w:t>
      </w:r>
    </w:p>
    <w:p w:rsidR="00000000" w:rsidRDefault="00787A5F">
      <w:pPr>
        <w:ind w:firstLine="400"/>
        <w:jc w:val="both"/>
      </w:pPr>
      <w:r>
        <w:t>Член ассоциации (союза) может быть исключен из нее по решению членов ассоциации (союза) в случаях и в порядке, установленных в учредительных</w:t>
      </w:r>
      <w:r>
        <w:t xml:space="preserve"> документах ассоциации (союза). В отношении ответственности исключенного члена ассоциации (союза) применяются правила, относящиеся к выходу из ассоциации (союза). </w:t>
      </w:r>
    </w:p>
    <w:p w:rsidR="00000000" w:rsidRDefault="00787A5F">
      <w:pPr>
        <w:ind w:firstLine="400"/>
        <w:jc w:val="both"/>
      </w:pPr>
      <w:r>
        <w:t xml:space="preserve">6. С согласия членов ассоциации (союза) в нее может войти новый член ассоциации. Вступление </w:t>
      </w:r>
      <w:r>
        <w:t xml:space="preserve">в ассоциацию (союз) нового члена может быть обусловлено его субсидиарной ответственностью по обязательствам ассоциации (союза), возникшим до его вступления. </w:t>
      </w:r>
    </w:p>
    <w:p w:rsidR="00000000" w:rsidRDefault="00787A5F">
      <w:pPr>
        <w:ind w:firstLine="400"/>
        <w:jc w:val="both"/>
      </w:pPr>
      <w:r>
        <w:rPr>
          <w:rStyle w:val="s0"/>
        </w:rPr>
        <w:t>7. Наименование ассоциации (союза) должно содержать указание на основной предмет деятельности член</w:t>
      </w:r>
      <w:r>
        <w:rPr>
          <w:rStyle w:val="s0"/>
        </w:rPr>
        <w:t>ов этой ассоциации (союза) с включением слов «ассоциация» или «союз».</w:t>
      </w:r>
    </w:p>
    <w:p w:rsidR="00000000" w:rsidRDefault="00787A5F">
      <w:pPr>
        <w:jc w:val="both"/>
      </w:pPr>
      <w:r>
        <w:rPr>
          <w:rStyle w:val="s3"/>
        </w:rPr>
        <w:t xml:space="preserve">Статья дополняется пунктом 8 - </w:t>
      </w:r>
      <w:hyperlink r:id="rId85" w:anchor="sub_id=2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 ноября 2015 года № 391-V (</w:t>
      </w:r>
      <w:hyperlink r:id="rId86" w:anchor="sub_id=20000" w:history="1">
        <w:r>
          <w:rPr>
            <w:rStyle w:val="a3"/>
            <w:i/>
            <w:iCs/>
          </w:rPr>
          <w:t>вводится в действие</w:t>
        </w:r>
      </w:hyperlink>
      <w:r>
        <w:rPr>
          <w:rStyle w:val="s3"/>
        </w:rPr>
        <w:t xml:space="preserve"> по истечении шести месяцев после дня его первого официального </w:t>
      </w:r>
      <w:hyperlink r:id="rId87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jc w:val="center"/>
      </w:pPr>
      <w:bookmarkStart w:id="21" w:name="SUB190000"/>
      <w:bookmarkEnd w:id="21"/>
      <w:r>
        <w:rPr>
          <w:rStyle w:val="s1"/>
        </w:rPr>
        <w:t>Глава 3. Создание, реорганизация</w:t>
      </w:r>
      <w:r>
        <w:t xml:space="preserve"> </w:t>
      </w:r>
    </w:p>
    <w:p w:rsidR="00000000" w:rsidRDefault="00787A5F">
      <w:pPr>
        <w:spacing w:after="240"/>
        <w:jc w:val="center"/>
      </w:pPr>
      <w:r>
        <w:rPr>
          <w:rStyle w:val="s1"/>
        </w:rPr>
        <w:t>и ликв</w:t>
      </w:r>
      <w:r>
        <w:rPr>
          <w:rStyle w:val="s1"/>
        </w:rPr>
        <w:t>идация некоммерческой организации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19. Создание некоммерческой организации </w:t>
      </w:r>
    </w:p>
    <w:p w:rsidR="00000000" w:rsidRDefault="00787A5F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88" w:anchor="sub_id=5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89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0" w:anchor="sub_id=51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10.06.14 г. № 208-V (</w:t>
      </w:r>
      <w:hyperlink r:id="rId91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 xml:space="preserve">1. Некоммерческая организация может быть создана путем ее образования, а также в результате реорганизации существующей некоммерческой организации. </w:t>
      </w:r>
    </w:p>
    <w:p w:rsidR="00000000" w:rsidRDefault="00787A5F">
      <w:pPr>
        <w:ind w:firstLine="400"/>
        <w:jc w:val="both"/>
      </w:pPr>
      <w:r>
        <w:t xml:space="preserve">Некоммерческая организация в организационно-правовой форме </w:t>
      </w:r>
      <w:r>
        <w:t xml:space="preserve">автономной организации образования может быть создана в результате преобразования акционерного общества в случае, предусмотренном </w:t>
      </w:r>
      <w:hyperlink r:id="rId92" w:history="1">
        <w:r>
          <w:rPr>
            <w:rStyle w:val="a3"/>
          </w:rPr>
          <w:t>Законом</w:t>
        </w:r>
      </w:hyperlink>
      <w:r>
        <w:t xml:space="preserve"> Республики Казахстан «О статусе «Назарбаев Университе</w:t>
      </w:r>
      <w:r>
        <w:t>т», «Назарбаев Интеллектуальные школы» и «Назарбаев Фонд».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Некоммерческая организация в организационно-правовой форме автономного кластерного фонда может быть создана в результате преобразования акционерного общества в случае, предусмотренном </w:t>
      </w:r>
      <w:hyperlink r:id="rId9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«Об инновационном кластере «Парк инновационных технологий».</w:t>
      </w:r>
    </w:p>
    <w:p w:rsidR="00000000" w:rsidRDefault="00787A5F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94" w:anchor="sub_id=4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11.10.11 г. № 484-IV (</w:t>
      </w:r>
      <w:hyperlink r:id="rId95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11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12.01.12 г. № 537-IV (</w:t>
      </w:r>
      <w:hyperlink r:id="rId97" w:anchor="sub_id=19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27.06.14 г. № 212-V (</w:t>
      </w:r>
      <w:hyperlink r:id="rId99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2. Создание некоммерческой организации (за исключением общественных и религиозных объединений) путем ее образования осуществляется по решению учредителей (учредителя).</w:t>
      </w:r>
      <w:r>
        <w:t xml:space="preserve"> </w:t>
      </w:r>
    </w:p>
    <w:p w:rsidR="00000000" w:rsidRDefault="00787A5F">
      <w:pPr>
        <w:ind w:firstLine="400"/>
        <w:jc w:val="both"/>
      </w:pPr>
      <w:r>
        <w:rPr>
          <w:rStyle w:val="s0"/>
        </w:rPr>
        <w:t>Общественные объединения образуются по инициативе группы граждан Республики Казахстан не менее десяти человек, созывающих учредительное собрание (съезд, конференцию), на котором принимается устав и формируются их органы.</w:t>
      </w:r>
    </w:p>
    <w:p w:rsidR="00000000" w:rsidRDefault="00787A5F">
      <w:pPr>
        <w:ind w:firstLine="426"/>
        <w:jc w:val="both"/>
      </w:pPr>
      <w:r>
        <w:t>Право граждан на создание обществ</w:t>
      </w:r>
      <w:r>
        <w:t>енных объединений реализуется как непосредственно путем объединения физических лиц, так и через юридические лица - общественные объединения, за исключением политических партий.</w:t>
      </w:r>
    </w:p>
    <w:p w:rsidR="00000000" w:rsidRDefault="00787A5F">
      <w:pPr>
        <w:ind w:firstLine="400"/>
        <w:jc w:val="both"/>
      </w:pPr>
      <w:r>
        <w:t>Учредителями общественного объединения являются физические лица и (или) юридические лица - общественные объединения, за исключением политических партий, созывающие учредительный съезд (конференцию, собрание), на котором принимается устав и формируются руко</w:t>
      </w:r>
      <w:r>
        <w:t>водящие органы. Учредители общественного объединения - физические и (или) юридические лица имеют равные права и несут равные обязанности.</w:t>
      </w:r>
    </w:p>
    <w:p w:rsidR="00000000" w:rsidRDefault="00787A5F">
      <w:pPr>
        <w:ind w:firstLine="400"/>
        <w:jc w:val="both"/>
      </w:pPr>
      <w:r>
        <w:t>Профессиональные союзы могут являться учредителями профессионального союза.</w:t>
      </w:r>
    </w:p>
    <w:p w:rsidR="00000000" w:rsidRDefault="00787A5F">
      <w:pPr>
        <w:ind w:firstLine="400"/>
        <w:jc w:val="both"/>
      </w:pPr>
      <w:r>
        <w:t>3. Правоспособность некоммерческой организ</w:t>
      </w:r>
      <w:r>
        <w:t xml:space="preserve">ации как юридического лица возникает с момента ее государственной регистрации. </w:t>
      </w:r>
    </w:p>
    <w:p w:rsidR="00000000" w:rsidRDefault="00787A5F">
      <w:pPr>
        <w:spacing w:after="240"/>
        <w:ind w:firstLine="400"/>
        <w:jc w:val="both"/>
      </w:pPr>
      <w:r>
        <w:t>Правоспособность некоммерческой организации в сфере деятельности, на занятие которой необходимо получение лицензии, возникает с момента получения такой лицензии.</w:t>
      </w:r>
    </w:p>
    <w:p w:rsidR="00000000" w:rsidRDefault="00787A5F">
      <w:pPr>
        <w:jc w:val="both"/>
      </w:pPr>
      <w:bookmarkStart w:id="22" w:name="SUB200000"/>
      <w:bookmarkEnd w:id="22"/>
      <w:r>
        <w:rPr>
          <w:rStyle w:val="s3"/>
        </w:rPr>
        <w:t>Заголовок изло</w:t>
      </w:r>
      <w:r>
        <w:rPr>
          <w:rStyle w:val="s3"/>
        </w:rPr>
        <w:t xml:space="preserve">жен в редакции </w:t>
      </w:r>
      <w:hyperlink r:id="rId100" w:anchor="sub_id=10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101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02" w:anchor="sub_id=2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>Статья 20. Учредители (участники) некоммерческой организации</w:t>
      </w:r>
    </w:p>
    <w:p w:rsidR="00000000" w:rsidRDefault="00787A5F">
      <w:pPr>
        <w:ind w:firstLine="400"/>
        <w:jc w:val="both"/>
      </w:pPr>
      <w:r>
        <w:rPr>
          <w:rStyle w:val="s0"/>
        </w:rPr>
        <w:t>1. Учредителями некоммерческой организации в зависимости о</w:t>
      </w:r>
      <w:r>
        <w:rPr>
          <w:rStyle w:val="s0"/>
        </w:rPr>
        <w:t xml:space="preserve">т ее организационно-правовой формы могут быть физические и (или) юридические лица, если иное не установлено настоящим Законом, другими законодательными актами Республики Казахстан. </w:t>
      </w:r>
    </w:p>
    <w:p w:rsidR="00000000" w:rsidRDefault="00787A5F">
      <w:pPr>
        <w:ind w:firstLine="400"/>
        <w:jc w:val="both"/>
      </w:pPr>
      <w:r>
        <w:rPr>
          <w:rStyle w:val="s0"/>
        </w:rPr>
        <w:t>2. Некоммерческая организация может быть учреждена одним лицом, за исключе</w:t>
      </w:r>
      <w:r>
        <w:rPr>
          <w:rStyle w:val="s0"/>
        </w:rPr>
        <w:t>нием случаев учреждения потребительского кооператива, ассоциаций (союзов) и иных случаев, предусмотренных законодательными актами об отдельных видах некоммерческих организаций.</w:t>
      </w:r>
    </w:p>
    <w:p w:rsidR="00000000" w:rsidRDefault="00787A5F">
      <w:pPr>
        <w:jc w:val="both"/>
      </w:pPr>
      <w:r>
        <w:rPr>
          <w:rStyle w:val="s3"/>
        </w:rPr>
        <w:t xml:space="preserve">Статья дополнена пунктом 3 в соответствии с </w:t>
      </w:r>
      <w:hyperlink r:id="rId103" w:anchor="sub_id=1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по истечении шести месяцев после дня его первого официального </w:t>
      </w:r>
      <w:hyperlink r:id="rId10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3. Лицо, вклю</w:t>
      </w:r>
      <w:r>
        <w:rPr>
          <w:rStyle w:val="s0"/>
        </w:rPr>
        <w:t xml:space="preserve">ченное в перечень организаций и лиц, связанных с финансированием терроризма и экстремизма, в соответствии с </w:t>
      </w:r>
      <w:hyperlink r:id="rId10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не может быть учредителем (участником) неком</w:t>
      </w:r>
      <w:r>
        <w:rPr>
          <w:rStyle w:val="s0"/>
        </w:rPr>
        <w:t>мерческой организации.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ind w:left="1200" w:hanging="800"/>
        <w:jc w:val="both"/>
      </w:pPr>
      <w:bookmarkStart w:id="23" w:name="SUB210000"/>
      <w:bookmarkEnd w:id="23"/>
      <w:r>
        <w:rPr>
          <w:rStyle w:val="s1"/>
        </w:rPr>
        <w:t xml:space="preserve">Статья 21. Учредительные документы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Учредительными документами некоммерческих организаций являются: </w:t>
      </w:r>
    </w:p>
    <w:p w:rsidR="00000000" w:rsidRDefault="00787A5F">
      <w:pPr>
        <w:ind w:firstLine="400"/>
        <w:jc w:val="both"/>
      </w:pPr>
      <w:r>
        <w:t>1) для учреждения - положение (устав), утвержденное собственником (собственниками), и решение собств</w:t>
      </w:r>
      <w:r>
        <w:t xml:space="preserve">енника (собственников) о создании; </w:t>
      </w:r>
    </w:p>
    <w:p w:rsidR="00000000" w:rsidRDefault="00787A5F">
      <w:pPr>
        <w:ind w:firstLine="400"/>
        <w:jc w:val="both"/>
      </w:pPr>
      <w:r>
        <w:t>2) для фонда, потребительского кооператива, некоммерческого акционерного общества, объединения юридических лиц в форме ассоциации (союза), иных организационно-правовых форм - устав, утвержденный учредителями, и учредител</w:t>
      </w:r>
      <w:r>
        <w:t xml:space="preserve">ьный договор; </w:t>
      </w:r>
    </w:p>
    <w:p w:rsidR="00000000" w:rsidRDefault="00787A5F">
      <w:pPr>
        <w:ind w:firstLine="400"/>
        <w:jc w:val="both"/>
      </w:pPr>
      <w:r>
        <w:t xml:space="preserve">3) для общественного объединения, религиозного объединения - устав. </w:t>
      </w:r>
    </w:p>
    <w:p w:rsidR="00000000" w:rsidRDefault="00787A5F">
      <w:pPr>
        <w:ind w:firstLine="400"/>
        <w:jc w:val="both"/>
      </w:pPr>
      <w:r>
        <w:t xml:space="preserve">2. Требования учредительных документов некоммерческой организации обязательны для исполнения самой некоммерческой организацией, ее учредителями (участниками). </w:t>
      </w:r>
    </w:p>
    <w:p w:rsidR="00000000" w:rsidRDefault="00787A5F">
      <w:pPr>
        <w:ind w:firstLine="400"/>
        <w:jc w:val="both"/>
      </w:pPr>
      <w:r>
        <w:t xml:space="preserve">3. В случае </w:t>
      </w:r>
      <w:r>
        <w:t xml:space="preserve">противоречий между учредительным договором и уставом одной некоммерческой организации должны применяться условия: </w:t>
      </w:r>
    </w:p>
    <w:p w:rsidR="00000000" w:rsidRDefault="00787A5F">
      <w:pPr>
        <w:ind w:firstLine="400"/>
        <w:jc w:val="both"/>
      </w:pPr>
      <w:r>
        <w:t xml:space="preserve">1) учредительного договора, если они относятся к внутренним отношениям учредителей; </w:t>
      </w:r>
    </w:p>
    <w:p w:rsidR="00000000" w:rsidRDefault="00787A5F">
      <w:pPr>
        <w:spacing w:after="240"/>
        <w:ind w:firstLine="400"/>
        <w:jc w:val="both"/>
      </w:pPr>
      <w:r>
        <w:t>2) устава, если их применение может иметь значение для о</w:t>
      </w:r>
      <w:r>
        <w:t>тношений юридического лица с третьими лицами.</w:t>
      </w:r>
    </w:p>
    <w:p w:rsidR="00000000" w:rsidRDefault="00787A5F">
      <w:pPr>
        <w:jc w:val="both"/>
      </w:pPr>
      <w:bookmarkStart w:id="24" w:name="SUB220000"/>
      <w:bookmarkEnd w:id="24"/>
      <w:r>
        <w:rPr>
          <w:rStyle w:val="s3"/>
        </w:rPr>
        <w:t xml:space="preserve">В статью 22 внесены изменения в соответствии с </w:t>
      </w:r>
      <w:hyperlink r:id="rId106" w:anchor="sub_id=39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07" w:anchor="sub_id=20000" w:history="1">
        <w:r>
          <w:rPr>
            <w:rStyle w:val="a3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08" w:anchor="sub_id=2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22. Устав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Устав некоммерческой организации должен предусматривать: </w:t>
      </w:r>
    </w:p>
    <w:p w:rsidR="00000000" w:rsidRDefault="00787A5F">
      <w:pPr>
        <w:ind w:firstLine="400"/>
        <w:jc w:val="both"/>
      </w:pPr>
      <w:r>
        <w:t xml:space="preserve">1) наименование, в том числе организационно-правовую форму, предмет и цели деятельности некоммерческой организации; </w:t>
      </w:r>
    </w:p>
    <w:p w:rsidR="00000000" w:rsidRDefault="00787A5F">
      <w:pPr>
        <w:ind w:firstLine="400"/>
        <w:jc w:val="both"/>
      </w:pPr>
      <w:r>
        <w:t xml:space="preserve">2) место нахождения некоммерческой организации; </w:t>
      </w:r>
    </w:p>
    <w:p w:rsidR="00000000" w:rsidRDefault="00787A5F">
      <w:pPr>
        <w:ind w:firstLine="400"/>
        <w:jc w:val="both"/>
      </w:pPr>
      <w:r>
        <w:t xml:space="preserve">3) структуру, порядок формирования и компетенцию органов управления некоммерческой организации; </w:t>
      </w:r>
    </w:p>
    <w:p w:rsidR="00000000" w:rsidRDefault="00787A5F">
      <w:pPr>
        <w:ind w:firstLine="400"/>
        <w:jc w:val="both"/>
      </w:pPr>
      <w:r>
        <w:t xml:space="preserve">4) права и обязанности членов (участников) некоммерческой организации; </w:t>
      </w:r>
    </w:p>
    <w:p w:rsidR="00000000" w:rsidRDefault="00787A5F">
      <w:pPr>
        <w:ind w:firstLine="400"/>
        <w:jc w:val="both"/>
      </w:pPr>
      <w:r>
        <w:t>5) условия и порядок приема в члены некоммерческой организации и выхода из нее (в случа</w:t>
      </w:r>
      <w:r>
        <w:t xml:space="preserve">е, если некоммерческая организация имеет членство); </w:t>
      </w:r>
    </w:p>
    <w:p w:rsidR="00000000" w:rsidRDefault="00787A5F">
      <w:pPr>
        <w:ind w:firstLine="400"/>
        <w:jc w:val="both"/>
      </w:pPr>
      <w:r>
        <w:t xml:space="preserve">6) источники формирования имущества некоммерческой организации; </w:t>
      </w:r>
    </w:p>
    <w:p w:rsidR="00000000" w:rsidRDefault="00787A5F">
      <w:pPr>
        <w:ind w:firstLine="400"/>
        <w:jc w:val="both"/>
      </w:pPr>
      <w:r>
        <w:t xml:space="preserve">7) порядок внесения изменений и дополнений в учредительные документы некоммерческой организации; </w:t>
      </w:r>
    </w:p>
    <w:p w:rsidR="00000000" w:rsidRDefault="00787A5F">
      <w:pPr>
        <w:ind w:firstLine="400"/>
        <w:jc w:val="both"/>
      </w:pPr>
      <w:r>
        <w:t>8) условия реорганизации и прекращения д</w:t>
      </w:r>
      <w:r>
        <w:t xml:space="preserve">еятельности некоммерческой организации; </w:t>
      </w:r>
    </w:p>
    <w:p w:rsidR="00000000" w:rsidRDefault="00787A5F">
      <w:pPr>
        <w:ind w:firstLine="400"/>
        <w:jc w:val="both"/>
      </w:pPr>
      <w:r>
        <w:t xml:space="preserve">9) порядок использования имущества в случае ликвидации некоммерческой организации; </w:t>
      </w:r>
    </w:p>
    <w:p w:rsidR="00000000" w:rsidRDefault="00787A5F">
      <w:pPr>
        <w:ind w:firstLine="400"/>
        <w:jc w:val="both"/>
      </w:pPr>
      <w:r>
        <w:t xml:space="preserve">10) сведения о филиалах и представительствах. </w:t>
      </w:r>
    </w:p>
    <w:p w:rsidR="00000000" w:rsidRDefault="00787A5F">
      <w:pPr>
        <w:ind w:firstLine="400"/>
        <w:jc w:val="both"/>
      </w:pPr>
      <w:r>
        <w:t>2. Устав некоммерческой организации может предусматривать иные положения, не противо</w:t>
      </w:r>
      <w:r>
        <w:t xml:space="preserve">речащие законодательству Республики Казахстан. </w:t>
      </w:r>
    </w:p>
    <w:p w:rsidR="00000000" w:rsidRDefault="00787A5F">
      <w:pPr>
        <w:ind w:firstLine="400"/>
        <w:jc w:val="both"/>
      </w:pPr>
      <w:r>
        <w:t xml:space="preserve">3. Если некоммерческая организация учреждена одним лицом, то в ее уставе определяются также порядок образования имущества и использования доходов. </w:t>
      </w:r>
    </w:p>
    <w:p w:rsidR="00000000" w:rsidRDefault="00787A5F">
      <w:pPr>
        <w:ind w:firstLine="400"/>
        <w:jc w:val="both"/>
      </w:pPr>
      <w:r>
        <w:t>4. Положения подпунктов 4) и 5) пункта 1 настоящей статьи не</w:t>
      </w:r>
      <w:r>
        <w:t xml:space="preserve"> распространяются на фонды. Устав фонда, помимо сведений, содержащихся в пункте 1 настоящей статьи, должен содержать указания об органах фонда, о порядке назначения должностных лиц фонда и их освобождения, судьбе имущества фонда в случае его ликвидации. </w:t>
      </w:r>
    </w:p>
    <w:p w:rsidR="00000000" w:rsidRDefault="00787A5F">
      <w:pPr>
        <w:ind w:firstLine="400"/>
        <w:jc w:val="both"/>
      </w:pPr>
      <w:r>
        <w:t>5</w:t>
      </w:r>
      <w:r>
        <w:t>. Устав потребительского кооператива должен содержать, помимо сведений, содержащихся в пункте 1 настоящей статьи, условия о размере паев членов кооператива, о составе и порядке внесения паев членами кооператива и их ответственности за нарушение обязательст</w:t>
      </w:r>
      <w:r>
        <w:t>ва по внесению пая, о составе и компетенции органов управления кооперативом и порядке принятия ими решений, в том числе о вопросах, решения по которым принимаются единогласно или квалифицированным большинством голосов, о порядке покрытия членами кооператив</w:t>
      </w:r>
      <w:r>
        <w:t xml:space="preserve">а понесенных ими убытков. </w:t>
      </w:r>
    </w:p>
    <w:p w:rsidR="00000000" w:rsidRDefault="00787A5F">
      <w:pPr>
        <w:ind w:firstLine="400"/>
        <w:jc w:val="both"/>
      </w:pPr>
      <w:r>
        <w:t xml:space="preserve">6. Устав коллегии адвокатов должен содержать порядок приостановления членства, порядок создания и деятельности юридических консультаций, источники образования имущества и порядок распоряжения им, порядок уплаты членских взносов, </w:t>
      </w:r>
      <w:r>
        <w:t>порядок оказания адвокатами бесплатной юридической помощи и порядок распределения между адвокатами юридической помощи по назначению суда, органов дознания и предварительного следствия, порядок проведения аттестации адвокатов, дисциплинарную ответственность</w:t>
      </w:r>
      <w:r>
        <w:t xml:space="preserve"> членов коллегии адвокатов и стажеров адвокатов и порядок привлечения к ней, порядок возбуждения ходатайства </w:t>
      </w:r>
      <w:r>
        <w:rPr>
          <w:rStyle w:val="s0"/>
        </w:rPr>
        <w:t xml:space="preserve">о лишении </w:t>
      </w:r>
      <w:r>
        <w:t xml:space="preserve">лицензии адвоката. </w:t>
      </w:r>
    </w:p>
    <w:p w:rsidR="00000000" w:rsidRDefault="00787A5F">
      <w:pPr>
        <w:jc w:val="both"/>
      </w:pPr>
      <w:r>
        <w:rPr>
          <w:rStyle w:val="s3"/>
        </w:rPr>
        <w:t xml:space="preserve">Статья дополнена пунктом 6-1 в соответствии с </w:t>
      </w:r>
      <w:hyperlink r:id="rId109" w:anchor="sub_id=3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28.12.11 г. № 523-IV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6-1. Устав Республиканской коллегии адвокатов должен содержать структуру Республиканской коллегии адвокатов, порядок формирования и компетенцию ее органов, источники образования имущества и порядок распоряжения </w:t>
      </w:r>
      <w:r>
        <w:rPr>
          <w:rStyle w:val="s0"/>
        </w:rPr>
        <w:t>им, размер отчислений, осуществляемых коллегиями адвокатов, а также порядок реорганизации и ликвидации Республиканской коллегии адвокатов.</w:t>
      </w:r>
    </w:p>
    <w:p w:rsidR="00000000" w:rsidRDefault="00787A5F">
      <w:pPr>
        <w:ind w:firstLine="400"/>
        <w:jc w:val="both"/>
      </w:pPr>
      <w:r>
        <w:t>7. Учредительные документы ассоциации (союза) также должны содержать условия о составе и компетенции их органов, поря</w:t>
      </w:r>
      <w:r>
        <w:t xml:space="preserve">дке принятия ими решений и о порядке распределения имущества, оставшегося после ликвидации ассоциации (союза). </w:t>
      </w:r>
    </w:p>
    <w:p w:rsidR="00000000" w:rsidRDefault="00787A5F">
      <w:pPr>
        <w:ind w:firstLine="400"/>
        <w:jc w:val="both"/>
      </w:pPr>
      <w:r>
        <w:t>8. Изменения и дополнения в устав некоммерческой организации вносятся по решению ее высшего органа (общее собрание, съезд, конференция, учредите</w:t>
      </w:r>
      <w:r>
        <w:t xml:space="preserve">ль). В устав фонда изменения и дополнения вносятся органом управления фонда, если такое право ему предоставлено уставом. </w:t>
      </w:r>
    </w:p>
    <w:p w:rsidR="00000000" w:rsidRDefault="00787A5F">
      <w:pPr>
        <w:spacing w:after="240"/>
        <w:ind w:firstLine="400"/>
        <w:jc w:val="both"/>
      </w:pPr>
      <w:r>
        <w:t>9. Устав некоммерческого акционерного общества также должен содержать указание на то, что общество является некоммерческой организацие</w:t>
      </w:r>
      <w:r>
        <w:t>й, положения о процедуре голосования, невыплате дивидендов и другие требования, установленные законодательными актами Республики Казахстан.</w:t>
      </w:r>
    </w:p>
    <w:p w:rsidR="00000000" w:rsidRDefault="00787A5F">
      <w:pPr>
        <w:ind w:left="1200" w:hanging="800"/>
        <w:jc w:val="both"/>
      </w:pPr>
      <w:bookmarkStart w:id="25" w:name="SUB230000"/>
      <w:bookmarkEnd w:id="25"/>
      <w:r>
        <w:rPr>
          <w:rStyle w:val="s1"/>
        </w:rPr>
        <w:t xml:space="preserve">Статья 23. Учредительный договор </w:t>
      </w:r>
    </w:p>
    <w:p w:rsidR="00000000" w:rsidRDefault="00787A5F">
      <w:pPr>
        <w:ind w:firstLine="400"/>
        <w:jc w:val="both"/>
      </w:pPr>
      <w:r>
        <w:t>1. Учредительный договор - соглашение учредителей о создании некоммерческой органи</w:t>
      </w:r>
      <w:r>
        <w:t xml:space="preserve">зации, в котором определяются порядок совместной деятельности по ее созданию, условия передачи в ее собственность (оперативное управление) своего имущества и участия в ее деятельности. В нем также устанавливаются условия и порядок управления деятельностью </w:t>
      </w:r>
      <w:r>
        <w:t xml:space="preserve">некоммерческой организации, выхода учредителей из ее состава, если иное не предусмотрено законодательными актами об отдельных видах некоммерческих организаций. </w:t>
      </w:r>
    </w:p>
    <w:p w:rsidR="00000000" w:rsidRDefault="00787A5F">
      <w:pPr>
        <w:ind w:firstLine="400"/>
        <w:jc w:val="both"/>
      </w:pPr>
      <w:r>
        <w:t>В учредительный договор по согласию учредителей могут быть включены и другие условия, не против</w:t>
      </w:r>
      <w:r>
        <w:t xml:space="preserve">оречащие законодательству Республики Казахстан. </w:t>
      </w:r>
    </w:p>
    <w:p w:rsidR="00000000" w:rsidRDefault="00787A5F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10" w:anchor="sub_id=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 (</w:t>
      </w:r>
      <w:hyperlink r:id="rId111" w:anchor="sub_id=23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 xml:space="preserve">2. Учредительный договор подписывается всеми учредителями или уполномоченными ими лицами. </w:t>
      </w:r>
    </w:p>
    <w:p w:rsidR="00000000" w:rsidRDefault="00787A5F">
      <w:pPr>
        <w:ind w:firstLine="400"/>
        <w:jc w:val="both"/>
      </w:pPr>
      <w:r>
        <w:rPr>
          <w:rStyle w:val="s0"/>
        </w:rPr>
        <w:t>Учредительный договор не заключается при образовании Национальной палаты предпринимателей Республики Казахстан и</w:t>
      </w:r>
      <w:r>
        <w:rPr>
          <w:rStyle w:val="s0"/>
        </w:rPr>
        <w:t xml:space="preserve"> палат предпринимателей области, города республиканского значения и столицы.</w:t>
      </w:r>
    </w:p>
    <w:p w:rsidR="00000000" w:rsidRDefault="00787A5F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12" w:anchor="sub_id=50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19.01.11 г. № 395-IV (</w:t>
      </w:r>
      <w:hyperlink r:id="rId113" w:anchor="sub_id=2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4" w:anchor="sub_id=52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10.06.14 г. № 208-V (</w:t>
      </w:r>
      <w:hyperlink r:id="rId115" w:anchor="sub_id=2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3. В случае если фонд, частное учреждение, автономная организация образования, автономный кластерный фонд образованы одним лицом, то учредительный договор не заключается.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ind w:left="1200" w:hanging="800"/>
        <w:jc w:val="both"/>
      </w:pPr>
      <w:bookmarkStart w:id="26" w:name="SUB240000"/>
      <w:bookmarkEnd w:id="26"/>
      <w:r>
        <w:rPr>
          <w:rStyle w:val="s1"/>
        </w:rPr>
        <w:t>Статья 24. Филиалы и п</w:t>
      </w:r>
      <w:r>
        <w:rPr>
          <w:rStyle w:val="s1"/>
        </w:rPr>
        <w:t xml:space="preserve">редставительства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Некоммерческая организация может создавать филиалы и открывать представительства на территории Республики Казахстан в соответствии с законодательством Республики Казахстан. </w:t>
      </w:r>
    </w:p>
    <w:p w:rsidR="00000000" w:rsidRDefault="00787A5F">
      <w:pPr>
        <w:ind w:firstLine="400"/>
        <w:jc w:val="both"/>
      </w:pPr>
      <w:r>
        <w:t>Общественные и религиозные объедин</w:t>
      </w:r>
      <w:r>
        <w:t xml:space="preserve">ения, учреждения могут создавать свои структурные подразделения в соответствии с законодательными актами об этих организациях. </w:t>
      </w:r>
    </w:p>
    <w:p w:rsidR="00000000" w:rsidRDefault="00787A5F">
      <w:pPr>
        <w:ind w:firstLine="400"/>
        <w:jc w:val="both"/>
      </w:pPr>
      <w:r>
        <w:t>2. Филиалом некоммерческой организации является обособленное подразделение некоммерческой организации, расположенное вне места е</w:t>
      </w:r>
      <w:r>
        <w:t xml:space="preserve">е нахождения и осуществляющее все или часть ее функций, в том числе функции представительства. </w:t>
      </w:r>
    </w:p>
    <w:p w:rsidR="00000000" w:rsidRDefault="00787A5F">
      <w:pPr>
        <w:ind w:firstLine="400"/>
        <w:jc w:val="both"/>
      </w:pPr>
      <w:r>
        <w:t>3. Представительством некоммерческой организации является обособленное подразделение некоммерческой организации, расположенное вне места ее нахождения и осущест</w:t>
      </w:r>
      <w:r>
        <w:t xml:space="preserve">вляющее защиту и представительство интересов некоммерческой организации, совершающее от ее имени сделки и иные правовые действия. </w:t>
      </w:r>
    </w:p>
    <w:p w:rsidR="00000000" w:rsidRDefault="00787A5F">
      <w:pPr>
        <w:ind w:firstLine="400"/>
        <w:jc w:val="both"/>
      </w:pPr>
      <w:r>
        <w:t>4. Филиалы и представительства не являются юридическими лицами. Они наделяются имуществом создавшей их некоммерческой организ</w:t>
      </w:r>
      <w:r>
        <w:t xml:space="preserve">ации и действуют на основании утвержденного ею положения. Имущество филиала или представительства учитывается на отдельном балансе и на балансе создавшей их некоммерческой организации. </w:t>
      </w:r>
    </w:p>
    <w:p w:rsidR="00000000" w:rsidRDefault="00787A5F">
      <w:pPr>
        <w:ind w:firstLine="400"/>
        <w:jc w:val="both"/>
      </w:pPr>
      <w:r>
        <w:t>5. Руководители филиалов и представительств некоммерческих организаций</w:t>
      </w:r>
      <w:r>
        <w:t xml:space="preserve"> (за исключением общественных и религиозных объединений) назначаются уполномоченным органом некоммерческой организации и действуют на основании его доверенности. </w:t>
      </w:r>
    </w:p>
    <w:p w:rsidR="00000000" w:rsidRDefault="00787A5F">
      <w:pPr>
        <w:ind w:firstLine="400"/>
        <w:jc w:val="both"/>
      </w:pPr>
      <w:r>
        <w:t>Руководители структурных подразделений (филиалов и представительств) общественных объединений</w:t>
      </w:r>
      <w:r>
        <w:t xml:space="preserve"> избираются в порядке, предусмотренном уставом общественного объединения и положением о его филиале или представительстве. </w:t>
      </w:r>
    </w:p>
    <w:p w:rsidR="00000000" w:rsidRDefault="00787A5F">
      <w:pPr>
        <w:ind w:firstLine="400"/>
        <w:jc w:val="both"/>
      </w:pPr>
      <w:r>
        <w:t xml:space="preserve">Руководители структурных подразделений (филиалов и представительств) религиозных объединений избираются либо назначаются в порядке, </w:t>
      </w:r>
      <w:r>
        <w:t xml:space="preserve">предусмотренном уставом религиозного объединения и положением о его филиале или представительстве. </w:t>
      </w:r>
    </w:p>
    <w:p w:rsidR="00000000" w:rsidRDefault="00787A5F">
      <w:pPr>
        <w:ind w:firstLine="400"/>
        <w:jc w:val="both"/>
      </w:pPr>
      <w:r>
        <w:t>6. Филиал и представительство осуществляют деятельность от имени создавшей их некоммерческой организации. Ответственность за деятельность своего филиала либ</w:t>
      </w:r>
      <w:r>
        <w:t xml:space="preserve">о представительства несет создавшая их некоммерческая организация. </w:t>
      </w:r>
    </w:p>
    <w:p w:rsidR="00000000" w:rsidRDefault="00787A5F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116" w:anchor="sub_id=2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117" w:anchor="sub_id=24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 xml:space="preserve">7. Филиалы и представительства некоммерческой организации подлежат учетной регистрации, а в случае изменения наименования - перерегистрации. 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Порядок и сроки учетной регистрации (перерегистрации) определяются </w:t>
      </w:r>
      <w:hyperlink r:id="rId118" w:anchor="sub_id=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регистрации юридических лиц и учетной регистрации </w:t>
      </w:r>
      <w:r>
        <w:rPr>
          <w:rStyle w:val="s0"/>
        </w:rPr>
        <w:t>филиалов и представительств.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ind w:left="1200" w:hanging="800"/>
        <w:jc w:val="both"/>
      </w:pPr>
      <w:bookmarkStart w:id="27" w:name="SUB250000"/>
      <w:bookmarkEnd w:id="27"/>
      <w:r>
        <w:rPr>
          <w:rStyle w:val="s1"/>
        </w:rPr>
        <w:t xml:space="preserve">Статья 25. Реорганизация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Некоммерческая организация может быть реорганизована в порядке, предусмотренном </w:t>
      </w:r>
      <w:hyperlink r:id="rId119" w:anchor="sub_id=450000" w:history="1">
        <w:r>
          <w:rPr>
            <w:rStyle w:val="a3"/>
          </w:rPr>
          <w:t>Гражда</w:t>
        </w:r>
        <w:r>
          <w:rPr>
            <w:rStyle w:val="a3"/>
          </w:rPr>
          <w:t>нским кодексом</w:t>
        </w:r>
      </w:hyperlink>
      <w:r>
        <w:t xml:space="preserve"> Республики Казахстан, настоящим Законом, другими законодательными актами. </w:t>
      </w:r>
    </w:p>
    <w:p w:rsidR="00000000" w:rsidRDefault="00787A5F">
      <w:pPr>
        <w:ind w:firstLine="400"/>
        <w:jc w:val="both"/>
      </w:pPr>
      <w:r>
        <w:t>2. Реорганизация некоммерческой организации может быть произведена в форме слияния, присоединения, разделения, выделения, преобразования и в других формах, предусмотр</w:t>
      </w:r>
      <w:r>
        <w:t xml:space="preserve">енных законодательством. </w:t>
      </w:r>
    </w:p>
    <w:p w:rsidR="00000000" w:rsidRDefault="00787A5F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120" w:anchor="sub_id=25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121" w:anchor="sub_id=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 xml:space="preserve">3. Некоммерческая организация считается реорганизованной, за исключением случаев реорганизации в форме присоединения, с момента государственной регистрации вновь возникшей организации (организаций). </w:t>
      </w:r>
    </w:p>
    <w:p w:rsidR="00000000" w:rsidRDefault="00787A5F">
      <w:pPr>
        <w:ind w:firstLine="400"/>
        <w:jc w:val="both"/>
      </w:pPr>
      <w:r>
        <w:rPr>
          <w:rStyle w:val="s0"/>
        </w:rPr>
        <w:t>При реорганизации некомме</w:t>
      </w:r>
      <w:r>
        <w:rPr>
          <w:rStyle w:val="s0"/>
        </w:rPr>
        <w:t>рческой организации в форме присоединения к ней другой организации первая из них считается реорганизованной с момента внесения в Национальный реестр бизнес-идентификационных номеров сведений о прекращении деятельности присоединенной организации.</w:t>
      </w:r>
      <w:r>
        <w:t xml:space="preserve"> </w:t>
      </w:r>
    </w:p>
    <w:p w:rsidR="00000000" w:rsidRDefault="00787A5F">
      <w:pPr>
        <w:jc w:val="both"/>
      </w:pPr>
      <w:r>
        <w:rPr>
          <w:rStyle w:val="s3"/>
        </w:rPr>
        <w:t>Пункт 4 и</w:t>
      </w:r>
      <w:r>
        <w:rPr>
          <w:rStyle w:val="s3"/>
        </w:rPr>
        <w:t xml:space="preserve">зложен в редакции </w:t>
      </w:r>
      <w:hyperlink r:id="rId122" w:anchor="sub_id=252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123" w:anchor="sub_id=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4. Государственная реги</w:t>
      </w:r>
      <w:r>
        <w:rPr>
          <w:rStyle w:val="s0"/>
        </w:rPr>
        <w:t>страция вновь возникшей в результате реорганизации организации (организаций) и внесение в Национальный реестр бизнес-идентификационных номеров сведений о прекращении деятельности реорганизованной организации (организаций) осуществляются в порядке, установл</w:t>
      </w:r>
      <w:r>
        <w:rPr>
          <w:rStyle w:val="s0"/>
        </w:rPr>
        <w:t xml:space="preserve">енном </w:t>
      </w:r>
      <w:hyperlink r:id="rId124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регистрации юридических лиц и учетной регистрации филиалов и представительств.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ind w:left="1200" w:hanging="800"/>
        <w:jc w:val="both"/>
      </w:pPr>
      <w:bookmarkStart w:id="28" w:name="SUB260000"/>
      <w:bookmarkEnd w:id="28"/>
      <w:r>
        <w:rPr>
          <w:rStyle w:val="s1"/>
        </w:rPr>
        <w:t>Статья 26. Ликвидация некоммерческой организации</w:t>
      </w:r>
      <w:r>
        <w:rPr>
          <w:rStyle w:val="s1"/>
        </w:rPr>
        <w:t xml:space="preserve"> </w:t>
      </w:r>
    </w:p>
    <w:p w:rsidR="00000000" w:rsidRDefault="00787A5F">
      <w:pPr>
        <w:ind w:firstLine="400"/>
        <w:jc w:val="both"/>
      </w:pPr>
      <w:r>
        <w:t>1. Некоммерческая организация может быть ликвидирована добровольно (по решению собственника его имущества или уполномоченного собственником органа, а также по решению органа юридического лица, уполномоченного на то учредительными документами) и принудите</w:t>
      </w:r>
      <w:r>
        <w:t xml:space="preserve">льно (по решению суда) на основании и в порядке, предусмотренными </w:t>
      </w:r>
      <w:hyperlink r:id="rId125" w:anchor="sub_id=49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Законом и другими законодательными актами. </w:t>
      </w:r>
    </w:p>
    <w:p w:rsidR="00000000" w:rsidRDefault="00787A5F">
      <w:pPr>
        <w:ind w:firstLine="400"/>
        <w:jc w:val="both"/>
      </w:pPr>
      <w:r>
        <w:t>2. Учредит</w:t>
      </w:r>
      <w:r>
        <w:t xml:space="preserve">ели (участники) некоммерческой организации или орган, принявший решение о ликвидации некоммерческой организации, обязан незамедлительно письменно сообщить об этом органу юстиции, осуществляющему регистрацию юридических лиц. </w:t>
      </w:r>
    </w:p>
    <w:p w:rsidR="00000000" w:rsidRDefault="00787A5F">
      <w:pPr>
        <w:ind w:firstLine="400"/>
        <w:jc w:val="both"/>
      </w:pPr>
      <w:r>
        <w:t>Учредители или орган, принявший</w:t>
      </w:r>
      <w:r>
        <w:t xml:space="preserve"> решение о ликвидации некоммерческой организации, назначает ликвидационную комиссию и устанавливает в соответствии с </w:t>
      </w:r>
      <w:hyperlink r:id="rId126" w:anchor="sub_id=50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</w:t>
      </w:r>
      <w:r>
        <w:t xml:space="preserve">оном порядок и сроки ликвидации некоммерческой организации. </w:t>
      </w:r>
    </w:p>
    <w:p w:rsidR="00000000" w:rsidRDefault="00787A5F">
      <w:pPr>
        <w:spacing w:after="240"/>
        <w:ind w:firstLine="400"/>
        <w:jc w:val="both"/>
      </w:pPr>
      <w:r>
        <w:t>3. С момента назначения ликвидационной комиссии к ней переходят полномочия по управлению имуществом и делами некоммерческой организации. Ликвидационная комиссия от имени ликвидируемой некоммерчес</w:t>
      </w:r>
      <w:r>
        <w:t>кой организации выступает в суде.</w:t>
      </w:r>
    </w:p>
    <w:p w:rsidR="00000000" w:rsidRDefault="00787A5F">
      <w:pPr>
        <w:jc w:val="both"/>
      </w:pPr>
      <w:bookmarkStart w:id="29" w:name="SUB270000"/>
      <w:bookmarkEnd w:id="29"/>
      <w:r>
        <w:rPr>
          <w:rStyle w:val="s3"/>
        </w:rPr>
        <w:t xml:space="preserve">В статью 27 внесены изменения в соответствии с </w:t>
      </w:r>
      <w:hyperlink r:id="rId127" w:anchor="sub_id=10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18.03.04 г. № 537-II (</w:t>
      </w:r>
      <w:hyperlink r:id="rId128" w:anchor="sub_id=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27. Порядок ликвидации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Ликвидационная комиссия публикует информацию о ликвидации юридического лица, а также о порядке и сроке заявления претензий его кредиторами в официальных </w:t>
      </w:r>
      <w:r>
        <w:t xml:space="preserve">печатных изданиях центрального органа юстиции. Срок заявления претензий не может быть менее двух месяцев с момента публикации о ликвидации некоммерческой организации. </w:t>
      </w:r>
    </w:p>
    <w:p w:rsidR="00000000" w:rsidRDefault="00787A5F">
      <w:pPr>
        <w:ind w:firstLine="400"/>
        <w:jc w:val="both"/>
      </w:pPr>
      <w:r>
        <w:t>Ликвидационная комиссия принимает меры к выявлению кредиторов и получению задолженности,</w:t>
      </w:r>
      <w:r>
        <w:t xml:space="preserve"> снятию с учета филиалов и представительств, а также письменно уведомляет кредиторов о ликвидации некоммерческой организации. </w:t>
      </w:r>
    </w:p>
    <w:p w:rsidR="00000000" w:rsidRDefault="00787A5F">
      <w:pPr>
        <w:ind w:firstLine="400"/>
        <w:jc w:val="both"/>
      </w:pPr>
      <w:r>
        <w:t>2. После истечения срока для предъявления претензий кредиторами ликвидационная комиссия составляет промежуточный ликвидационный б</w:t>
      </w:r>
      <w:r>
        <w:t xml:space="preserve">аланс, который содержит сведения о составе имущества ликвидируемой некоммерческой организации, перечне заявленных кредиторами претензий, а также о результатах их рассмотрения. </w:t>
      </w:r>
    </w:p>
    <w:p w:rsidR="00000000" w:rsidRDefault="00787A5F">
      <w:pPr>
        <w:ind w:firstLine="400"/>
        <w:jc w:val="both"/>
      </w:pPr>
      <w:r>
        <w:t>Промежуточный ликвидационный баланс утверждается собственником имущества некомм</w:t>
      </w:r>
      <w:r>
        <w:t xml:space="preserve">ерческой организации или органом, принявшим решение о ликвидации некоммерческой организации. </w:t>
      </w:r>
    </w:p>
    <w:p w:rsidR="00000000" w:rsidRDefault="00787A5F">
      <w:pPr>
        <w:ind w:firstLine="400"/>
        <w:jc w:val="both"/>
      </w:pPr>
      <w:r>
        <w:t xml:space="preserve">3. Если у ликвидируемой некоммерческой организации (кроме государственных учреждений) недостаточно денег для удовлетворения требований кредиторов, ликвидационная </w:t>
      </w:r>
      <w:r>
        <w:t xml:space="preserve">комиссия осуществляет продажу имущества некоммерческой организации с публичных торгов в </w:t>
      </w:r>
      <w:hyperlink r:id="rId129" w:anchor="sub_id=370000" w:history="1">
        <w:r>
          <w:rPr>
            <w:rStyle w:val="a3"/>
          </w:rPr>
          <w:t>порядке</w:t>
        </w:r>
      </w:hyperlink>
      <w:r>
        <w:t xml:space="preserve">, установленном для исполнения судебных решений. </w:t>
      </w:r>
    </w:p>
    <w:p w:rsidR="00000000" w:rsidRDefault="00787A5F">
      <w:pPr>
        <w:ind w:firstLine="400"/>
        <w:jc w:val="both"/>
      </w:pPr>
      <w:r>
        <w:t>4. Выплата денег кредиторам</w:t>
      </w:r>
      <w:r>
        <w:t xml:space="preserve"> ликвидируемой некоммерческой организации производится ликвидационной комиссией в порядке очередности, установленной </w:t>
      </w:r>
      <w:hyperlink r:id="rId130" w:anchor="sub_id=510000" w:history="1">
        <w:r>
          <w:rPr>
            <w:rStyle w:val="a3"/>
          </w:rPr>
          <w:t>статьей 51</w:t>
        </w:r>
      </w:hyperlink>
      <w:r>
        <w:t xml:space="preserve"> </w:t>
      </w:r>
      <w:r>
        <w:t xml:space="preserve">Гражданского кодекса Республики Казахстан, в соответствии с промежуточным ликвидационным балансом, начиная со дня его утверждения. </w:t>
      </w:r>
    </w:p>
    <w:p w:rsidR="00000000" w:rsidRDefault="00787A5F">
      <w:pPr>
        <w:ind w:firstLine="400"/>
        <w:jc w:val="both"/>
      </w:pPr>
      <w:r>
        <w:t>5. После завершения расчетов с кредиторами ликвидационная комиссия составляет ликвидационный баланс, который утверждается со</w:t>
      </w:r>
      <w:r>
        <w:t xml:space="preserve">бственником имущества некоммерческой организации или органом, принявшим решение о ликвидации некоммерческой организации. </w:t>
      </w:r>
    </w:p>
    <w:p w:rsidR="00000000" w:rsidRDefault="00787A5F">
      <w:pPr>
        <w:spacing w:after="240"/>
        <w:ind w:firstLine="400"/>
        <w:jc w:val="both"/>
      </w:pPr>
      <w:r>
        <w:t xml:space="preserve">6. При недостаточности у ликвидируемого учреждения денег для удовлетворения требований кредиторов последние вправе обратиться в суд с </w:t>
      </w:r>
      <w:r>
        <w:t>иском об удовлетворении оставшейся части требований за счет собственника имущества этого учреждения.</w:t>
      </w:r>
    </w:p>
    <w:p w:rsidR="00000000" w:rsidRDefault="00787A5F">
      <w:pPr>
        <w:jc w:val="both"/>
      </w:pPr>
      <w:bookmarkStart w:id="30" w:name="SUB280000"/>
      <w:bookmarkEnd w:id="30"/>
      <w:r>
        <w:rPr>
          <w:rStyle w:val="s3"/>
        </w:rPr>
        <w:t xml:space="preserve">В статью 28 внесены изменения в соответствии с </w:t>
      </w:r>
      <w:hyperlink r:id="rId131" w:anchor="sub_id=11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16.05.03 г. </w:t>
      </w:r>
      <w:r>
        <w:rPr>
          <w:rStyle w:val="s3"/>
        </w:rPr>
        <w:t>№ 416-II (</w:t>
      </w:r>
      <w:hyperlink r:id="rId132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28. Имущество ликвидируемой некоммерческой организации </w:t>
      </w:r>
    </w:p>
    <w:p w:rsidR="00000000" w:rsidRDefault="00787A5F">
      <w:pPr>
        <w:ind w:firstLine="400"/>
        <w:jc w:val="both"/>
      </w:pPr>
      <w:r>
        <w:t>1. При ликвидации некоммерческой организации оставшееся после удовлетворения требований кредиторов им</w:t>
      </w:r>
      <w:r>
        <w:t xml:space="preserve">ущество направляется на цели, указанные в учредительных документах, если иной порядок не предусмотрен законодательными актами. </w:t>
      </w:r>
    </w:p>
    <w:p w:rsidR="00000000" w:rsidRDefault="00787A5F">
      <w:pPr>
        <w:ind w:firstLine="400"/>
        <w:jc w:val="both"/>
      </w:pPr>
      <w:r>
        <w:t>В случае, когда некоммерческая организация пользовалась налоговыми и другими льготами и существовала на взносы членов и (или) уч</w:t>
      </w:r>
      <w:r>
        <w:t>редителей, доходы от своей деятельности, пожертвования общественности, получала гранты от государства или негосударственных организаций, имущество, оставшееся при ликвидации после расчетов с кредиторами, не может быть перераспределено между членами, учреди</w:t>
      </w:r>
      <w:r>
        <w:t>телями, должностными лицами или наемными работниками организации, а должно быть использовано в соответствии с уставом организации на ее уставные цели. Если уставом организации такой порядок не предусмотрен, по решению органа, принявшего решение о ликвидаци</w:t>
      </w:r>
      <w:r>
        <w:t xml:space="preserve">и, оставшееся имущество может быть передано некоммерческой организации, преследующей те же или близкие цели, что и ликвидируемая организация. </w:t>
      </w:r>
    </w:p>
    <w:p w:rsidR="00000000" w:rsidRDefault="00787A5F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33" w:anchor="sub_id=2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29.10.15 г. № 373-V (введен в действие с 1 января 2016 года) (</w:t>
      </w:r>
      <w:hyperlink r:id="rId134" w:anchor="sub_id=28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2. В случае ликвидации потребительского кооператива или выхода из не</w:t>
      </w:r>
      <w:r>
        <w:t xml:space="preserve">го члена кооператива он имеет право на выделение своей доли в имуществе потребительского кооператива, пропорциональной его паю. </w:t>
      </w:r>
    </w:p>
    <w:p w:rsidR="00000000" w:rsidRDefault="00787A5F">
      <w:pPr>
        <w:ind w:firstLine="400"/>
        <w:jc w:val="both"/>
      </w:pPr>
      <w:r>
        <w:t>В случае смерти члена потребительского кооператива его наследники имеют первоочередное право на принятие в члены кооператива, е</w:t>
      </w:r>
      <w:r>
        <w:t xml:space="preserve">сли иное не предусмотрено законодательными актами и уставом кооператива. В последнем случае кооператив выплачивает наследникам долю в имуществе потребительского кооператива, пропорциональную его паю. </w:t>
      </w:r>
    </w:p>
    <w:p w:rsidR="00000000" w:rsidRDefault="00787A5F">
      <w:pPr>
        <w:ind w:firstLine="400"/>
        <w:jc w:val="both"/>
      </w:pPr>
      <w:r>
        <w:t>3. Учредители сохраняют право собственности на имуществ</w:t>
      </w:r>
      <w:r>
        <w:t xml:space="preserve">о учреждения. </w:t>
      </w:r>
    </w:p>
    <w:p w:rsidR="00000000" w:rsidRDefault="00787A5F">
      <w:pPr>
        <w:spacing w:after="240"/>
        <w:ind w:firstLine="400"/>
        <w:jc w:val="both"/>
      </w:pPr>
      <w:r>
        <w:t>4. Имущество некоммерческого акционерного общества, оставшееся после расчетов с кредиторами, распределяется между всеми акционерами пропорционально количеству принадлежащих им акций.</w:t>
      </w:r>
    </w:p>
    <w:p w:rsidR="00000000" w:rsidRDefault="00787A5F">
      <w:pPr>
        <w:jc w:val="both"/>
      </w:pPr>
      <w:bookmarkStart w:id="31" w:name="SUB290000"/>
      <w:bookmarkEnd w:id="31"/>
      <w:r>
        <w:rPr>
          <w:rStyle w:val="s3"/>
        </w:rPr>
        <w:t xml:space="preserve">Статья 29 изложена в редакции </w:t>
      </w:r>
      <w:hyperlink r:id="rId135" w:anchor="sub_id=252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24.12.12 г. № 60-V (</w:t>
      </w:r>
      <w:hyperlink r:id="rId136" w:anchor="sub_id=2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29. Завершение ликвидации некоммерческой организации </w:t>
      </w:r>
    </w:p>
    <w:p w:rsidR="00000000" w:rsidRDefault="00787A5F">
      <w:pPr>
        <w:spacing w:after="240"/>
        <w:ind w:firstLine="400"/>
        <w:jc w:val="both"/>
      </w:pPr>
      <w:r>
        <w:rPr>
          <w:rStyle w:val="s0"/>
        </w:rPr>
        <w:t>Ликвидация некоммерческой организации считается завершенной, а некоммерческая организация прекратившей свою деятельность после внесения об этом сведений в Национальный реестр бизнес-идентификационных номеров.</w:t>
      </w:r>
    </w:p>
    <w:p w:rsidR="00000000" w:rsidRDefault="00787A5F">
      <w:pPr>
        <w:jc w:val="both"/>
      </w:pPr>
      <w:bookmarkStart w:id="32" w:name="SUB300000"/>
      <w:bookmarkEnd w:id="32"/>
      <w:r>
        <w:rPr>
          <w:rStyle w:val="s3"/>
        </w:rPr>
        <w:t xml:space="preserve">В статью 30 внесены изменения в соответствии с </w:t>
      </w:r>
      <w:hyperlink r:id="rId137" w:anchor="sub_id=13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24.12.01 г. № 276-II (</w:t>
      </w:r>
      <w:hyperlink r:id="rId138" w:anchor="sub_id=3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87A5F">
      <w:pPr>
        <w:spacing w:after="240"/>
        <w:ind w:left="1200" w:hanging="800"/>
        <w:jc w:val="both"/>
      </w:pPr>
      <w:r>
        <w:rPr>
          <w:rStyle w:val="s1"/>
        </w:rPr>
        <w:t xml:space="preserve">Статья 30. </w:t>
      </w:r>
      <w:r>
        <w:rPr>
          <w:rStyle w:val="s0"/>
        </w:rPr>
        <w:t xml:space="preserve">Исключена в соответствии с </w:t>
      </w:r>
      <w:hyperlink r:id="rId139" w:anchor="sub_id=105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18.03.04 г. № 537-II </w:t>
      </w:r>
      <w:r>
        <w:rPr>
          <w:rStyle w:val="s3"/>
        </w:rPr>
        <w:t>(</w:t>
      </w:r>
      <w:hyperlink r:id="rId140" w:anchor="sub_id=3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jc w:val="both"/>
      </w:pPr>
      <w:bookmarkStart w:id="33" w:name="SUB310000"/>
      <w:bookmarkEnd w:id="33"/>
      <w:r>
        <w:rPr>
          <w:rStyle w:val="s3"/>
        </w:rPr>
        <w:t>В статью 31 внесены изменения в соответ</w:t>
      </w:r>
      <w:r>
        <w:rPr>
          <w:rStyle w:val="s3"/>
        </w:rPr>
        <w:t xml:space="preserve">ствии с </w:t>
      </w:r>
      <w:hyperlink r:id="rId141" w:anchor="sub_id=25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24.12.12 г. № 60-V (</w:t>
      </w:r>
      <w:hyperlink r:id="rId142" w:anchor="sub_id=3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31. Государственная регистрация и перерегистрация некоммерческой организации </w:t>
      </w:r>
    </w:p>
    <w:p w:rsidR="00000000" w:rsidRDefault="00787A5F">
      <w:pPr>
        <w:spacing w:after="240"/>
        <w:ind w:firstLine="400"/>
        <w:jc w:val="both"/>
      </w:pPr>
      <w:r>
        <w:t xml:space="preserve">Государственная регистрация и перерегистрация некоммерческой организации осуществляются в порядке, установленном </w:t>
      </w:r>
      <w:hyperlink r:id="rId14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регистрации юридических лиц и учетной регистрации филиалов и представительств</w:t>
      </w:r>
      <w:r>
        <w:t>.</w:t>
      </w:r>
    </w:p>
    <w:p w:rsidR="00000000" w:rsidRDefault="00787A5F">
      <w:pPr>
        <w:spacing w:after="240"/>
        <w:jc w:val="center"/>
      </w:pPr>
      <w:bookmarkStart w:id="34" w:name="SUB320000"/>
      <w:bookmarkEnd w:id="34"/>
      <w:r>
        <w:rPr>
          <w:rStyle w:val="s1"/>
        </w:rPr>
        <w:t>Глава 4. Деятельность некоммерческих организаций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32. Виды деятельности некоммерческой организации </w:t>
      </w:r>
    </w:p>
    <w:p w:rsidR="00000000" w:rsidRDefault="00787A5F">
      <w:pPr>
        <w:ind w:firstLine="400"/>
        <w:jc w:val="both"/>
      </w:pPr>
      <w:r>
        <w:t>1. Неком</w:t>
      </w:r>
      <w:r>
        <w:t xml:space="preserve">мерческая организация может осуществлять один вид деятельности или несколько видов деятельности, не запрещенных законодательством Республики Казахстан и соответствующих целям деятельности некоммерческой организации, которые предусмотрены ее учредительными </w:t>
      </w:r>
      <w:r>
        <w:t xml:space="preserve">документами. </w:t>
      </w:r>
    </w:p>
    <w:p w:rsidR="00000000" w:rsidRDefault="00787A5F">
      <w:pPr>
        <w:ind w:firstLine="400"/>
        <w:jc w:val="both"/>
      </w:pPr>
      <w:r>
        <w:t xml:space="preserve">2. Законодательными актами Республики Казахстан могут устанавливаться ограничения на виды деятельности, которыми вправе заниматься некоммерческие организации отдельных организационно-правовых форм. </w:t>
      </w:r>
    </w:p>
    <w:p w:rsidR="00000000" w:rsidRDefault="00787A5F">
      <w:pPr>
        <w:spacing w:after="240"/>
        <w:ind w:firstLine="400"/>
        <w:jc w:val="both"/>
      </w:pPr>
      <w:r>
        <w:t>3. Отдельные виды деятельности в соответств</w:t>
      </w:r>
      <w:r>
        <w:t>ии с законодательными актами могут осуществляться некоммерческими организациями только на основании лицензий.</w:t>
      </w:r>
    </w:p>
    <w:p w:rsidR="00000000" w:rsidRDefault="00787A5F">
      <w:pPr>
        <w:ind w:left="1200" w:hanging="800"/>
        <w:jc w:val="both"/>
      </w:pPr>
      <w:bookmarkStart w:id="35" w:name="SUB330000"/>
      <w:bookmarkEnd w:id="35"/>
      <w:r>
        <w:rPr>
          <w:rStyle w:val="s1"/>
        </w:rPr>
        <w:t xml:space="preserve">Статья 33. Право некоммерческой организации на занятие предпринимательской деятельностью </w:t>
      </w:r>
    </w:p>
    <w:p w:rsidR="00000000" w:rsidRDefault="00787A5F">
      <w:pPr>
        <w:ind w:firstLine="400"/>
        <w:jc w:val="both"/>
      </w:pPr>
      <w:r>
        <w:rPr>
          <w:rStyle w:val="s0"/>
        </w:rPr>
        <w:t>1. Некоммерческая организация может заниматься предприни</w:t>
      </w:r>
      <w:r>
        <w:rPr>
          <w:rStyle w:val="s0"/>
        </w:rPr>
        <w:t xml:space="preserve">мательской деятельностью лишь постольку, поскольку это соответствует ее уставным целям. </w:t>
      </w:r>
    </w:p>
    <w:p w:rsidR="00000000" w:rsidRDefault="00787A5F">
      <w:pPr>
        <w:ind w:firstLine="400"/>
        <w:jc w:val="both"/>
      </w:pPr>
      <w:r>
        <w:rPr>
          <w:rStyle w:val="s0"/>
        </w:rPr>
        <w:t>2. Законодательными актами Республики Казахстан могут устанавливаться ограничения на предпринимательскую деятельность некоммерческих организаций отдельных организацион</w:t>
      </w:r>
      <w:r>
        <w:rPr>
          <w:rStyle w:val="s0"/>
        </w:rPr>
        <w:t xml:space="preserve">но-правовых форм. 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3. Некоммерческая организация ведет учет доходов и расходов по предпринимательской деятельности. 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4. Налогообложение предпринимательской деятельности некоммерческих организаций осуществляется в соответствии с </w:t>
      </w:r>
      <w:hyperlink r:id="rId144" w:anchor="sub_id=1340000" w:history="1">
        <w:r>
          <w:rPr>
            <w:rStyle w:val="a3"/>
          </w:rPr>
          <w:t>налоговым законодательством</w:t>
        </w:r>
      </w:hyperlink>
      <w:r>
        <w:rPr>
          <w:rStyle w:val="s0"/>
        </w:rPr>
        <w:t xml:space="preserve"> Республики Казахстан. </w:t>
      </w:r>
    </w:p>
    <w:p w:rsidR="00000000" w:rsidRDefault="00787A5F">
      <w:pPr>
        <w:jc w:val="both"/>
      </w:pPr>
      <w:r>
        <w:rPr>
          <w:rStyle w:val="s3"/>
        </w:rPr>
        <w:t xml:space="preserve">В пункт 5 внесены изменения в соответствии с </w:t>
      </w:r>
      <w:hyperlink r:id="rId145" w:anchor="sub_id=10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16.11.1</w:t>
      </w:r>
      <w:r>
        <w:rPr>
          <w:rStyle w:val="s3"/>
        </w:rPr>
        <w:t>5 г. № 403-V (</w:t>
      </w:r>
      <w:hyperlink r:id="rId146" w:anchor="sub_id=33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rPr>
          <w:rStyle w:val="s0"/>
        </w:rPr>
        <w:t>5. Доходы от предпринимательской деятельности некоммерческих организаций не могут распределяться между членами (участниками) некоммерческих ор</w:t>
      </w:r>
      <w:r>
        <w:rPr>
          <w:rStyle w:val="s0"/>
        </w:rPr>
        <w:t>ганизаций и направляются на уставные цели. Допускается использование общественными и религиозными объединениями, фондами своих средств на благотворительную помощь.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ind w:left="1200" w:hanging="800"/>
        <w:jc w:val="both"/>
      </w:pPr>
      <w:bookmarkStart w:id="36" w:name="SUB340000"/>
      <w:bookmarkEnd w:id="36"/>
      <w:r>
        <w:rPr>
          <w:rStyle w:val="s1"/>
        </w:rPr>
        <w:t xml:space="preserve">Статья 34. Имущество некоммерческой организации </w:t>
      </w:r>
    </w:p>
    <w:p w:rsidR="00000000" w:rsidRDefault="00787A5F">
      <w:pPr>
        <w:ind w:firstLine="400"/>
        <w:jc w:val="both"/>
      </w:pPr>
      <w:r>
        <w:t>1. Некоммерческая организация может иметь</w:t>
      </w:r>
      <w:r>
        <w:t xml:space="preserve"> в собственности или в оперативном управлении объекты, имущество, необходимые для материального обеспечения деятельности, предусмотренной ее уставом, а также организации, создаваемые за счет ее средств, за исключением отдельных видов имущества, которые в с</w:t>
      </w:r>
      <w:r>
        <w:t xml:space="preserve">оответствии с законодательными актами не могут принадлежать некоммерческим организациям. </w:t>
      </w:r>
    </w:p>
    <w:p w:rsidR="00000000" w:rsidRDefault="00787A5F">
      <w:pPr>
        <w:ind w:firstLine="400"/>
        <w:jc w:val="both"/>
      </w:pPr>
      <w:r>
        <w:t>Религиозное объединение имеет право собственности на имущество, приобретенное или созданное им за счет собственных средств, пожертвованное гражданами, организациями или переданное государством и приобретенное по другим основаниям, не противоречащим законод</w:t>
      </w:r>
      <w:r>
        <w:t xml:space="preserve">ательным актам. </w:t>
      </w:r>
    </w:p>
    <w:p w:rsidR="00000000" w:rsidRDefault="00787A5F">
      <w:pPr>
        <w:ind w:firstLine="400"/>
        <w:jc w:val="both"/>
      </w:pPr>
      <w:r>
        <w:t xml:space="preserve">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 </w:t>
      </w:r>
    </w:p>
    <w:p w:rsidR="00000000" w:rsidRDefault="00787A5F">
      <w:pPr>
        <w:spacing w:after="240"/>
        <w:ind w:firstLine="400"/>
        <w:jc w:val="both"/>
      </w:pPr>
      <w:r>
        <w:t>2. Некоммерческая организация (за исключением учреждений) о</w:t>
      </w:r>
      <w:r>
        <w:t>твечает по своим обязательствам всем принадлежащим ей имуществом.</w:t>
      </w:r>
    </w:p>
    <w:p w:rsidR="00000000" w:rsidRDefault="00787A5F">
      <w:pPr>
        <w:jc w:val="both"/>
      </w:pPr>
      <w:bookmarkStart w:id="37" w:name="SUB350000"/>
      <w:bookmarkEnd w:id="37"/>
      <w:r>
        <w:rPr>
          <w:rStyle w:val="s3"/>
        </w:rPr>
        <w:t xml:space="preserve">В статью 35 внесены изменения в соответствии с </w:t>
      </w:r>
      <w:hyperlink r:id="rId147" w:anchor="sub_id=183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05.05.06 г. № 139-III (</w:t>
      </w:r>
      <w:hyperlink r:id="rId148" w:anchor="sub_id=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35. Источники формирования имущества некоммерческой организации </w:t>
      </w:r>
    </w:p>
    <w:p w:rsidR="00000000" w:rsidRDefault="00787A5F">
      <w:pPr>
        <w:ind w:firstLine="400"/>
        <w:jc w:val="both"/>
      </w:pPr>
      <w:r>
        <w:t>1. Источниками формирования имущества некоммерческой организации в денежной и иных формах в соответствии с з</w:t>
      </w:r>
      <w:r>
        <w:t xml:space="preserve">аконодательными актами являются: </w:t>
      </w:r>
    </w:p>
    <w:p w:rsidR="00000000" w:rsidRDefault="00787A5F">
      <w:pPr>
        <w:ind w:firstLine="400"/>
        <w:jc w:val="both"/>
      </w:pPr>
      <w:r>
        <w:t xml:space="preserve">1) поступления от учредителей (участников, членов); </w:t>
      </w:r>
    </w:p>
    <w:p w:rsidR="00000000" w:rsidRDefault="00787A5F">
      <w:pPr>
        <w:ind w:firstLine="400"/>
        <w:jc w:val="both"/>
      </w:pPr>
      <w:r>
        <w:t xml:space="preserve">2) добровольные имущественные взносы и пожертвования; </w:t>
      </w:r>
    </w:p>
    <w:p w:rsidR="00000000" w:rsidRDefault="00787A5F">
      <w:pPr>
        <w:ind w:firstLine="400"/>
        <w:jc w:val="both"/>
      </w:pPr>
      <w:r>
        <w:t xml:space="preserve">3) поступления (доход) от реализации товаров, работ, услуг в установленных законодательством случаях; </w:t>
      </w:r>
    </w:p>
    <w:p w:rsidR="00000000" w:rsidRDefault="00787A5F">
      <w:pPr>
        <w:ind w:firstLine="400"/>
        <w:jc w:val="both"/>
      </w:pPr>
      <w:r>
        <w:t>4) дивиденд</w:t>
      </w:r>
      <w:r>
        <w:t xml:space="preserve">ы (доходы, вознаграждение (интерес), получаемые по акциям, облигациям, другим ценным бумагам и вкладам (депозитам); </w:t>
      </w:r>
    </w:p>
    <w:p w:rsidR="00000000" w:rsidRDefault="00787A5F">
      <w:pPr>
        <w:ind w:firstLine="400"/>
        <w:jc w:val="both"/>
      </w:pPr>
      <w:r>
        <w:t xml:space="preserve">5) другие не запрещенные законом поступления. </w:t>
      </w:r>
    </w:p>
    <w:p w:rsidR="00000000" w:rsidRDefault="00787A5F">
      <w:pPr>
        <w:ind w:firstLine="400"/>
        <w:jc w:val="both"/>
      </w:pPr>
      <w:r>
        <w:t>2. Законодательными актами могут устанавливаться ограничения на источники доходов некоммерче</w:t>
      </w:r>
      <w:r>
        <w:t xml:space="preserve">ских организаций отдельных видов. </w:t>
      </w:r>
    </w:p>
    <w:p w:rsidR="00000000" w:rsidRDefault="00787A5F">
      <w:pPr>
        <w:ind w:firstLine="400"/>
        <w:jc w:val="both"/>
      </w:pPr>
      <w:r>
        <w:t xml:space="preserve">3. Порядок поступлений финансовых и иных средств от учредителей (участников, членов) определяется учредительными документами некоммерческой организации. </w:t>
      </w:r>
    </w:p>
    <w:p w:rsidR="00000000" w:rsidRDefault="00787A5F">
      <w:pPr>
        <w:spacing w:after="240"/>
        <w:ind w:firstLine="400"/>
        <w:jc w:val="both"/>
      </w:pPr>
      <w:r>
        <w:t>4. Вклады учредителей в формирование имущества некоммерческой орган</w:t>
      </w:r>
      <w:r>
        <w:t xml:space="preserve">изации в натуральной и иных формах, кроме денежной, оцениваются в денежной форме по соглашению всех учредителей. Если стоимость такого вклада превышает сумму, эквивалентную двадцати тысячам размеров месячных </w:t>
      </w:r>
      <w:hyperlink r:id="rId149" w:anchor="sub_id=130000" w:history="1">
        <w:r>
          <w:rPr>
            <w:rStyle w:val="a3"/>
          </w:rPr>
          <w:t>расчетных показателей</w:t>
        </w:r>
      </w:hyperlink>
      <w:r>
        <w:t xml:space="preserve">, ее оценка должна быть подтверждена </w:t>
      </w:r>
      <w:r>
        <w:rPr>
          <w:rStyle w:val="s0"/>
        </w:rPr>
        <w:t>аудиторской организацией</w:t>
      </w:r>
      <w:r>
        <w:t>.</w:t>
      </w:r>
    </w:p>
    <w:p w:rsidR="00000000" w:rsidRDefault="00787A5F">
      <w:pPr>
        <w:ind w:left="1200" w:hanging="800"/>
        <w:jc w:val="both"/>
      </w:pPr>
      <w:bookmarkStart w:id="38" w:name="SUB360000"/>
      <w:bookmarkEnd w:id="38"/>
      <w:r>
        <w:rPr>
          <w:rStyle w:val="s1"/>
        </w:rPr>
        <w:t xml:space="preserve">Статья 36. Конфликт интересов </w:t>
      </w:r>
    </w:p>
    <w:p w:rsidR="00000000" w:rsidRDefault="00787A5F">
      <w:pPr>
        <w:ind w:firstLine="400"/>
        <w:jc w:val="both"/>
      </w:pPr>
      <w:r>
        <w:t>1. Сделки между некоммерческой организацией и заинтересованными лицами, связанные с распоряжением имуществ</w:t>
      </w:r>
      <w:r>
        <w:t xml:space="preserve">ом организации, предполагают наличие конфликта интересов. </w:t>
      </w:r>
    </w:p>
    <w:p w:rsidR="00000000" w:rsidRDefault="00787A5F">
      <w:pPr>
        <w:ind w:firstLine="400"/>
        <w:jc w:val="both"/>
      </w:pPr>
      <w:r>
        <w:t>2. Заинтересованными лицами признаются члены органа управления (руководящего органа) некоммерческой организации, а также лица, которые в силу своих отношений с организацией могут влиять на распоряж</w:t>
      </w:r>
      <w:r>
        <w:t xml:space="preserve">ение организацией своим имуществом, заключающие сделки со своей организацией лично или через представителя. </w:t>
      </w:r>
    </w:p>
    <w:p w:rsidR="00000000" w:rsidRDefault="00787A5F">
      <w:pPr>
        <w:spacing w:after="240"/>
        <w:ind w:firstLine="400"/>
        <w:jc w:val="both"/>
      </w:pPr>
      <w:r>
        <w:t>3. Конфликт интересов также предполагается, если некоммерческая организация заключает сделки с родственниками заинтересованных лиц, а также их кред</w:t>
      </w:r>
      <w:r>
        <w:t>иторами.</w:t>
      </w:r>
    </w:p>
    <w:p w:rsidR="00000000" w:rsidRDefault="00787A5F">
      <w:pPr>
        <w:ind w:left="1200" w:hanging="800"/>
        <w:jc w:val="both"/>
      </w:pPr>
      <w:bookmarkStart w:id="39" w:name="SUB370000"/>
      <w:bookmarkEnd w:id="39"/>
      <w:r>
        <w:rPr>
          <w:rStyle w:val="s1"/>
        </w:rPr>
        <w:t xml:space="preserve">Статья 37. Разрешение конфликта интересов </w:t>
      </w:r>
    </w:p>
    <w:p w:rsidR="00000000" w:rsidRDefault="00787A5F">
      <w:pPr>
        <w:ind w:firstLine="400"/>
        <w:jc w:val="both"/>
      </w:pPr>
      <w:r>
        <w:t>Сделка, в которой предполагается конфликт интересов, должна быть утверждена уполномоченным органом некоммерческой организации. Заинтересованное лицо должно проинформировать уполномоченный орган организаци</w:t>
      </w:r>
      <w:r>
        <w:t xml:space="preserve">и о предполагаемом заключении такой сделки. </w:t>
      </w:r>
    </w:p>
    <w:p w:rsidR="00000000" w:rsidRDefault="00787A5F">
      <w:pPr>
        <w:ind w:firstLine="400"/>
        <w:jc w:val="both"/>
      </w:pPr>
      <w:r>
        <w:t>Заинтересованное лицо несет ответственность по возмещению убытков, причиненных некоммерческой организации в результате такой сделки, заключенной при наличии конфликта интересов, если сделка не была утверждена уп</w:t>
      </w:r>
      <w:r>
        <w:t xml:space="preserve">олномоченным органом. </w:t>
      </w:r>
    </w:p>
    <w:p w:rsidR="00000000" w:rsidRDefault="00787A5F">
      <w:pPr>
        <w:ind w:firstLine="400"/>
        <w:jc w:val="both"/>
      </w:pPr>
      <w:r>
        <w:t xml:space="preserve">Дополнительно к возмещению убытков такое заинтересованное лицо должно также вернуть некоммерческой организации весь доход, полученный этим лицом в результате заключения такой сделки. </w:t>
      </w:r>
    </w:p>
    <w:p w:rsidR="00000000" w:rsidRDefault="00787A5F">
      <w:pPr>
        <w:spacing w:after="240"/>
        <w:ind w:firstLine="400"/>
        <w:jc w:val="both"/>
      </w:pPr>
      <w:r>
        <w:t>Если убытки возникли в результате действий нескол</w:t>
      </w:r>
      <w:r>
        <w:t>ьких заинтересованных лиц, они должны нести солидарную ответственность перед некоммерческой организацией.</w:t>
      </w:r>
    </w:p>
    <w:p w:rsidR="00000000" w:rsidRDefault="00787A5F">
      <w:pPr>
        <w:spacing w:after="240"/>
        <w:jc w:val="center"/>
      </w:pPr>
      <w:bookmarkStart w:id="40" w:name="SUB380000"/>
      <w:bookmarkEnd w:id="40"/>
      <w:r>
        <w:rPr>
          <w:rStyle w:val="s1"/>
        </w:rPr>
        <w:t>Глава 5. Управление некоммерческой организацией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38. Основы управления некоммерческой организацией </w:t>
      </w:r>
    </w:p>
    <w:p w:rsidR="00000000" w:rsidRDefault="00787A5F">
      <w:pPr>
        <w:spacing w:after="240"/>
        <w:ind w:firstLine="400"/>
        <w:jc w:val="both"/>
      </w:pPr>
      <w:r>
        <w:t>Структура, компетенция, порядок формирования и срок полномочий органов управления некоммерческой организации, порядок принятия ими решений и выступлений от имени некоммерческой организации устанавливаются законодательством и учредительными документами неко</w:t>
      </w:r>
      <w:r>
        <w:t>ммерческой организации.</w:t>
      </w:r>
    </w:p>
    <w:p w:rsidR="00000000" w:rsidRDefault="00787A5F">
      <w:pPr>
        <w:jc w:val="both"/>
      </w:pPr>
      <w:bookmarkStart w:id="41" w:name="SUB390000"/>
      <w:bookmarkEnd w:id="41"/>
      <w:r>
        <w:rPr>
          <w:rStyle w:val="s3"/>
        </w:rPr>
        <w:t xml:space="preserve">В статью 39 внесены изменения в соответствии с </w:t>
      </w:r>
      <w:hyperlink r:id="rId150" w:anchor="sub_id=3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15.05.07 г. № 253-III (</w:t>
      </w:r>
      <w:hyperlink r:id="rId151" w:anchor="sub_id=3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39. Органы управления некоммерческой организации </w:t>
      </w:r>
    </w:p>
    <w:p w:rsidR="00000000" w:rsidRDefault="00787A5F">
      <w:pPr>
        <w:ind w:firstLine="400"/>
        <w:jc w:val="both"/>
      </w:pPr>
      <w:r>
        <w:t xml:space="preserve">1. Органами управления некоммерческой организации, за исключением государственных учреждений, в соответствии с их учредительными документами являются: </w:t>
      </w:r>
    </w:p>
    <w:p w:rsidR="00000000" w:rsidRDefault="00787A5F">
      <w:pPr>
        <w:ind w:firstLine="400"/>
        <w:jc w:val="both"/>
      </w:pPr>
      <w:r>
        <w:t>1) высший орг</w:t>
      </w:r>
      <w:r>
        <w:t xml:space="preserve">ан управления (общее собрание, съезд, конференция, учредитель) вправе принимать решения по любым вопросам деятельности некоммерческой организации; </w:t>
      </w:r>
    </w:p>
    <w:p w:rsidR="00000000" w:rsidRDefault="00787A5F">
      <w:pPr>
        <w:ind w:firstLine="400"/>
        <w:jc w:val="both"/>
      </w:pPr>
      <w:r>
        <w:t>2) исполнительный орган управления (коллегиальный или единоличный) осуществляет текущее руководство деятельн</w:t>
      </w:r>
      <w:r>
        <w:t xml:space="preserve">остью некоммерческой организации, за исключением вопросов, отнесенных учредительными документами некоммерческой организации к исключительной компетенции высшего органа управления, подотчетен этому органу; </w:t>
      </w:r>
    </w:p>
    <w:p w:rsidR="00000000" w:rsidRDefault="00787A5F">
      <w:pPr>
        <w:ind w:firstLine="400"/>
        <w:jc w:val="both"/>
      </w:pPr>
      <w:r>
        <w:t>3) контрольный орган (ревизионная комиссия, ревизо</w:t>
      </w:r>
      <w:r>
        <w:t xml:space="preserve">р), избираемый или назначаемый органами управления некоммерческой организации; </w:t>
      </w:r>
    </w:p>
    <w:p w:rsidR="00000000" w:rsidRDefault="00787A5F">
      <w:pPr>
        <w:jc w:val="both"/>
      </w:pPr>
      <w:r>
        <w:rPr>
          <w:rStyle w:val="s3"/>
        </w:rPr>
        <w:t xml:space="preserve">См. изменения в подпункт 4 - </w:t>
      </w:r>
      <w:hyperlink r:id="rId152" w:anchor="sub_id=39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</w:rPr>
        <w:t xml:space="preserve"> РК от 12 ноября 2015 года № 391-V (</w:t>
      </w:r>
      <w:hyperlink r:id="rId153" w:anchor="sub_id=20000" w:history="1">
        <w:r>
          <w:rPr>
            <w:rStyle w:val="a3"/>
            <w:i/>
            <w:iCs/>
          </w:rPr>
          <w:t>вводится в действие</w:t>
        </w:r>
      </w:hyperlink>
      <w:r>
        <w:rPr>
          <w:rStyle w:val="s3"/>
        </w:rPr>
        <w:t xml:space="preserve"> по истечении шести месяцев после дня его первого официального </w:t>
      </w:r>
      <w:hyperlink r:id="rId154" w:history="1">
        <w:r>
          <w:rPr>
            <w:rStyle w:val="a3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787A5F">
      <w:pPr>
        <w:ind w:firstLine="400"/>
        <w:jc w:val="both"/>
      </w:pPr>
      <w:r>
        <w:t>4) другие органы в соответствии с учр</w:t>
      </w:r>
      <w:r>
        <w:t xml:space="preserve">едительными документами некоммерческой организации. </w:t>
      </w:r>
    </w:p>
    <w:p w:rsidR="00000000" w:rsidRDefault="00787A5F">
      <w:pPr>
        <w:ind w:firstLine="400"/>
        <w:jc w:val="both"/>
      </w:pPr>
      <w:r>
        <w:t xml:space="preserve">2. К исключительной компетенции высшего органа управления некоммерческой организации относятся вопросы: </w:t>
      </w:r>
    </w:p>
    <w:p w:rsidR="00000000" w:rsidRDefault="00787A5F">
      <w:pPr>
        <w:ind w:firstLine="400"/>
        <w:jc w:val="both"/>
      </w:pPr>
      <w:r>
        <w:t>1) принятия, внесения изменений и дополнений в учредительные документы некоммерческой организации;</w:t>
      </w:r>
      <w:r>
        <w:t xml:space="preserve"> </w:t>
      </w:r>
    </w:p>
    <w:p w:rsidR="00000000" w:rsidRDefault="00787A5F">
      <w:pPr>
        <w:ind w:firstLine="400"/>
        <w:jc w:val="both"/>
      </w:pPr>
      <w:r>
        <w:t xml:space="preserve">2) добровольной реорганизации и ликвидации некоммерческой организации; </w:t>
      </w:r>
    </w:p>
    <w:p w:rsidR="00000000" w:rsidRDefault="00787A5F">
      <w:pPr>
        <w:ind w:firstLine="400"/>
        <w:jc w:val="both"/>
      </w:pPr>
      <w:r>
        <w:t xml:space="preserve">3) определения компетенции, организационной структуры, порядка формирования и прекращения полномочий органов управления некоммерческой организации; </w:t>
      </w:r>
    </w:p>
    <w:p w:rsidR="00000000" w:rsidRDefault="00787A5F">
      <w:pPr>
        <w:ind w:firstLine="400"/>
        <w:jc w:val="both"/>
      </w:pPr>
      <w:r>
        <w:t>4) определения порядка и периодич</w:t>
      </w:r>
      <w:r>
        <w:t xml:space="preserve">ности представления финансовой отчетности исполнительных органов, а также порядка проведения проверки контрольным органом и утверждения их результатов; </w:t>
      </w:r>
    </w:p>
    <w:p w:rsidR="00000000" w:rsidRDefault="00787A5F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155" w:anchor="sub_id=8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03.12.15 г. № 433-V (</w:t>
      </w:r>
      <w:hyperlink r:id="rId156" w:anchor="sub_id=390200" w:history="1">
        <w:r>
          <w:rPr>
            <w:rStyle w:val="a3"/>
            <w:i/>
            <w:iCs/>
          </w:rPr>
          <w:t>см. стар. ред</w:t>
        </w:r>
      </w:hyperlink>
      <w:r>
        <w:rPr>
          <w:rStyle w:val="s3"/>
        </w:rPr>
        <w:t xml:space="preserve">) </w:t>
      </w:r>
    </w:p>
    <w:p w:rsidR="00000000" w:rsidRDefault="00787A5F">
      <w:pPr>
        <w:ind w:firstLine="400"/>
        <w:jc w:val="both"/>
      </w:pPr>
      <w:r>
        <w:t>5) принятия в пределах, установленных законодательными актами, решения об участии некоммерческо</w:t>
      </w:r>
      <w:r>
        <w:t xml:space="preserve">й организации в создании или деятельности других юридических лиц, своих филиалов и представительств. </w:t>
      </w:r>
    </w:p>
    <w:p w:rsidR="00000000" w:rsidRDefault="00787A5F">
      <w:pPr>
        <w:ind w:firstLine="400"/>
        <w:jc w:val="both"/>
      </w:pPr>
      <w:r>
        <w:t>К исключительной компетенции высшего органа управления учредительными документами некоммерческой организации могут быть отнесены и другие вопросы деятельн</w:t>
      </w:r>
      <w:r>
        <w:t xml:space="preserve">ости этой организации в соответствии с законодательными актами. </w:t>
      </w:r>
    </w:p>
    <w:p w:rsidR="00000000" w:rsidRDefault="00787A5F">
      <w:pPr>
        <w:ind w:firstLine="400"/>
        <w:jc w:val="both"/>
      </w:pPr>
      <w:r>
        <w:t>3. Некоммерческая организация не вправе осуществлять выплату вознаграждения членам ее высшего органа управления за выполнение ими возложенных на них функций, за исключением компенсации расход</w:t>
      </w:r>
      <w:r>
        <w:t xml:space="preserve">ов, непосредственно связанных с участием в работе высшего органа управления. 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4. На штатных работников некоммерческих организаций, работающих по трудовому договору, распространяются </w:t>
      </w:r>
      <w:hyperlink r:id="rId157" w:history="1">
        <w:r>
          <w:rPr>
            <w:rStyle w:val="a3"/>
          </w:rPr>
          <w:t xml:space="preserve">трудовое </w:t>
        </w:r>
        <w:r>
          <w:rPr>
            <w:rStyle w:val="a3"/>
          </w:rPr>
          <w:t>законодательство</w:t>
        </w:r>
      </w:hyperlink>
      <w:r>
        <w:rPr>
          <w:rStyle w:val="s0"/>
        </w:rPr>
        <w:t xml:space="preserve"> Республики Казахстан и законодательство Республики Казахстан о социальном обеспечении и страховании.</w:t>
      </w:r>
    </w:p>
    <w:p w:rsidR="00000000" w:rsidRDefault="00787A5F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158" w:anchor="sub_id=5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19.01.11 г. № 395-IV; изложен в редакции </w:t>
      </w:r>
      <w:hyperlink r:id="rId159" w:anchor="sub_id=539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10.06.14 г. № 208-V (</w:t>
      </w:r>
      <w:hyperlink r:id="rId160" w:anchor="sub_id=39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 </w:t>
      </w:r>
    </w:p>
    <w:p w:rsidR="00000000" w:rsidRDefault="00787A5F">
      <w:pPr>
        <w:ind w:firstLine="400"/>
        <w:jc w:val="both"/>
      </w:pPr>
      <w:r>
        <w:t xml:space="preserve">5. </w:t>
      </w:r>
      <w:r>
        <w:rPr>
          <w:rStyle w:val="s0"/>
        </w:rPr>
        <w:t>Положения пунктов 1-3 настоящей статьи не распространяются на автономные организации образования и автономный кластерный фонд</w:t>
      </w:r>
      <w:r>
        <w:t>.</w:t>
      </w:r>
    </w:p>
    <w:p w:rsidR="00000000" w:rsidRDefault="00787A5F">
      <w:pPr>
        <w:jc w:val="both"/>
      </w:pPr>
      <w:r>
        <w:rPr>
          <w:rStyle w:val="s3"/>
        </w:rPr>
        <w:t xml:space="preserve">Статья дополнена пунктом 6 в соответствии с </w:t>
      </w:r>
      <w:hyperlink r:id="rId161" w:anchor="sub_id=3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04.07.13 г. № 130-V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6. Особенности правового положения органов управления Национальной палаты предпринимателей Республики Казахстан определяются в соответствии с </w:t>
      </w:r>
      <w:hyperlink r:id="rId16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</w:t>
      </w:r>
      <w:r>
        <w:rPr>
          <w:rStyle w:val="s0"/>
        </w:rPr>
        <w:t>ики Казахстан «О Национальной палате предпринимателей Республики Казахстан».</w:t>
      </w:r>
    </w:p>
    <w:p w:rsidR="00000000" w:rsidRDefault="00787A5F">
      <w:pPr>
        <w:ind w:firstLine="400"/>
        <w:jc w:val="both"/>
      </w:pPr>
      <w:r>
        <w:t> 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spacing w:after="240"/>
        <w:jc w:val="center"/>
      </w:pPr>
      <w:bookmarkStart w:id="42" w:name="SUB400000"/>
      <w:bookmarkEnd w:id="42"/>
      <w:r>
        <w:rPr>
          <w:rStyle w:val="s1"/>
        </w:rPr>
        <w:t>Глава 6. Государство и некоммерческие организации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 xml:space="preserve">Статья 40. Государство и некоммерческие организации </w:t>
      </w:r>
    </w:p>
    <w:p w:rsidR="00000000" w:rsidRDefault="00787A5F">
      <w:pPr>
        <w:ind w:firstLine="400"/>
        <w:jc w:val="both"/>
      </w:pPr>
      <w:r>
        <w:t xml:space="preserve">1. Государство поощряет формирование и активную деятельность некоммерческих организаций. Некоммерческим организациям могут быть предоставлены налоговые, таможенные и другие льготы в соответствии с законодательством Республики Казахстан. </w:t>
      </w:r>
    </w:p>
    <w:p w:rsidR="00000000" w:rsidRDefault="00787A5F">
      <w:pPr>
        <w:spacing w:after="240"/>
        <w:ind w:firstLine="400"/>
        <w:jc w:val="both"/>
      </w:pPr>
      <w:r>
        <w:t xml:space="preserve">2. Некоммерческие </w:t>
      </w:r>
      <w:r>
        <w:t>организации в соответствии с целями своей деятельности могут сотрудничать с государственными органами, заключая с ними соглашения, и выполнять для них определенные работы.</w:t>
      </w:r>
    </w:p>
    <w:p w:rsidR="00000000" w:rsidRDefault="00787A5F">
      <w:pPr>
        <w:jc w:val="both"/>
      </w:pPr>
      <w:bookmarkStart w:id="43" w:name="SUB410000"/>
      <w:bookmarkEnd w:id="43"/>
      <w:r>
        <w:rPr>
          <w:rStyle w:val="s3"/>
        </w:rPr>
        <w:t xml:space="preserve">Статья 41 изложена в редакции </w:t>
      </w:r>
      <w:hyperlink r:id="rId163" w:anchor="sub_id=1200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08.07.05 г. № 67-III (</w:t>
      </w:r>
      <w:hyperlink r:id="rId164" w:anchor="sub_id=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65" w:anchor="sub_id=4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19.03.10 г. № 258-IV (</w:t>
      </w:r>
      <w:hyperlink r:id="rId166" w:anchor="sub_id=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7" w:anchor="sub_id=37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</w:t>
      </w:r>
      <w:r>
        <w:rPr>
          <w:rStyle w:val="s3"/>
        </w:rPr>
        <w:t>т 07.11.14 г. № 248-V (</w:t>
      </w:r>
      <w:hyperlink r:id="rId168" w:anchor="sub_id=4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787A5F">
      <w:pPr>
        <w:ind w:left="1200" w:hanging="800"/>
        <w:jc w:val="both"/>
      </w:pPr>
      <w:r>
        <w:rPr>
          <w:rStyle w:val="s1"/>
        </w:rPr>
        <w:t>Статья 41. Контроль за деятельностью некоммерческой организации</w:t>
      </w:r>
    </w:p>
    <w:p w:rsidR="00000000" w:rsidRDefault="00787A5F">
      <w:pPr>
        <w:ind w:firstLine="400"/>
        <w:jc w:val="both"/>
      </w:pPr>
      <w:r>
        <w:rPr>
          <w:rStyle w:val="s0"/>
        </w:rPr>
        <w:t>1. Некоммерческая организация ведет бухгалтерский учет и представляет</w:t>
      </w:r>
      <w:r>
        <w:rPr>
          <w:rStyle w:val="s0"/>
        </w:rPr>
        <w:t xml:space="preserve"> первичные статистические данные уполномоченному органу в области государственной статистики в порядке, предусмотренном </w:t>
      </w:r>
      <w:hyperlink r:id="rId169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787A5F">
      <w:pPr>
        <w:ind w:firstLine="400"/>
        <w:jc w:val="both"/>
      </w:pPr>
      <w:r>
        <w:rPr>
          <w:rStyle w:val="s0"/>
        </w:rPr>
        <w:t>2. Некоммерческая организация п</w:t>
      </w:r>
      <w:r>
        <w:rPr>
          <w:rStyle w:val="s0"/>
        </w:rPr>
        <w:t xml:space="preserve">редоставляет информацию о своей деятельности уполномоченному органу в области государственной статистики и органам государственных доходов, учредителям и иным лицам в соответствии с </w:t>
      </w:r>
      <w:hyperlink r:id="rId170" w:history="1">
        <w:r>
          <w:rPr>
            <w:rStyle w:val="a3"/>
          </w:rPr>
          <w:t>законо</w:t>
        </w:r>
        <w:r>
          <w:rPr>
            <w:rStyle w:val="a3"/>
          </w:rPr>
          <w:t>дательством Республики Казахстан</w:t>
        </w:r>
      </w:hyperlink>
      <w:r>
        <w:rPr>
          <w:rStyle w:val="s0"/>
        </w:rPr>
        <w:t xml:space="preserve"> и учредительными документами некоммерческой организации.</w:t>
      </w:r>
    </w:p>
    <w:p w:rsidR="00000000" w:rsidRDefault="00787A5F">
      <w:pPr>
        <w:ind w:firstLine="400"/>
        <w:jc w:val="both"/>
      </w:pPr>
      <w:r>
        <w:rPr>
          <w:rStyle w:val="s0"/>
        </w:rPr>
        <w:t>Некоммерческая организация, осуществляющая деятельность за счет средств, предоставляемых безвозмездно иностранными государствами, международными и иностранными органи</w:t>
      </w:r>
      <w:r>
        <w:rPr>
          <w:rStyle w:val="s0"/>
        </w:rPr>
        <w:t xml:space="preserve">зациями, иностранцами и лицами без гражданства, представляет отчет об использовании данных средств органам государственных доходов в соответствии с </w:t>
      </w:r>
      <w:hyperlink r:id="rId17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87A5F">
      <w:pPr>
        <w:ind w:firstLine="400"/>
        <w:jc w:val="both"/>
      </w:pPr>
      <w:r>
        <w:rPr>
          <w:rStyle w:val="s0"/>
        </w:rPr>
        <w:t xml:space="preserve">3. </w:t>
      </w:r>
      <w:r>
        <w:rPr>
          <w:rStyle w:val="s0"/>
        </w:rPr>
        <w:t>Филиалы и представительства (обособленные подразделения) иностранных и международных некоммерческих организаций, осуществляющих деятельность на территории Республики Казахстан, ежегодно публикуют в печатных изданиях информацию о своей деятельности, в том ч</w:t>
      </w:r>
      <w:r>
        <w:rPr>
          <w:rStyle w:val="s0"/>
        </w:rPr>
        <w:t>исле о своих учредителях, составе имущества, об источниках формирования и о направлениях расходования денег.</w:t>
      </w:r>
    </w:p>
    <w:p w:rsidR="00000000" w:rsidRDefault="00787A5F">
      <w:pPr>
        <w:jc w:val="both"/>
      </w:pPr>
      <w:r>
        <w:rPr>
          <w:rStyle w:val="s3"/>
        </w:rPr>
        <w:t xml:space="preserve">См.: </w:t>
      </w:r>
      <w:hyperlink r:id="rId172" w:history="1">
        <w:r>
          <w:rPr>
            <w:rStyle w:val="a3"/>
            <w:i/>
            <w:iCs/>
          </w:rPr>
          <w:t>Заявление</w:t>
        </w:r>
      </w:hyperlink>
      <w:r>
        <w:rPr>
          <w:rStyle w:val="s3"/>
        </w:rPr>
        <w:t xml:space="preserve"> Генеральной прокуратуры Республики Казахстан (26 мая 2006 года)</w:t>
      </w:r>
    </w:p>
    <w:p w:rsidR="00000000" w:rsidRDefault="00787A5F">
      <w:pPr>
        <w:ind w:firstLine="400"/>
        <w:jc w:val="both"/>
      </w:pPr>
      <w:r>
        <w:rPr>
          <w:rStyle w:val="s0"/>
        </w:rPr>
        <w:t>4. Размеры и структура доходов некоммерческой организации, а также сведения о размерах и составе имущества некоммерческой организации, о ее расходах, численности и составе работников, об оплате их труда, использовании безвозмездного труда граждан в деятель</w:t>
      </w:r>
      <w:r>
        <w:rPr>
          <w:rStyle w:val="s0"/>
        </w:rPr>
        <w:t xml:space="preserve">ности некоммерческой организации не могут быть предметом </w:t>
      </w:r>
      <w:hyperlink r:id="rId173" w:anchor="sub_id=280000" w:history="1">
        <w:r>
          <w:rPr>
            <w:rStyle w:val="a3"/>
          </w:rPr>
          <w:t>коммерческой тайны</w:t>
        </w:r>
      </w:hyperlink>
      <w:r>
        <w:rPr>
          <w:rStyle w:val="s0"/>
        </w:rPr>
        <w:t>.</w:t>
      </w:r>
    </w:p>
    <w:p w:rsidR="00000000" w:rsidRDefault="00787A5F">
      <w:pPr>
        <w:jc w:val="both"/>
      </w:pPr>
      <w:r>
        <w:rPr>
          <w:rStyle w:val="s3"/>
        </w:rPr>
        <w:t xml:space="preserve">Статья дополнена пунктом 5 в соответствии с </w:t>
      </w:r>
      <w:hyperlink r:id="rId174" w:anchor="sub_id=4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02.12.15 г. № 429-V </w:t>
      </w:r>
    </w:p>
    <w:p w:rsidR="00000000" w:rsidRDefault="00787A5F">
      <w:pPr>
        <w:ind w:firstLine="400"/>
        <w:jc w:val="both"/>
      </w:pPr>
      <w:r>
        <w:t>5. Некоммерческие организации, созданные в форме учреждения, общественного объединения, акционерного общества, фонда, объединения юридических лиц в форме ассоциации (союза), а также в иных орг</w:t>
      </w:r>
      <w:r>
        <w:t xml:space="preserve">анизационно-правовых формах, не предусмотренных </w:t>
      </w:r>
      <w:hyperlink w:anchor="sub170000" w:history="1">
        <w:r>
          <w:rPr>
            <w:rStyle w:val="a3"/>
          </w:rPr>
          <w:t>статьей 17</w:t>
        </w:r>
      </w:hyperlink>
      <w:r>
        <w:t xml:space="preserve"> настоящего Закона, филиалы и представительства (обособленные подразделения) иностранных и международных некоммерческих организаций, осуществляющих деятельность на те</w:t>
      </w:r>
      <w:r>
        <w:t>рритории Республики Казахстан, ежегодно до 31 марта представляют в уполномоченный орган в сфере взаимодействия с неправительственными организациями сведения о своей деятельности, в том числе о своих учредителях (участниках), составе имущества, источниках ф</w:t>
      </w:r>
      <w:r>
        <w:t xml:space="preserve">ормирования и направлениях расходования денег в </w:t>
      </w:r>
      <w:hyperlink r:id="rId175" w:history="1">
        <w:r>
          <w:rPr>
            <w:rStyle w:val="a3"/>
          </w:rPr>
          <w:t>порядке</w:t>
        </w:r>
      </w:hyperlink>
      <w:r>
        <w:t>, утверждаемом уполномоченным органом в сфере взаимодействия с неправительственными организациями.</w:t>
      </w:r>
    </w:p>
    <w:p w:rsidR="00000000" w:rsidRDefault="00787A5F">
      <w:pPr>
        <w:ind w:firstLine="400"/>
        <w:jc w:val="both"/>
      </w:pPr>
      <w:r>
        <w:rPr>
          <w:rStyle w:val="s0"/>
        </w:rPr>
        <w:t> </w:t>
      </w:r>
    </w:p>
    <w:p w:rsidR="00000000" w:rsidRDefault="00787A5F">
      <w:pPr>
        <w:ind w:left="1200" w:hanging="800"/>
        <w:jc w:val="both"/>
      </w:pPr>
      <w:bookmarkStart w:id="44" w:name="SUB420000"/>
      <w:bookmarkEnd w:id="44"/>
      <w:r>
        <w:rPr>
          <w:rStyle w:val="s1"/>
        </w:rPr>
        <w:t>Статья 42. Приостановление деятельн</w:t>
      </w:r>
      <w:r>
        <w:rPr>
          <w:rStyle w:val="s1"/>
        </w:rPr>
        <w:t xml:space="preserve">ости некоммерческой организации </w:t>
      </w:r>
    </w:p>
    <w:p w:rsidR="00000000" w:rsidRDefault="00787A5F">
      <w:pPr>
        <w:ind w:firstLine="400"/>
        <w:jc w:val="both"/>
      </w:pPr>
      <w:r>
        <w:t>1. Деятельность некоммерческой организации может быть приостановлена на срок от трех до шести месяцев по решению суда на основании представлений органов прокуратуры в случаях нарушения Конституции и законодательства Республ</w:t>
      </w:r>
      <w:r>
        <w:t xml:space="preserve">ики Казахстан или неоднократного совершения некоммерческой организацией действий, выходящих за пределы предмета и целей деятельности, определенных ее уставом. </w:t>
      </w:r>
    </w:p>
    <w:p w:rsidR="00000000" w:rsidRDefault="00787A5F">
      <w:pPr>
        <w:ind w:firstLine="400"/>
        <w:jc w:val="both"/>
      </w:pPr>
      <w:r>
        <w:t xml:space="preserve">2. В случае приостановления деятельности некоммерческой организации, предусмотренной в пункте 1 </w:t>
      </w:r>
      <w:r>
        <w:t>настоящей статьи, запрещается заниматься деятельностью, предусмотренной учредительными документами. Приостанавливается также ее право пользоваться банковскими счетами, за исключением расчетов по трудовым договорам, возмещения убытков, причиненных в результ</w:t>
      </w:r>
      <w:r>
        <w:t xml:space="preserve">ате ее деятельности, и уплаты штрафов. </w:t>
      </w:r>
    </w:p>
    <w:p w:rsidR="00000000" w:rsidRDefault="00787A5F">
      <w:pPr>
        <w:ind w:firstLine="400"/>
        <w:jc w:val="both"/>
      </w:pPr>
      <w:r>
        <w:t>Если в течение установленного срока приостановления деятельности некоммерческая организация устраняет нарушения, послужившие основанием приостановления ее деятельности, то после окончания указанного срока некоммерчес</w:t>
      </w:r>
      <w:r>
        <w:t xml:space="preserve">кая организация возобновляет свою деятельность. В случае неустранения некоммерческой организацией нарушений органы прокуратуры вправе обратиться в суд с заявлением о ее ликвидации. </w:t>
      </w:r>
    </w:p>
    <w:p w:rsidR="00000000" w:rsidRDefault="00787A5F">
      <w:pPr>
        <w:ind w:firstLine="400"/>
        <w:jc w:val="both"/>
      </w:pPr>
      <w:r>
        <w:t>3. Суд, принявший решение о приостановлении деятельности некоммерческой ор</w:t>
      </w:r>
      <w:r>
        <w:t xml:space="preserve">ганизации, вправе досрочно снять это ограничение в связи с устранением нарушения по ходатайству некоммерческой организации. </w:t>
      </w:r>
    </w:p>
    <w:p w:rsidR="00000000" w:rsidRDefault="00787A5F">
      <w:pPr>
        <w:jc w:val="both"/>
      </w:pPr>
      <w:r>
        <w:rPr>
          <w:rStyle w:val="s3"/>
        </w:rPr>
        <w:t> </w:t>
      </w:r>
    </w:p>
    <w:p w:rsidR="00000000" w:rsidRDefault="00787A5F">
      <w:pPr>
        <w:ind w:left="1200" w:hanging="800"/>
        <w:jc w:val="both"/>
      </w:pPr>
      <w:bookmarkStart w:id="45" w:name="SUB430000"/>
      <w:bookmarkEnd w:id="45"/>
      <w:r>
        <w:rPr>
          <w:rStyle w:val="s1"/>
        </w:rPr>
        <w:t xml:space="preserve">Статья 43. Ответственность некоммерческой организации, физических и юридических лиц </w:t>
      </w:r>
    </w:p>
    <w:p w:rsidR="00000000" w:rsidRDefault="00787A5F">
      <w:pPr>
        <w:ind w:firstLine="400"/>
        <w:jc w:val="both"/>
      </w:pPr>
      <w:r>
        <w:t xml:space="preserve">1. Нарушение законодательства влечет ответственность некоммерческой организации в порядке, предусмотренном </w:t>
      </w:r>
      <w:hyperlink r:id="rId176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Казахстан. </w:t>
      </w:r>
    </w:p>
    <w:p w:rsidR="00000000" w:rsidRDefault="00787A5F">
      <w:pPr>
        <w:spacing w:after="240"/>
        <w:ind w:firstLine="400"/>
        <w:jc w:val="both"/>
      </w:pPr>
      <w:r>
        <w:t>2. Ответственность за нарушение закон</w:t>
      </w:r>
      <w:r>
        <w:t>одательства о некоммерческих организациях несут виновные в этом физические и юридические лица, в том числе должностные лица государственных органов.</w:t>
      </w:r>
    </w:p>
    <w:p w:rsidR="00000000" w:rsidRDefault="00787A5F">
      <w:pPr>
        <w:spacing w:after="240"/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787A5F">
            <w:r>
              <w:rPr>
                <w:b/>
                <w:bCs/>
              </w:rPr>
              <w:t xml:space="preserve">Президент Республики Казахстан </w:t>
            </w:r>
          </w:p>
        </w:tc>
        <w:tc>
          <w:tcPr>
            <w:tcW w:w="0" w:type="auto"/>
            <w:hideMark/>
          </w:tcPr>
          <w:p w:rsidR="00000000" w:rsidRDefault="00787A5F">
            <w:pPr>
              <w:ind w:firstLine="400"/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787A5F">
      <w:r>
        <w:t> </w:t>
      </w:r>
    </w:p>
    <w:sectPr w:rsidR="00000000">
      <w:headerReference w:type="even" r:id="rId177"/>
      <w:headerReference w:type="default" r:id="rId178"/>
      <w:footerReference w:type="even" r:id="rId179"/>
      <w:footerReference w:type="default" r:id="rId180"/>
      <w:headerReference w:type="first" r:id="rId181"/>
      <w:footerReference w:type="first" r:id="rId18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5F" w:rsidRDefault="00787A5F" w:rsidP="00787A5F">
      <w:r>
        <w:separator/>
      </w:r>
    </w:p>
  </w:endnote>
  <w:endnote w:type="continuationSeparator" w:id="0">
    <w:p w:rsidR="00787A5F" w:rsidRDefault="00787A5F" w:rsidP="0078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5F" w:rsidRDefault="00787A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5F" w:rsidRDefault="00787A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5F" w:rsidRDefault="00787A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5F" w:rsidRDefault="00787A5F" w:rsidP="00787A5F">
      <w:r>
        <w:separator/>
      </w:r>
    </w:p>
  </w:footnote>
  <w:footnote w:type="continuationSeparator" w:id="0">
    <w:p w:rsidR="00787A5F" w:rsidRDefault="00787A5F" w:rsidP="0078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5F" w:rsidRDefault="00787A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5F" w:rsidRDefault="00787A5F" w:rsidP="00787A5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87A5F" w:rsidRPr="00787A5F" w:rsidRDefault="00787A5F" w:rsidP="00787A5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РК ОТ 16.01.2001 № 142-II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5F" w:rsidRDefault="00787A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87A5F"/>
    <w:rsid w:val="0078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87A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7A5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87A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7A5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87A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7A5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87A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7A5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1311355" TargetMode="External"/><Relationship Id="rId21" Type="http://schemas.openxmlformats.org/officeDocument/2006/relationships/hyperlink" Target="http://online.zakon.kz/Document/?doc_id=30949454" TargetMode="External"/><Relationship Id="rId42" Type="http://schemas.openxmlformats.org/officeDocument/2006/relationships/hyperlink" Target="http://online.zakon.kz/Document/?doc_id=30920369" TargetMode="External"/><Relationship Id="rId63" Type="http://schemas.openxmlformats.org/officeDocument/2006/relationships/hyperlink" Target="http://online.zakon.kz/Document/?doc_id=31645319" TargetMode="External"/><Relationship Id="rId84" Type="http://schemas.openxmlformats.org/officeDocument/2006/relationships/hyperlink" Target="http://online.zakon.kz/Document/?doc_id=38360375" TargetMode="External"/><Relationship Id="rId138" Type="http://schemas.openxmlformats.org/officeDocument/2006/relationships/hyperlink" Target="http://online.zakon.kz/Document/?doc_id=3021519" TargetMode="External"/><Relationship Id="rId159" Type="http://schemas.openxmlformats.org/officeDocument/2006/relationships/hyperlink" Target="http://online.zakon.kz/Document/?doc_id=31565318" TargetMode="External"/><Relationship Id="rId170" Type="http://schemas.openxmlformats.org/officeDocument/2006/relationships/hyperlink" Target="http://online.zakon.kz/Document/?link_id=1004431738" TargetMode="External"/><Relationship Id="rId107" Type="http://schemas.openxmlformats.org/officeDocument/2006/relationships/hyperlink" Target="http://online.zakon.kz/Document/?doc_id=30086150" TargetMode="External"/><Relationship Id="rId11" Type="http://schemas.openxmlformats.org/officeDocument/2006/relationships/hyperlink" Target="http://online.zakon.kz/Document/?doc_id=1005029" TargetMode="External"/><Relationship Id="rId32" Type="http://schemas.openxmlformats.org/officeDocument/2006/relationships/hyperlink" Target="http://online.zakon.kz/Document/?doc_id=31103418" TargetMode="External"/><Relationship Id="rId53" Type="http://schemas.openxmlformats.org/officeDocument/2006/relationships/hyperlink" Target="http://online.zakon.kz/Document/?doc_id=30618157" TargetMode="External"/><Relationship Id="rId74" Type="http://schemas.openxmlformats.org/officeDocument/2006/relationships/hyperlink" Target="http://online.zakon.kz/Document/?doc_id=1011692" TargetMode="External"/><Relationship Id="rId128" Type="http://schemas.openxmlformats.org/officeDocument/2006/relationships/hyperlink" Target="http://online.zakon.kz/Document/?doc_id=3221519" TargetMode="External"/><Relationship Id="rId149" Type="http://schemas.openxmlformats.org/officeDocument/2006/relationships/hyperlink" Target="http://online.zakon.kz/Document/?doc_id=102114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1068219" TargetMode="External"/><Relationship Id="rId160" Type="http://schemas.openxmlformats.org/officeDocument/2006/relationships/hyperlink" Target="http://online.zakon.kz/Document/?doc_id=31565597" TargetMode="External"/><Relationship Id="rId181" Type="http://schemas.openxmlformats.org/officeDocument/2006/relationships/header" Target="header3.xml"/><Relationship Id="rId22" Type="http://schemas.openxmlformats.org/officeDocument/2006/relationships/hyperlink" Target="http://online.zakon.kz/Document/?doc_id=31109556" TargetMode="External"/><Relationship Id="rId43" Type="http://schemas.openxmlformats.org/officeDocument/2006/relationships/hyperlink" Target="http://online.zakon.kz/Document/?doc_id=31565318" TargetMode="External"/><Relationship Id="rId64" Type="http://schemas.openxmlformats.org/officeDocument/2006/relationships/hyperlink" Target="http://online.zakon.kz/Document/?doc_id=31645764" TargetMode="External"/><Relationship Id="rId118" Type="http://schemas.openxmlformats.org/officeDocument/2006/relationships/hyperlink" Target="http://online.zakon.kz/Document/?doc_id=1003592" TargetMode="External"/><Relationship Id="rId139" Type="http://schemas.openxmlformats.org/officeDocument/2006/relationships/hyperlink" Target="http://online.zakon.kz/Document/?doc_id=1046988" TargetMode="External"/><Relationship Id="rId85" Type="http://schemas.openxmlformats.org/officeDocument/2006/relationships/hyperlink" Target="http://online.zakon.kz/Document/?doc_id=37332906" TargetMode="External"/><Relationship Id="rId150" Type="http://schemas.openxmlformats.org/officeDocument/2006/relationships/hyperlink" Target="http://online.zakon.kz/Document/?doc_id=30103619" TargetMode="External"/><Relationship Id="rId171" Type="http://schemas.openxmlformats.org/officeDocument/2006/relationships/hyperlink" Target="http://online.zakon.kz/Document/?doc_id=31072538" TargetMode="External"/><Relationship Id="rId12" Type="http://schemas.openxmlformats.org/officeDocument/2006/relationships/hyperlink" Target="http://online.zakon.kz/Document/?doc_id=1006061" TargetMode="External"/><Relationship Id="rId33" Type="http://schemas.openxmlformats.org/officeDocument/2006/relationships/hyperlink" Target="http://online.zakon.kz/Document/?doc_id=1007658" TargetMode="External"/><Relationship Id="rId108" Type="http://schemas.openxmlformats.org/officeDocument/2006/relationships/hyperlink" Target="http://online.zakon.kz/Document/?doc_id=30113922" TargetMode="External"/><Relationship Id="rId129" Type="http://schemas.openxmlformats.org/officeDocument/2006/relationships/hyperlink" Target="http://online.zakon.kz/Document/?doc_id=30617206" TargetMode="External"/><Relationship Id="rId54" Type="http://schemas.openxmlformats.org/officeDocument/2006/relationships/hyperlink" Target="http://online.zakon.kz/Document/?doc_id=30835416" TargetMode="External"/><Relationship Id="rId75" Type="http://schemas.openxmlformats.org/officeDocument/2006/relationships/hyperlink" Target="http://online.zakon.kz/Document/?doc_id=1007658" TargetMode="External"/><Relationship Id="rId96" Type="http://schemas.openxmlformats.org/officeDocument/2006/relationships/hyperlink" Target="http://online.zakon.kz/Document/?doc_id=31109556" TargetMode="External"/><Relationship Id="rId140" Type="http://schemas.openxmlformats.org/officeDocument/2006/relationships/hyperlink" Target="http://online.zakon.kz/Document/?doc_id=3221519" TargetMode="External"/><Relationship Id="rId161" Type="http://schemas.openxmlformats.org/officeDocument/2006/relationships/hyperlink" Target="http://online.zakon.kz/Document/?doc_id=31416464" TargetMode="External"/><Relationship Id="rId182" Type="http://schemas.openxmlformats.org/officeDocument/2006/relationships/footer" Target="footer3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1109848" TargetMode="External"/><Relationship Id="rId119" Type="http://schemas.openxmlformats.org/officeDocument/2006/relationships/hyperlink" Target="http://online.zakon.kz/Document/?doc_id=1006061" TargetMode="External"/><Relationship Id="rId44" Type="http://schemas.openxmlformats.org/officeDocument/2006/relationships/hyperlink" Target="http://online.zakon.kz/Document/?doc_id=31565597" TargetMode="External"/><Relationship Id="rId60" Type="http://schemas.openxmlformats.org/officeDocument/2006/relationships/hyperlink" Target="http://online.zakon.kz/Document/?doc_id=31574940" TargetMode="External"/><Relationship Id="rId65" Type="http://schemas.openxmlformats.org/officeDocument/2006/relationships/hyperlink" Target="http://online.zakon.kz/Document/?doc_id=35185250" TargetMode="External"/><Relationship Id="rId81" Type="http://schemas.openxmlformats.org/officeDocument/2006/relationships/hyperlink" Target="http://online.zakon.kz/Document/?doc_id=37332906" TargetMode="External"/><Relationship Id="rId86" Type="http://schemas.openxmlformats.org/officeDocument/2006/relationships/hyperlink" Target="http://online.zakon.kz/Document/?doc_id=37332906" TargetMode="External"/><Relationship Id="rId130" Type="http://schemas.openxmlformats.org/officeDocument/2006/relationships/hyperlink" Target="http://online.zakon.kz/Document/?doc_id=1006061" TargetMode="External"/><Relationship Id="rId135" Type="http://schemas.openxmlformats.org/officeDocument/2006/relationships/hyperlink" Target="http://online.zakon.kz/Document/?doc_id=31310967" TargetMode="External"/><Relationship Id="rId151" Type="http://schemas.openxmlformats.org/officeDocument/2006/relationships/hyperlink" Target="http://online.zakon.kz/Document/?doc_id=30103787" TargetMode="External"/><Relationship Id="rId156" Type="http://schemas.openxmlformats.org/officeDocument/2006/relationships/hyperlink" Target="http://online.zakon.kz/Document/?doc_id=33324288" TargetMode="External"/><Relationship Id="rId177" Type="http://schemas.openxmlformats.org/officeDocument/2006/relationships/header" Target="header1.xml"/><Relationship Id="rId172" Type="http://schemas.openxmlformats.org/officeDocument/2006/relationships/hyperlink" Target="http://online.zakon.kz/Document/?doc_id=30056946" TargetMode="External"/><Relationship Id="rId13" Type="http://schemas.openxmlformats.org/officeDocument/2006/relationships/hyperlink" Target="http://online.zakon.kz/Document/?doc_id=1006061" TargetMode="External"/><Relationship Id="rId18" Type="http://schemas.openxmlformats.org/officeDocument/2006/relationships/hyperlink" Target="http://online.zakon.kz/Document/?doc_id=1006061" TargetMode="External"/><Relationship Id="rId39" Type="http://schemas.openxmlformats.org/officeDocument/2006/relationships/hyperlink" Target="http://online.zakon.kz/Document/?doc_id=30113818" TargetMode="External"/><Relationship Id="rId109" Type="http://schemas.openxmlformats.org/officeDocument/2006/relationships/hyperlink" Target="http://online.zakon.kz/Document/?doc_id=31103220" TargetMode="External"/><Relationship Id="rId34" Type="http://schemas.openxmlformats.org/officeDocument/2006/relationships/hyperlink" Target="http://online.zakon.kz/Document/?doc_id=35743173" TargetMode="External"/><Relationship Id="rId50" Type="http://schemas.openxmlformats.org/officeDocument/2006/relationships/hyperlink" Target="http://online.zakon.kz/Document/?doc_id=30055092" TargetMode="External"/><Relationship Id="rId55" Type="http://schemas.openxmlformats.org/officeDocument/2006/relationships/hyperlink" Target="http://online.zakon.kz/Document/?doc_id=30919824" TargetMode="External"/><Relationship Id="rId76" Type="http://schemas.openxmlformats.org/officeDocument/2006/relationships/hyperlink" Target="http://online.zakon.kz/Document/?doc_id=31163232" TargetMode="External"/><Relationship Id="rId97" Type="http://schemas.openxmlformats.org/officeDocument/2006/relationships/hyperlink" Target="http://online.zakon.kz/Document/?doc_id=31109848" TargetMode="External"/><Relationship Id="rId104" Type="http://schemas.openxmlformats.org/officeDocument/2006/relationships/hyperlink" Target="http://online.zakon.kz/Document/?doc_id=32937903" TargetMode="External"/><Relationship Id="rId120" Type="http://schemas.openxmlformats.org/officeDocument/2006/relationships/hyperlink" Target="http://online.zakon.kz/Document/?doc_id=31310967" TargetMode="External"/><Relationship Id="rId125" Type="http://schemas.openxmlformats.org/officeDocument/2006/relationships/hyperlink" Target="http://online.zakon.kz/Document/?doc_id=1006061" TargetMode="External"/><Relationship Id="rId141" Type="http://schemas.openxmlformats.org/officeDocument/2006/relationships/hyperlink" Target="http://online.zakon.kz/Document/?doc_id=31310967" TargetMode="External"/><Relationship Id="rId146" Type="http://schemas.openxmlformats.org/officeDocument/2006/relationships/hyperlink" Target="http://online.zakon.kz/Document/?doc_id=31724590" TargetMode="External"/><Relationship Id="rId167" Type="http://schemas.openxmlformats.org/officeDocument/2006/relationships/hyperlink" Target="http://online.zakon.kz/Document/?doc_id=31624683" TargetMode="External"/><Relationship Id="rId7" Type="http://schemas.openxmlformats.org/officeDocument/2006/relationships/hyperlink" Target="http://online.zakon.kz/Document/?doc_id=2021519" TargetMode="External"/><Relationship Id="rId71" Type="http://schemas.openxmlformats.org/officeDocument/2006/relationships/hyperlink" Target="http://online.zakon.kz/Document/?doc_id=31416500" TargetMode="External"/><Relationship Id="rId92" Type="http://schemas.openxmlformats.org/officeDocument/2006/relationships/hyperlink" Target="http://online.zakon.kz/Document/?doc_id=30914968" TargetMode="External"/><Relationship Id="rId162" Type="http://schemas.openxmlformats.org/officeDocument/2006/relationships/hyperlink" Target="http://online.zakon.kz/Document/?doc_id=31416500" TargetMode="External"/><Relationship Id="rId183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568271" TargetMode="External"/><Relationship Id="rId24" Type="http://schemas.openxmlformats.org/officeDocument/2006/relationships/hyperlink" Target="http://online.zakon.kz/Document/?doc_id=1005615" TargetMode="External"/><Relationship Id="rId40" Type="http://schemas.openxmlformats.org/officeDocument/2006/relationships/hyperlink" Target="http://online.zakon.kz/Document/?doc_id=30113943" TargetMode="External"/><Relationship Id="rId45" Type="http://schemas.openxmlformats.org/officeDocument/2006/relationships/hyperlink" Target="http://online.zakon.kz/Document/?doc_id=30914968" TargetMode="External"/><Relationship Id="rId66" Type="http://schemas.openxmlformats.org/officeDocument/2006/relationships/hyperlink" Target="http://online.zakon.kz/Document/?doc_id=33836648" TargetMode="External"/><Relationship Id="rId87" Type="http://schemas.openxmlformats.org/officeDocument/2006/relationships/hyperlink" Target="http://online.zakon.kz/Document/?doc_id=38360375" TargetMode="External"/><Relationship Id="rId110" Type="http://schemas.openxmlformats.org/officeDocument/2006/relationships/hyperlink" Target="http://online.zakon.kz/Document/?doc_id=31416464" TargetMode="External"/><Relationship Id="rId115" Type="http://schemas.openxmlformats.org/officeDocument/2006/relationships/hyperlink" Target="http://online.zakon.kz/Document/?doc_id=31565597" TargetMode="External"/><Relationship Id="rId131" Type="http://schemas.openxmlformats.org/officeDocument/2006/relationships/hyperlink" Target="http://online.zakon.kz/Document/?doc_id=1039673" TargetMode="External"/><Relationship Id="rId136" Type="http://schemas.openxmlformats.org/officeDocument/2006/relationships/hyperlink" Target="http://online.zakon.kz/Document/?doc_id=31311355" TargetMode="External"/><Relationship Id="rId157" Type="http://schemas.openxmlformats.org/officeDocument/2006/relationships/hyperlink" Target="http://online.zakon.kz/Document/?doc_id=38910832" TargetMode="External"/><Relationship Id="rId178" Type="http://schemas.openxmlformats.org/officeDocument/2006/relationships/header" Target="header2.xml"/><Relationship Id="rId61" Type="http://schemas.openxmlformats.org/officeDocument/2006/relationships/hyperlink" Target="http://online.zakon.kz/Document/?doc_id=31565318" TargetMode="External"/><Relationship Id="rId82" Type="http://schemas.openxmlformats.org/officeDocument/2006/relationships/hyperlink" Target="http://online.zakon.kz/Document/?doc_id=38360375" TargetMode="External"/><Relationship Id="rId152" Type="http://schemas.openxmlformats.org/officeDocument/2006/relationships/hyperlink" Target="http://online.zakon.kz/Document/?doc_id=37332906" TargetMode="External"/><Relationship Id="rId173" Type="http://schemas.openxmlformats.org/officeDocument/2006/relationships/hyperlink" Target="http://online.zakon.kz/Document/?doc_id=38259854" TargetMode="External"/><Relationship Id="rId19" Type="http://schemas.openxmlformats.org/officeDocument/2006/relationships/hyperlink" Target="http://online.zakon.kz/Document/?doc_id=30947363" TargetMode="External"/><Relationship Id="rId14" Type="http://schemas.openxmlformats.org/officeDocument/2006/relationships/hyperlink" Target="http://online.zakon.kz/Document/?doc_id=1006061" TargetMode="External"/><Relationship Id="rId30" Type="http://schemas.openxmlformats.org/officeDocument/2006/relationships/hyperlink" Target="http://online.zakon.kz/Document/?doc_id=30056946" TargetMode="External"/><Relationship Id="rId35" Type="http://schemas.openxmlformats.org/officeDocument/2006/relationships/hyperlink" Target="http://online.zakon.kz/Document/?doc_id=33324288" TargetMode="External"/><Relationship Id="rId56" Type="http://schemas.openxmlformats.org/officeDocument/2006/relationships/hyperlink" Target="http://online.zakon.kz/Document/?doc_id=30920369" TargetMode="External"/><Relationship Id="rId77" Type="http://schemas.openxmlformats.org/officeDocument/2006/relationships/hyperlink" Target="http://online.zakon.kz/Document/?doc_id=31181987" TargetMode="External"/><Relationship Id="rId100" Type="http://schemas.openxmlformats.org/officeDocument/2006/relationships/hyperlink" Target="http://online.zakon.kz/Document/?doc_id=34533061" TargetMode="External"/><Relationship Id="rId105" Type="http://schemas.openxmlformats.org/officeDocument/2006/relationships/hyperlink" Target="http://online.zakon.kz/Document/?doc_id=30466908" TargetMode="External"/><Relationship Id="rId126" Type="http://schemas.openxmlformats.org/officeDocument/2006/relationships/hyperlink" Target="http://online.zakon.kz/Document/?doc_id=1006061" TargetMode="External"/><Relationship Id="rId147" Type="http://schemas.openxmlformats.org/officeDocument/2006/relationships/hyperlink" Target="http://online.zakon.kz/Document/?doc_id=30055092" TargetMode="External"/><Relationship Id="rId168" Type="http://schemas.openxmlformats.org/officeDocument/2006/relationships/hyperlink" Target="http://online.zakon.kz/Document/?doc_id=31627357" TargetMode="External"/><Relationship Id="rId8" Type="http://schemas.openxmlformats.org/officeDocument/2006/relationships/hyperlink" Target="http://online.zakon.kz/Document/?doc_id=38360375" TargetMode="External"/><Relationship Id="rId51" Type="http://schemas.openxmlformats.org/officeDocument/2006/relationships/hyperlink" Target="http://online.zakon.kz/Document/?doc_id=30055262" TargetMode="External"/><Relationship Id="rId72" Type="http://schemas.openxmlformats.org/officeDocument/2006/relationships/hyperlink" Target="http://online.zakon.kz/Document/?doc_id=30617206" TargetMode="External"/><Relationship Id="rId93" Type="http://schemas.openxmlformats.org/officeDocument/2006/relationships/hyperlink" Target="http://online.zakon.kz/Document/?doc_id=31565313" TargetMode="External"/><Relationship Id="rId98" Type="http://schemas.openxmlformats.org/officeDocument/2006/relationships/hyperlink" Target="http://online.zakon.kz/Document/?doc_id=31571954" TargetMode="External"/><Relationship Id="rId121" Type="http://schemas.openxmlformats.org/officeDocument/2006/relationships/hyperlink" Target="http://online.zakon.kz/Document/?doc_id=31311355" TargetMode="External"/><Relationship Id="rId142" Type="http://schemas.openxmlformats.org/officeDocument/2006/relationships/hyperlink" Target="http://online.zakon.kz/Document/?doc_id=31311355" TargetMode="External"/><Relationship Id="rId163" Type="http://schemas.openxmlformats.org/officeDocument/2006/relationships/hyperlink" Target="http://online.zakon.kz/Document/?doc_id=30015850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0055092" TargetMode="External"/><Relationship Id="rId46" Type="http://schemas.openxmlformats.org/officeDocument/2006/relationships/hyperlink" Target="http://online.zakon.kz/Document/?doc_id=31565313" TargetMode="External"/><Relationship Id="rId67" Type="http://schemas.openxmlformats.org/officeDocument/2006/relationships/hyperlink" Target="http://online.zakon.kz/Document/?doc_id=30914968" TargetMode="External"/><Relationship Id="rId116" Type="http://schemas.openxmlformats.org/officeDocument/2006/relationships/hyperlink" Target="http://online.zakon.kz/Document/?doc_id=31310967" TargetMode="External"/><Relationship Id="rId137" Type="http://schemas.openxmlformats.org/officeDocument/2006/relationships/hyperlink" Target="http://online.zakon.kz/Document/?doc_id=1026864" TargetMode="External"/><Relationship Id="rId158" Type="http://schemas.openxmlformats.org/officeDocument/2006/relationships/hyperlink" Target="http://online.zakon.kz/Document/?doc_id=30919824" TargetMode="External"/><Relationship Id="rId20" Type="http://schemas.openxmlformats.org/officeDocument/2006/relationships/hyperlink" Target="http://online.zakon.kz/Document/?doc_id=30949120" TargetMode="External"/><Relationship Id="rId41" Type="http://schemas.openxmlformats.org/officeDocument/2006/relationships/hyperlink" Target="http://online.zakon.kz/Document/?doc_id=30919824" TargetMode="External"/><Relationship Id="rId62" Type="http://schemas.openxmlformats.org/officeDocument/2006/relationships/hyperlink" Target="http://online.zakon.kz/Document/?doc_id=31565597" TargetMode="External"/><Relationship Id="rId83" Type="http://schemas.openxmlformats.org/officeDocument/2006/relationships/hyperlink" Target="http://online.zakon.kz/Document/?doc_id=37332906" TargetMode="External"/><Relationship Id="rId88" Type="http://schemas.openxmlformats.org/officeDocument/2006/relationships/hyperlink" Target="http://online.zakon.kz/Document/?doc_id=30919824" TargetMode="External"/><Relationship Id="rId111" Type="http://schemas.openxmlformats.org/officeDocument/2006/relationships/hyperlink" Target="http://online.zakon.kz/Document/?doc_id=31417635" TargetMode="External"/><Relationship Id="rId132" Type="http://schemas.openxmlformats.org/officeDocument/2006/relationships/hyperlink" Target="http://online.zakon.kz/Document/?doc_id=30004339" TargetMode="External"/><Relationship Id="rId153" Type="http://schemas.openxmlformats.org/officeDocument/2006/relationships/hyperlink" Target="http://online.zakon.kz/Document/?doc_id=37332906" TargetMode="External"/><Relationship Id="rId174" Type="http://schemas.openxmlformats.org/officeDocument/2006/relationships/hyperlink" Target="http://online.zakon.kz/Document/?doc_id=38381898" TargetMode="External"/><Relationship Id="rId179" Type="http://schemas.openxmlformats.org/officeDocument/2006/relationships/footer" Target="footer1.xml"/><Relationship Id="rId15" Type="http://schemas.openxmlformats.org/officeDocument/2006/relationships/hyperlink" Target="http://online.zakon.kz/Document/?doc_id=1006061" TargetMode="External"/><Relationship Id="rId36" Type="http://schemas.openxmlformats.org/officeDocument/2006/relationships/hyperlink" Target="http://online.zakon.kz/Document/?doc_id=35743173" TargetMode="External"/><Relationship Id="rId57" Type="http://schemas.openxmlformats.org/officeDocument/2006/relationships/hyperlink" Target="http://online.zakon.kz/Document/?doc_id=31416464" TargetMode="External"/><Relationship Id="rId106" Type="http://schemas.openxmlformats.org/officeDocument/2006/relationships/hyperlink" Target="http://online.zakon.kz/Document/?doc_id=30086150" TargetMode="External"/><Relationship Id="rId127" Type="http://schemas.openxmlformats.org/officeDocument/2006/relationships/hyperlink" Target="http://online.zakon.kz/Document/?doc_id=1046988" TargetMode="External"/><Relationship Id="rId10" Type="http://schemas.openxmlformats.org/officeDocument/2006/relationships/hyperlink" Target="http://online.zakon.kz/Document/?doc_id=31571953" TargetMode="External"/><Relationship Id="rId31" Type="http://schemas.openxmlformats.org/officeDocument/2006/relationships/hyperlink" Target="http://online.zakon.kz/Document/?doc_id=31110631" TargetMode="External"/><Relationship Id="rId52" Type="http://schemas.openxmlformats.org/officeDocument/2006/relationships/hyperlink" Target="http://online.zakon.kz/Document/?doc_id=30618149" TargetMode="External"/><Relationship Id="rId73" Type="http://schemas.openxmlformats.org/officeDocument/2006/relationships/hyperlink" Target="http://online.zakon.kz/Document/?doc_id=35110250" TargetMode="External"/><Relationship Id="rId78" Type="http://schemas.openxmlformats.org/officeDocument/2006/relationships/hyperlink" Target="http://online.zakon.kz/Document/?doc_id=31163232" TargetMode="External"/><Relationship Id="rId94" Type="http://schemas.openxmlformats.org/officeDocument/2006/relationships/hyperlink" Target="http://online.zakon.kz/Document/?doc_id=31067827" TargetMode="External"/><Relationship Id="rId99" Type="http://schemas.openxmlformats.org/officeDocument/2006/relationships/hyperlink" Target="http://online.zakon.kz/Document/?doc_id=31572265" TargetMode="External"/><Relationship Id="rId101" Type="http://schemas.openxmlformats.org/officeDocument/2006/relationships/hyperlink" Target="http://online.zakon.kz/Document/?doc_id=32937903" TargetMode="External"/><Relationship Id="rId122" Type="http://schemas.openxmlformats.org/officeDocument/2006/relationships/hyperlink" Target="http://online.zakon.kz/Document/?doc_id=31310967" TargetMode="External"/><Relationship Id="rId143" Type="http://schemas.openxmlformats.org/officeDocument/2006/relationships/hyperlink" Target="http://online.zakon.kz/Document/?doc_id=1003592" TargetMode="External"/><Relationship Id="rId148" Type="http://schemas.openxmlformats.org/officeDocument/2006/relationships/hyperlink" Target="http://online.zakon.kz/Document/?doc_id=30055262" TargetMode="External"/><Relationship Id="rId164" Type="http://schemas.openxmlformats.org/officeDocument/2006/relationships/hyperlink" Target="http://online.zakon.kz/Document/?doc_id=30015903" TargetMode="External"/><Relationship Id="rId169" Type="http://schemas.openxmlformats.org/officeDocument/2006/relationships/hyperlink" Target="http://online.zakon.kz/Document/?doc_id=30092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2141" TargetMode="External"/><Relationship Id="rId180" Type="http://schemas.openxmlformats.org/officeDocument/2006/relationships/footer" Target="footer2.xml"/><Relationship Id="rId26" Type="http://schemas.openxmlformats.org/officeDocument/2006/relationships/hyperlink" Target="http://online.zakon.kz/Document/?doc_id=30055262" TargetMode="External"/><Relationship Id="rId47" Type="http://schemas.openxmlformats.org/officeDocument/2006/relationships/hyperlink" Target="http://online.zakon.kz/Document/?doc_id=31110631" TargetMode="External"/><Relationship Id="rId68" Type="http://schemas.openxmlformats.org/officeDocument/2006/relationships/hyperlink" Target="http://online.zakon.kz/Document/?doc_id=31565313" TargetMode="External"/><Relationship Id="rId89" Type="http://schemas.openxmlformats.org/officeDocument/2006/relationships/hyperlink" Target="http://online.zakon.kz/Document/?doc_id=30920369" TargetMode="External"/><Relationship Id="rId112" Type="http://schemas.openxmlformats.org/officeDocument/2006/relationships/hyperlink" Target="http://online.zakon.kz/Document/?doc_id=30919824" TargetMode="External"/><Relationship Id="rId133" Type="http://schemas.openxmlformats.org/officeDocument/2006/relationships/hyperlink" Target="http://online.zakon.kz/Document/?doc_id=35743173" TargetMode="External"/><Relationship Id="rId154" Type="http://schemas.openxmlformats.org/officeDocument/2006/relationships/hyperlink" Target="http://online.zakon.kz/Document/?doc_id=38360375" TargetMode="External"/><Relationship Id="rId175" Type="http://schemas.openxmlformats.org/officeDocument/2006/relationships/hyperlink" Target="http://online.zakon.kz/Document/?doc_id=36763075" TargetMode="External"/><Relationship Id="rId16" Type="http://schemas.openxmlformats.org/officeDocument/2006/relationships/hyperlink" Target="http://online.zakon.kz/Document/?doc_id=1006061" TargetMode="External"/><Relationship Id="rId37" Type="http://schemas.openxmlformats.org/officeDocument/2006/relationships/hyperlink" Target="http://online.zakon.kz/Document/?doc_id=33324288" TargetMode="External"/><Relationship Id="rId58" Type="http://schemas.openxmlformats.org/officeDocument/2006/relationships/hyperlink" Target="http://online.zakon.kz/Document/?doc_id=31416464" TargetMode="External"/><Relationship Id="rId79" Type="http://schemas.openxmlformats.org/officeDocument/2006/relationships/hyperlink" Target="http://online.zakon.kz/Document/?doc_id=31181987" TargetMode="External"/><Relationship Id="rId102" Type="http://schemas.openxmlformats.org/officeDocument/2006/relationships/hyperlink" Target="http://online.zakon.kz/Document/?doc_id=34252849" TargetMode="External"/><Relationship Id="rId123" Type="http://schemas.openxmlformats.org/officeDocument/2006/relationships/hyperlink" Target="http://online.zakon.kz/Document/?doc_id=31311355" TargetMode="External"/><Relationship Id="rId144" Type="http://schemas.openxmlformats.org/officeDocument/2006/relationships/hyperlink" Target="http://online.zakon.kz/Document/?doc_id=30366217" TargetMode="External"/><Relationship Id="rId90" Type="http://schemas.openxmlformats.org/officeDocument/2006/relationships/hyperlink" Target="http://online.zakon.kz/Document/?doc_id=31565318" TargetMode="External"/><Relationship Id="rId165" Type="http://schemas.openxmlformats.org/officeDocument/2006/relationships/hyperlink" Target="http://online.zakon.kz/Document/?doc_id=30605555" TargetMode="External"/><Relationship Id="rId27" Type="http://schemas.openxmlformats.org/officeDocument/2006/relationships/hyperlink" Target="http://online.zakon.kz/Document/?doc_id=1011692" TargetMode="External"/><Relationship Id="rId48" Type="http://schemas.openxmlformats.org/officeDocument/2006/relationships/hyperlink" Target="http://online.zakon.kz/Document/?doc_id=1049236" TargetMode="External"/><Relationship Id="rId69" Type="http://schemas.openxmlformats.org/officeDocument/2006/relationships/hyperlink" Target="http://online.zakon.kz/Document/?doc_id=1008028" TargetMode="External"/><Relationship Id="rId113" Type="http://schemas.openxmlformats.org/officeDocument/2006/relationships/hyperlink" Target="http://online.zakon.kz/Document/?doc_id=30920369" TargetMode="External"/><Relationship Id="rId134" Type="http://schemas.openxmlformats.org/officeDocument/2006/relationships/hyperlink" Target="http://online.zakon.kz/Document/?doc_id=33324288" TargetMode="External"/><Relationship Id="rId80" Type="http://schemas.openxmlformats.org/officeDocument/2006/relationships/hyperlink" Target="http://online.zakon.kz/Document/?doc_id=37332906" TargetMode="External"/><Relationship Id="rId155" Type="http://schemas.openxmlformats.org/officeDocument/2006/relationships/hyperlink" Target="http://online.zakon.kz/Document/?doc_id=35218049" TargetMode="External"/><Relationship Id="rId176" Type="http://schemas.openxmlformats.org/officeDocument/2006/relationships/hyperlink" Target="http://online.zakon.kz/Document/?doc_id=31577399" TargetMode="External"/><Relationship Id="rId17" Type="http://schemas.openxmlformats.org/officeDocument/2006/relationships/hyperlink" Target="http://online.zakon.kz/Document/?doc_id=1006061" TargetMode="External"/><Relationship Id="rId38" Type="http://schemas.openxmlformats.org/officeDocument/2006/relationships/hyperlink" Target="http://online.zakon.kz/Document/?doc_id=31067690" TargetMode="External"/><Relationship Id="rId59" Type="http://schemas.openxmlformats.org/officeDocument/2006/relationships/hyperlink" Target="http://online.zakon.kz/Document/?doc_id=31416477" TargetMode="External"/><Relationship Id="rId103" Type="http://schemas.openxmlformats.org/officeDocument/2006/relationships/hyperlink" Target="http://online.zakon.kz/Document/?doc_id=34533061" TargetMode="External"/><Relationship Id="rId124" Type="http://schemas.openxmlformats.org/officeDocument/2006/relationships/hyperlink" Target="http://online.zakon.kz/Document/?doc_id=1003592" TargetMode="External"/><Relationship Id="rId70" Type="http://schemas.openxmlformats.org/officeDocument/2006/relationships/hyperlink" Target="http://online.zakon.kz/Document/?doc_id=1008408" TargetMode="External"/><Relationship Id="rId91" Type="http://schemas.openxmlformats.org/officeDocument/2006/relationships/hyperlink" Target="http://online.zakon.kz/Document/?doc_id=31565597" TargetMode="External"/><Relationship Id="rId145" Type="http://schemas.openxmlformats.org/officeDocument/2006/relationships/hyperlink" Target="http://online.zakon.kz/Document/?doc_id=39087140" TargetMode="External"/><Relationship Id="rId166" Type="http://schemas.openxmlformats.org/officeDocument/2006/relationships/hyperlink" Target="http://online.zakon.kz/Document/?doc_id=30606565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38381898" TargetMode="External"/><Relationship Id="rId49" Type="http://schemas.openxmlformats.org/officeDocument/2006/relationships/hyperlink" Target="http://online.zakon.kz/Document/?doc_id=31408632" TargetMode="External"/><Relationship Id="rId114" Type="http://schemas.openxmlformats.org/officeDocument/2006/relationships/hyperlink" Target="http://online.zakon.kz/Document/?doc_id=31565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7023</Words>
  <Characters>67112</Characters>
  <Application>Microsoft Office Word</Application>
  <DocSecurity>0</DocSecurity>
  <Lines>559</Lines>
  <Paragraphs>147</Paragraphs>
  <ScaleCrop>false</ScaleCrop>
  <Company/>
  <LinksUpToDate>false</LinksUpToDate>
  <CharactersWithSpaces>73988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РК ОТ 16.01.2001 № 142-II (©Paragraph 2023)</dc:title>
  <dc:subject/>
  <dc:creator>Сергей М</dc:creator>
  <cp:keywords/>
  <dc:description/>
  <cp:lastModifiedBy>Сергей М</cp:lastModifiedBy>
  <cp:revision>2</cp:revision>
  <dcterms:created xsi:type="dcterms:W3CDTF">2023-11-02T07:10:00Z</dcterms:created>
  <dcterms:modified xsi:type="dcterms:W3CDTF">2023-11-02T07:10:00Z</dcterms:modified>
</cp:coreProperties>
</file>