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29F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Республики Казахстан от 16 августа 2024 года № 282 «О внесении изменений в некоторые приказы исполняющего обязанности Министра по инвестициям и развитию Республики Казахстан»</w:t>
      </w:r>
    </w:p>
    <w:p w:rsidR="00000000" w:rsidRDefault="00BD29F1">
      <w:pPr>
        <w:pStyle w:val="pj"/>
      </w:pPr>
      <w:r>
        <w:rPr>
          <w:rStyle w:val="s0"/>
          <w:b/>
          <w:bCs/>
        </w:rPr>
        <w:t> </w:t>
      </w:r>
    </w:p>
    <w:p w:rsidR="00000000" w:rsidRDefault="00BD29F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августа 2024 года под № 34941</w:t>
      </w:r>
    </w:p>
    <w:p w:rsidR="00000000" w:rsidRDefault="00BD29F1">
      <w:pPr>
        <w:pStyle w:val="pj"/>
      </w:pPr>
      <w:r>
        <w:rPr>
          <w:rStyle w:val="s0"/>
        </w:rPr>
        <w:t> </w:t>
      </w:r>
    </w:p>
    <w:p w:rsidR="00000000" w:rsidRDefault="00BD29F1">
      <w:pPr>
        <w:pStyle w:val="pj"/>
      </w:pPr>
      <w:r>
        <w:rPr>
          <w:rStyle w:val="s0"/>
        </w:rPr>
        <w:t xml:space="preserve">Опубликован: </w:t>
      </w:r>
      <w:hyperlink r:id="rId7" w:anchor="!/doc/199826/rus" w:tgtFrame="_blank" w:history="1">
        <w:r>
          <w:rPr>
            <w:rStyle w:val="a4"/>
          </w:rPr>
          <w:t>ИС «Эталонный контрольный бан</w:t>
        </w:r>
        <w:r>
          <w:rPr>
            <w:rStyle w:val="a4"/>
          </w:rPr>
          <w:t>к НПА РК в электронном виде» 23 августа 2024 г.</w:t>
        </w:r>
      </w:hyperlink>
    </w:p>
    <w:p w:rsidR="00000000" w:rsidRDefault="00BD29F1">
      <w:pPr>
        <w:pStyle w:val="pj"/>
      </w:pPr>
      <w:r>
        <w:rPr>
          <w:rStyle w:val="s0"/>
        </w:rPr>
        <w:t> </w:t>
      </w:r>
    </w:p>
    <w:p w:rsidR="00000000" w:rsidRDefault="00BD29F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9F1" w:rsidRDefault="00BD29F1" w:rsidP="00BD29F1">
      <w:r>
        <w:separator/>
      </w:r>
    </w:p>
  </w:endnote>
  <w:endnote w:type="continuationSeparator" w:id="0">
    <w:p w:rsidR="00BD29F1" w:rsidRDefault="00BD29F1" w:rsidP="00BD29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F1" w:rsidRDefault="00BD29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F1" w:rsidRDefault="00BD29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F1" w:rsidRDefault="00BD29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9F1" w:rsidRDefault="00BD29F1" w:rsidP="00BD29F1">
      <w:r>
        <w:separator/>
      </w:r>
    </w:p>
  </w:footnote>
  <w:footnote w:type="continuationSeparator" w:id="0">
    <w:p w:rsidR="00BD29F1" w:rsidRDefault="00BD29F1" w:rsidP="00BD29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F1" w:rsidRDefault="00BD29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F1" w:rsidRDefault="00BD29F1" w:rsidP="00BD29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29F1" w:rsidRPr="00BD29F1" w:rsidRDefault="00BD29F1" w:rsidP="00BD29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Республики Казахстан от 16 августа 2024 года № 282 «О внесении изменений в некоторые приказы исполняющего обязанности Министра по инвестициям и развитию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9F1" w:rsidRDefault="00BD29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29F1"/>
    <w:rsid w:val="00BD2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29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29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29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29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29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29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29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29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454</Characters>
  <Application>Microsoft Office Word</Application>
  <DocSecurity>0</DocSecurity>
  <Lines>3</Lines>
  <Paragraphs>1</Paragraphs>
  <ScaleCrop>false</ScaleCrop>
  <Company/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2025-07-11T07:25:00Z</dcterms:created>
  <dcterms:modified xsi:type="dcterms:W3CDTF">2025-07-11T07:25:00Z</dcterms:modified>
</cp:coreProperties>
</file>