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79D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6 мая 2021 года № 226 «О внесении изменений и дополнения в некоторые приказы Министра по инвестициям и развитию Республики Казахстан и Министра индустрии и инфраструктурного раз</w:t>
      </w:r>
      <w:r>
        <w:rPr>
          <w:rStyle w:val="s0"/>
          <w:b/>
          <w:bCs/>
        </w:rPr>
        <w:t>вития Республики Казахстан»</w:t>
      </w:r>
    </w:p>
    <w:p w:rsidR="00000000" w:rsidRDefault="009279DE">
      <w:pPr>
        <w:pStyle w:val="pj"/>
      </w:pPr>
      <w:r>
        <w:rPr>
          <w:rStyle w:val="s0"/>
          <w:b/>
          <w:bCs/>
        </w:rPr>
        <w:t> </w:t>
      </w:r>
    </w:p>
    <w:p w:rsidR="00000000" w:rsidRDefault="009279DE">
      <w:pPr>
        <w:pStyle w:val="pj"/>
      </w:pPr>
      <w:r>
        <w:rPr>
          <w:color w:val="333738"/>
        </w:rPr>
        <w:t> </w:t>
      </w:r>
    </w:p>
    <w:p w:rsidR="00000000" w:rsidRDefault="009279DE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11 мая 2021 года под № 22731</w:t>
      </w:r>
    </w:p>
    <w:p w:rsidR="00000000" w:rsidRDefault="009279DE">
      <w:pPr>
        <w:pStyle w:val="pj"/>
      </w:pPr>
      <w:r>
        <w:rPr>
          <w:color w:val="333738"/>
        </w:rPr>
        <w:t> </w:t>
      </w:r>
    </w:p>
    <w:p w:rsidR="00000000" w:rsidRDefault="009279DE">
      <w:pPr>
        <w:pStyle w:val="pj"/>
      </w:pPr>
      <w:r>
        <w:rPr>
          <w:color w:val="333738"/>
        </w:rPr>
        <w:t xml:space="preserve">Опубликован: </w:t>
      </w:r>
      <w:hyperlink r:id="rId7" w:anchor="!/doc/155776/rus" w:tgtFrame="_blank" w:history="1">
        <w:r>
          <w:rPr>
            <w:rStyle w:val="a4"/>
          </w:rPr>
          <w:t>ИС «Эталонный контрольный банк НПА РК в электронном виде» 14 мая 2021</w:t>
        </w:r>
      </w:hyperlink>
      <w:r>
        <w:rPr>
          <w:color w:val="333738"/>
        </w:rPr>
        <w:t xml:space="preserve"> г.</w:t>
      </w:r>
    </w:p>
    <w:p w:rsidR="00000000" w:rsidRDefault="009279DE">
      <w:pPr>
        <w:pStyle w:val="pj"/>
      </w:pPr>
      <w:r>
        <w:rPr>
          <w:color w:val="333738"/>
        </w:rPr>
        <w:t> </w:t>
      </w:r>
    </w:p>
    <w:p w:rsidR="00000000" w:rsidRDefault="009279D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9DE" w:rsidRDefault="009279DE" w:rsidP="009279DE">
      <w:r>
        <w:separator/>
      </w:r>
    </w:p>
  </w:endnote>
  <w:endnote w:type="continuationSeparator" w:id="0">
    <w:p w:rsidR="009279DE" w:rsidRDefault="009279DE" w:rsidP="00927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9DE" w:rsidRDefault="009279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9DE" w:rsidRDefault="009279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9DE" w:rsidRDefault="009279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9DE" w:rsidRDefault="009279DE" w:rsidP="009279DE">
      <w:r>
        <w:separator/>
      </w:r>
    </w:p>
  </w:footnote>
  <w:footnote w:type="continuationSeparator" w:id="0">
    <w:p w:rsidR="009279DE" w:rsidRDefault="009279DE" w:rsidP="009279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9DE" w:rsidRDefault="009279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9DE" w:rsidRDefault="009279DE" w:rsidP="009279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79DE" w:rsidRPr="009279DE" w:rsidRDefault="009279DE" w:rsidP="009279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6 мая 2021 года № 226 «О внесении изменений и дополнения в некоторые приказы Министра по инвестициям и развитию Республики Казахстан и Министра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9DE" w:rsidRDefault="009279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79DE"/>
    <w:rsid w:val="00927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79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79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79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79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79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79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79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79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518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2025-06-16T21:36:00Z</dcterms:created>
  <dcterms:modified xsi:type="dcterms:W3CDTF">2025-06-16T21:36:00Z</dcterms:modified>
</cp:coreProperties>
</file>