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47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20 сентября 2021 года № 91 «О внесении изменений и дополнения в постановление Правления Агентства Республики Казахстан по регулированию и развитию финан</w:t>
      </w:r>
      <w:r>
        <w:rPr>
          <w:rStyle w:val="s0"/>
          <w:b/>
          <w:bCs/>
        </w:rPr>
        <w:t>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</w:t>
      </w:r>
    </w:p>
    <w:p w:rsidR="00000000" w:rsidRDefault="00B31476">
      <w:pPr>
        <w:pStyle w:val="pj"/>
      </w:pPr>
      <w:r>
        <w:rPr>
          <w:rStyle w:val="s0"/>
          <w:b/>
          <w:bCs/>
        </w:rPr>
        <w:t> </w:t>
      </w:r>
    </w:p>
    <w:p w:rsidR="00000000" w:rsidRDefault="00B31476">
      <w:pPr>
        <w:pStyle w:val="pj"/>
      </w:pPr>
      <w:r>
        <w:rPr>
          <w:rStyle w:val="s0"/>
        </w:rPr>
        <w:t> </w:t>
      </w:r>
    </w:p>
    <w:p w:rsidR="00000000" w:rsidRDefault="00B3147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сентября 2021 года под № 24476</w:t>
      </w:r>
    </w:p>
    <w:p w:rsidR="00000000" w:rsidRDefault="00B31476">
      <w:pPr>
        <w:pStyle w:val="pj"/>
      </w:pPr>
      <w:r>
        <w:rPr>
          <w:rStyle w:val="s0"/>
        </w:rPr>
        <w:t> </w:t>
      </w:r>
    </w:p>
    <w:p w:rsidR="00000000" w:rsidRDefault="00B31476">
      <w:pPr>
        <w:pStyle w:val="pj"/>
      </w:pPr>
      <w:r>
        <w:rPr>
          <w:rStyle w:val="s0"/>
        </w:rPr>
        <w:t xml:space="preserve">Опубликован: </w:t>
      </w:r>
      <w:hyperlink r:id="rId7" w:anchor="!/doc/158865/rus" w:tgtFrame="_blank" w:history="1">
        <w:r>
          <w:rPr>
            <w:rStyle w:val="a4"/>
          </w:rPr>
          <w:t>ИС «Эталонный контрольный бан</w:t>
        </w:r>
        <w:r>
          <w:rPr>
            <w:rStyle w:val="a4"/>
          </w:rPr>
          <w:t>к НПА РК в электронном виде» 28 сентября 2021</w:t>
        </w:r>
      </w:hyperlink>
      <w:r>
        <w:rPr>
          <w:rStyle w:val="s0"/>
        </w:rPr>
        <w:t xml:space="preserve"> г.</w:t>
      </w:r>
    </w:p>
    <w:p w:rsidR="00000000" w:rsidRDefault="00B31476">
      <w:pPr>
        <w:pStyle w:val="pj"/>
      </w:pPr>
      <w:r>
        <w:rPr>
          <w:rStyle w:val="s0"/>
        </w:rPr>
        <w:t> </w:t>
      </w:r>
    </w:p>
    <w:p w:rsidR="00000000" w:rsidRDefault="00B3147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476" w:rsidRDefault="00B31476" w:rsidP="00B31476">
      <w:r>
        <w:separator/>
      </w:r>
    </w:p>
  </w:endnote>
  <w:endnote w:type="continuationSeparator" w:id="0">
    <w:p w:rsidR="00B31476" w:rsidRDefault="00B31476" w:rsidP="00B314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76" w:rsidRDefault="00B314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76" w:rsidRDefault="00B314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76" w:rsidRDefault="00B314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476" w:rsidRDefault="00B31476" w:rsidP="00B31476">
      <w:r>
        <w:separator/>
      </w:r>
    </w:p>
  </w:footnote>
  <w:footnote w:type="continuationSeparator" w:id="0">
    <w:p w:rsidR="00B31476" w:rsidRDefault="00B31476" w:rsidP="00B314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76" w:rsidRDefault="00B314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76" w:rsidRDefault="00B31476" w:rsidP="00B314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476" w:rsidRPr="00B31476" w:rsidRDefault="00B31476" w:rsidP="00B314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20 сентября 2021 года № 91 «О внесении изменений и дополнения в 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76" w:rsidRDefault="00B314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476"/>
    <w:rsid w:val="00B31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4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4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4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4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4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4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4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4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716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2025-06-19T04:59:00Z</dcterms:created>
  <dcterms:modified xsi:type="dcterms:W3CDTF">2025-06-19T04:59:00Z</dcterms:modified>
</cp:coreProperties>
</file>