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9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апреля 2015 года № 321-VIII «О внесении изменений в Налоговый кодекс Украины относительно кредитных обязательств»</w:t>
      </w:r>
    </w:p>
    <w:p w:rsidR="00000000" w:rsidRDefault="007C69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6975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05</w:t>
      </w:r>
      <w:r>
        <w:rPr>
          <w:rStyle w:val="shorttext"/>
        </w:rPr>
        <w:t xml:space="preserve"> </w:t>
      </w:r>
      <w:r>
        <w:rPr>
          <w:rStyle w:val="hps"/>
        </w:rPr>
        <w:t>06.05.2015 г. № 79</w:t>
      </w:r>
    </w:p>
    <w:p w:rsidR="00000000" w:rsidRDefault="007C697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975" w:rsidRDefault="007C6975" w:rsidP="007C6975">
      <w:r>
        <w:separator/>
      </w:r>
    </w:p>
  </w:endnote>
  <w:endnote w:type="continuationSeparator" w:id="0">
    <w:p w:rsidR="007C6975" w:rsidRDefault="007C6975" w:rsidP="007C6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75" w:rsidRDefault="007C69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75" w:rsidRDefault="007C697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75" w:rsidRDefault="007C69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975" w:rsidRDefault="007C6975" w:rsidP="007C6975">
      <w:r>
        <w:separator/>
      </w:r>
    </w:p>
  </w:footnote>
  <w:footnote w:type="continuationSeparator" w:id="0">
    <w:p w:rsidR="007C6975" w:rsidRDefault="007C6975" w:rsidP="007C69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75" w:rsidRDefault="007C69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75" w:rsidRDefault="007C6975" w:rsidP="007C697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975" w:rsidRPr="007C6975" w:rsidRDefault="007C6975" w:rsidP="007C697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09.04.2015 № 321-VIII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75" w:rsidRDefault="007C69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975"/>
    <w:rsid w:val="007C6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C69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97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69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9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C69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97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69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9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>SPecialiST RePack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09.04.2015 № 321-VIII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2024-02-14T00:50:00Z</dcterms:created>
  <dcterms:modified xsi:type="dcterms:W3CDTF">2024-02-14T00:50:00Z</dcterms:modified>
</cp:coreProperties>
</file>