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044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31 мая 2016 года № 228 «О внесении изменений в некоторые приказы Министра энергетики Республики Казахстан» (с изменениями по состоянию на 29.11.2018 г.)</w:t>
      </w:r>
    </w:p>
    <w:p w:rsidR="00000000" w:rsidRDefault="00B10448">
      <w:pPr>
        <w:pStyle w:val="pj"/>
      </w:pPr>
      <w:r>
        <w:rPr>
          <w:rStyle w:val="s0"/>
          <w:b/>
          <w:bCs/>
        </w:rPr>
        <w:t> </w:t>
      </w:r>
    </w:p>
    <w:p w:rsidR="00000000" w:rsidRDefault="00B1044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июля 2016 года под № 13942</w:t>
      </w:r>
    </w:p>
    <w:p w:rsidR="00000000" w:rsidRDefault="00B10448">
      <w:pPr>
        <w:pStyle w:val="pj"/>
      </w:pPr>
      <w:r>
        <w:rPr>
          <w:rStyle w:val="s0"/>
        </w:rPr>
        <w:t> </w:t>
      </w:r>
    </w:p>
    <w:p w:rsidR="00000000" w:rsidRDefault="00B10448">
      <w:pPr>
        <w:pStyle w:val="pj"/>
      </w:pPr>
      <w:r>
        <w:rPr>
          <w:rStyle w:val="s0"/>
        </w:rPr>
        <w:t xml:space="preserve">Опубликован: </w:t>
      </w:r>
      <w:hyperlink r:id="rId7" w:anchor="http://adilet.zan.kz/rus/origins/V1600013942" w:tgtFrame="_blank" w:history="1">
        <w:r>
          <w:rPr>
            <w:rStyle w:val="a4"/>
          </w:rPr>
          <w:t>Информационно-правовая система нормативных правовых актов РК «Әділет» 8 августа 2016 г.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hyperlink r:id="rId8" w:anchor="!/doc/105033/rus" w:tgtFrame="_blank" w:history="1">
        <w:r>
          <w:rPr>
            <w:rStyle w:val="a4"/>
          </w:rPr>
          <w:t>ИС «Эталонный контрольный банк НПА РК в электронном виде» 8 ноября 2016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</w:t>
      </w:r>
      <w:r>
        <w:rPr>
          <w:rStyle w:val="s0"/>
        </w:rPr>
        <w:t>анская правда» от 25 мая 2017 г. № 98 (28477)</w:t>
      </w:r>
    </w:p>
    <w:p w:rsidR="00000000" w:rsidRDefault="00B10448">
      <w:pPr>
        <w:pStyle w:val="pj"/>
      </w:pPr>
      <w:r>
        <w:rPr>
          <w:rStyle w:val="s0"/>
        </w:rPr>
        <w:t> </w:t>
      </w:r>
    </w:p>
    <w:p w:rsidR="00000000" w:rsidRDefault="00B10448">
      <w:pPr>
        <w:pStyle w:val="pj"/>
      </w:pPr>
      <w:r>
        <w:t>Внесены изменения:</w:t>
      </w:r>
    </w:p>
    <w:p w:rsidR="00000000" w:rsidRDefault="00B10448">
      <w:pPr>
        <w:pStyle w:val="pj"/>
      </w:pPr>
      <w:r>
        <w:t> </w:t>
      </w:r>
    </w:p>
    <w:p w:rsidR="00000000" w:rsidRDefault="00B10448">
      <w:pPr>
        <w:pStyle w:val="pj"/>
      </w:pPr>
      <w:hyperlink r:id="rId9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Республики Казахстан от 23.10.17 г. № 356 (введен в действие по истечении десят</w:t>
      </w:r>
      <w:r>
        <w:rPr>
          <w:rStyle w:val="s0"/>
        </w:rPr>
        <w:t xml:space="preserve">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10448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29.11.18 г. № 463 (вв</w:t>
      </w:r>
      <w:r>
        <w:rPr>
          <w:rStyle w:val="s0"/>
        </w:rPr>
        <w:t>еден в действие с 1 января 2019 г.).</w:t>
      </w:r>
    </w:p>
    <w:p w:rsidR="00000000" w:rsidRDefault="00B10448">
      <w:pPr>
        <w:pStyle w:val="p"/>
      </w:pPr>
      <w:r>
        <w:t> </w:t>
      </w:r>
    </w:p>
    <w:p w:rsidR="00000000" w:rsidRDefault="00B10448">
      <w:pPr>
        <w:pStyle w:val="pj"/>
      </w:pPr>
      <w:r>
        <w:t>Предыдущие редакции:</w:t>
      </w:r>
    </w:p>
    <w:p w:rsidR="00000000" w:rsidRDefault="00B10448">
      <w:pPr>
        <w:pStyle w:val="pj"/>
      </w:pPr>
      <w:r>
        <w:t> </w:t>
      </w:r>
    </w:p>
    <w:p w:rsidR="00000000" w:rsidRDefault="00B10448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23.10.17 г.</w:t>
      </w:r>
    </w:p>
    <w:p w:rsidR="00000000" w:rsidRDefault="00B10448">
      <w:pPr>
        <w:pStyle w:val="pj"/>
      </w:pPr>
      <w:hyperlink r:id="rId13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rPr>
          <w:rStyle w:val="s0"/>
        </w:rPr>
        <w:t>, действовавшая до внесения изменений от 29.11.18 г.</w:t>
      </w:r>
    </w:p>
    <w:p w:rsidR="00000000" w:rsidRDefault="00B10448">
      <w:pPr>
        <w:pStyle w:val="pj"/>
      </w:pPr>
      <w:r>
        <w:rPr>
          <w:rStyle w:val="s0"/>
        </w:rPr>
        <w:t> </w:t>
      </w:r>
    </w:p>
    <w:p w:rsidR="00000000" w:rsidRDefault="00B10448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0448" w:rsidRDefault="00B10448" w:rsidP="00B10448">
      <w:r>
        <w:separator/>
      </w:r>
    </w:p>
  </w:endnote>
  <w:endnote w:type="continuationSeparator" w:id="0">
    <w:p w:rsidR="00B10448" w:rsidRDefault="00B10448" w:rsidP="00B104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448" w:rsidRDefault="00B104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448" w:rsidRDefault="00B104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448" w:rsidRDefault="00B104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0448" w:rsidRDefault="00B10448" w:rsidP="00B10448">
      <w:r>
        <w:separator/>
      </w:r>
    </w:p>
  </w:footnote>
  <w:footnote w:type="continuationSeparator" w:id="0">
    <w:p w:rsidR="00B10448" w:rsidRDefault="00B10448" w:rsidP="00B104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448" w:rsidRDefault="00B104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448" w:rsidRDefault="00B10448" w:rsidP="00B104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0448" w:rsidRPr="00B10448" w:rsidRDefault="00B10448" w:rsidP="00B104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31 мая 2016 года № 228 «О внесении изменений в некоторые приказы Министра энергетики Республики Казахстан» (с изменениями по состоянию на 29.11.2018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448" w:rsidRDefault="00B104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0448"/>
    <w:rsid w:val="00B10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104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04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04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044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104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04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04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044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yperlink" Target="http://online.zakon.kz/Document/?doc_id=3849825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rus/origins/V1600013942" TargetMode="External"/><Relationship Id="rId12" Type="http://schemas.openxmlformats.org/officeDocument/2006/relationships/hyperlink" Target="http://online.zakon.kz/Document/?doc_id=3977317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7318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50687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1374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1406</Characters>
  <Application>Microsoft Office Word</Application>
  <DocSecurity>0</DocSecurity>
  <Lines>11</Lines>
  <Paragraphs>3</Paragraphs>
  <ScaleCrop>false</ScaleCrop>
  <Company/>
  <LinksUpToDate>false</LinksUpToDate>
  <CharactersWithSpaces>1545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2025-06-21T05:50:00Z</dcterms:created>
  <dcterms:modified xsi:type="dcterms:W3CDTF">2025-06-21T05:50:00Z</dcterms:modified>
</cp:coreProperties>
</file>