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586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апреля 2016 года № 108-ФЗ «О внесении изменений в Федеральный закон «О порядке безвозмездной передачи военного недвижимого имущества в собственность субъектов Российской Федерации - городов федерального значения</w:t>
      </w:r>
      <w:r>
        <w:rPr>
          <w:rStyle w:val="s0"/>
          <w:b/>
          <w:bCs/>
        </w:rPr>
        <w:t xml:space="preserve"> Москвы и Санкт-Петербурга, муниципальную собственность и о внесении изменений в отдельные законодательные акты Российской Федерации» и отдельные законодательные акты Российской Федерации» (с изменениями по состоянию на 03.07.2016 г.)</w:t>
      </w:r>
    </w:p>
    <w:p w:rsidR="00000000" w:rsidRDefault="005E586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E586F">
      <w:pPr>
        <w:ind w:firstLine="400"/>
        <w:jc w:val="both"/>
      </w:pPr>
      <w:r>
        <w:rPr>
          <w:rStyle w:val="s0"/>
        </w:rPr>
        <w:t>Опубликован: «Российская газета» от 27 апреля 2016 года № 6958 (Федеральный выпуск)</w:t>
      </w:r>
    </w:p>
    <w:p w:rsidR="00000000" w:rsidRDefault="005E586F">
      <w:pPr>
        <w:ind w:firstLine="400"/>
        <w:jc w:val="both"/>
      </w:pPr>
      <w:r>
        <w:rPr>
          <w:rStyle w:val="s0"/>
        </w:rPr>
        <w:t> </w:t>
      </w:r>
    </w:p>
    <w:p w:rsidR="00000000" w:rsidRDefault="005E586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E586F">
      <w:pPr>
        <w:ind w:firstLine="400"/>
        <w:jc w:val="both"/>
      </w:pPr>
      <w:r>
        <w:rPr>
          <w:rStyle w:val="s0"/>
        </w:rPr>
        <w:t> </w:t>
      </w:r>
    </w:p>
    <w:p w:rsidR="00000000" w:rsidRDefault="005E586F">
      <w:pPr>
        <w:ind w:firstLine="400"/>
        <w:jc w:val="both"/>
      </w:pPr>
      <w:hyperlink r:id="rId7" w:anchor="sub_id=3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</w:t>
      </w:r>
      <w:r>
        <w:rPr>
          <w:rStyle w:val="s0"/>
        </w:rPr>
        <w:t>1 января 2017 года);</w:t>
      </w:r>
    </w:p>
    <w:p w:rsidR="00000000" w:rsidRDefault="005E586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586F" w:rsidRDefault="005E586F" w:rsidP="005E586F">
      <w:r>
        <w:separator/>
      </w:r>
    </w:p>
  </w:endnote>
  <w:endnote w:type="continuationSeparator" w:id="0">
    <w:p w:rsidR="005E586F" w:rsidRDefault="005E586F" w:rsidP="005E5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86F" w:rsidRDefault="005E58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86F" w:rsidRDefault="005E58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86F" w:rsidRDefault="005E58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586F" w:rsidRDefault="005E586F" w:rsidP="005E586F">
      <w:r>
        <w:separator/>
      </w:r>
    </w:p>
  </w:footnote>
  <w:footnote w:type="continuationSeparator" w:id="0">
    <w:p w:rsidR="005E586F" w:rsidRDefault="005E586F" w:rsidP="005E58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86F" w:rsidRDefault="005E58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86F" w:rsidRDefault="005E586F" w:rsidP="005E58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586F" w:rsidRPr="005E586F" w:rsidRDefault="005E586F" w:rsidP="005E58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26 апреля 2016 года № 108-ФЗ «О внесении изменений в Федеральный закон «О порядке безвозмездной передачи военного недвижимого имущества в собственность субъектов Российской Федерации - городов федерального значения Москвы и Санкт-Петербурга, муниципальную собственность и о внесении изменений в отдельные законодательные акты Российской Федерации» и отдельные законодательные акты Российской Федерации» (с изменениями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86F" w:rsidRDefault="005E58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586F"/>
    <w:rsid w:val="005E5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58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58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58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58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58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58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58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58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919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681</Characters>
  <Application>Microsoft Office Word</Application>
  <DocSecurity>0</DocSecurity>
  <Lines>5</Lines>
  <Paragraphs>1</Paragraphs>
  <ScaleCrop>false</ScaleCrop>
  <Company>SPecialiST RePack</Company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26 апреля 2016 года № 108-ФЗ «О внесении изменений в Федеральный закон «О порядке безвозмездной передачи военного недвижимого имущества в собственность субъектов Российской Федерации - городов федерального значения Москвы и Санкт-Петербурга, муниципальную собственность и о внесении изменений в отдельные законодательные акты Российской Федерации» и отдельные законодательные акты Российской Федерации» (с изменениями по состоянию на 03.07.2016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2023-12-19T07:44:00Z</dcterms:created>
  <dcterms:modified xsi:type="dcterms:W3CDTF">2023-12-19T07:44:00Z</dcterms:modified>
</cp:coreProperties>
</file>