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72AB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Ұлттық экономика министрлігінің Статистика комитеті туралы ережені бекіту туралы» Қазақстан Республикасы Ұлттық экономика министрінің 2014 жылғы 30 қыркүйектегі № 33 бұйрығына өзгерістер мен толықтырулар енгізу туралы» Қазақстан Рес</w:t>
      </w:r>
      <w:r>
        <w:rPr>
          <w:rStyle w:val="s0"/>
          <w:b/>
          <w:bCs/>
        </w:rPr>
        <w:t>публикасы Ұлттық экономика министрінің 2016 жылғы 4 шілдедегі № 315 бұйрығы</w:t>
      </w:r>
    </w:p>
    <w:p w:rsidR="00000000" w:rsidRDefault="001672AB">
      <w:pPr>
        <w:pStyle w:val="pj"/>
      </w:pPr>
      <w:r>
        <w:rPr>
          <w:rStyle w:val="s0"/>
          <w:b/>
          <w:bCs/>
        </w:rPr>
        <w:t> </w:t>
      </w:r>
    </w:p>
    <w:p w:rsidR="00000000" w:rsidRDefault="001672AB">
      <w:pPr>
        <w:pStyle w:val="pj"/>
      </w:pPr>
      <w:r>
        <w:rPr>
          <w:rStyle w:val="s0"/>
        </w:rPr>
        <w:t xml:space="preserve">Жариялануы: </w:t>
      </w:r>
      <w:hyperlink r:id="rId7" w:tgtFrame="_blank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2016 ж. 13 шілдеде</w:t>
        </w:r>
      </w:hyperlink>
      <w:r>
        <w:rPr>
          <w:rStyle w:val="s0"/>
        </w:rPr>
        <w:t xml:space="preserve">; </w:t>
      </w:r>
      <w:hyperlink r:id="rId8" w:anchor="!/doc/105889/kaz" w:tgtFrame="_blank" w:history="1">
        <w:r>
          <w:rPr>
            <w:rStyle w:val="a4"/>
          </w:rPr>
          <w:t>«ҚР НҚА электрондық түрдегі эталондық бақылау банкі» АЖ 2016 ж. 9 қыркүйект</w:t>
        </w:r>
        <w:r>
          <w:rPr>
            <w:rStyle w:val="a4"/>
          </w:rPr>
          <w:t>е</w:t>
        </w:r>
      </w:hyperlink>
      <w:r>
        <w:rPr>
          <w:rStyle w:val="s2"/>
        </w:rPr>
        <w:t>;</w:t>
      </w:r>
      <w:r>
        <w:rPr>
          <w:rStyle w:val="s0"/>
        </w:rPr>
        <w:t xml:space="preserve"> «Егемен Қазақстан» 2016 жылғы 17 қыркүйек № 178 (28906)</w:t>
      </w:r>
    </w:p>
    <w:p w:rsidR="00000000" w:rsidRDefault="001672AB">
      <w:pPr>
        <w:pStyle w:val="pj"/>
      </w:pPr>
      <w:r>
        <w:t> </w:t>
      </w:r>
    </w:p>
    <w:p w:rsidR="00000000" w:rsidRDefault="001672AB">
      <w:pPr>
        <w:pStyle w:val="pj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72AB" w:rsidRDefault="001672AB" w:rsidP="001672AB">
      <w:r>
        <w:separator/>
      </w:r>
    </w:p>
  </w:endnote>
  <w:endnote w:type="continuationSeparator" w:id="0">
    <w:p w:rsidR="001672AB" w:rsidRDefault="001672AB" w:rsidP="001672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2AB" w:rsidRDefault="001672A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2AB" w:rsidRDefault="001672A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2AB" w:rsidRDefault="001672A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72AB" w:rsidRDefault="001672AB" w:rsidP="001672AB">
      <w:r>
        <w:separator/>
      </w:r>
    </w:p>
  </w:footnote>
  <w:footnote w:type="continuationSeparator" w:id="0">
    <w:p w:rsidR="001672AB" w:rsidRDefault="001672AB" w:rsidP="001672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2AB" w:rsidRDefault="001672A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2AB" w:rsidRDefault="001672AB" w:rsidP="001672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72AB" w:rsidRPr="001672AB" w:rsidRDefault="001672AB" w:rsidP="001672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Ұлттық экономика министрлігінің Статистика комитеті туралы ережені бекіту туралы» Қазақстан Республикасы Ұлттық экономика министрінің 2014 жылғы 30 қыркүйектегі № 33 бұйрығына өзгерістер мен толықтырулар енгізу туралы» Қазақстан Республикасы Ұлттық экономика министрінің 2016 жылғы 4 шілдедегі № 315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2AB" w:rsidRDefault="001672A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72AB"/>
    <w:rsid w:val="00167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72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72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72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72A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672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72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72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72A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G16NT00031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664</Characters>
  <Application>Microsoft Office Word</Application>
  <DocSecurity>0</DocSecurity>
  <Lines>5</Lines>
  <Paragraphs>1</Paragraphs>
  <ScaleCrop>false</ScaleCrop>
  <Company/>
  <LinksUpToDate>false</LinksUpToDate>
  <CharactersWithSpaces>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2025-05-13T11:45:00Z</dcterms:created>
  <dcterms:modified xsi:type="dcterms:W3CDTF">2025-05-13T11:45:00Z</dcterms:modified>
</cp:coreProperties>
</file>