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77C4">
      <w:pPr>
        <w:pStyle w:val="pr"/>
      </w:pPr>
      <w:bookmarkStart w:id="0" w:name="_GoBack"/>
      <w:bookmarkEnd w:id="0"/>
      <w:r>
        <w:t>14.07.2017</w:t>
      </w:r>
    </w:p>
    <w:p w:rsidR="00000000" w:rsidRDefault="00E577C4">
      <w:pPr>
        <w:pStyle w:val="pc"/>
      </w:pPr>
      <w:r>
        <w:rPr>
          <w:rStyle w:val="s1"/>
        </w:rPr>
        <w:t>Прекращены полномочия ряда депутатов Сената Парламента РК</w:t>
      </w:r>
    </w:p>
    <w:p w:rsidR="00000000" w:rsidRDefault="00E577C4">
      <w:pPr>
        <w:pStyle w:val="pc"/>
      </w:pPr>
      <w:r>
        <w:rPr>
          <w:rStyle w:val="s1"/>
        </w:rPr>
        <w:t> </w:t>
      </w:r>
    </w:p>
    <w:p w:rsidR="00000000" w:rsidRDefault="00E577C4">
      <w:pPr>
        <w:pStyle w:val="pj"/>
      </w:pPr>
      <w:r>
        <w:rPr>
          <w:b/>
          <w:bCs/>
        </w:rPr>
        <w:t>Указами Президента Казахстана прекращены полномочия ряда депутатов Сената</w:t>
      </w:r>
      <w:r>
        <w:t xml:space="preserve">, передает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</w:t>
      </w:r>
      <w:hyperlink r:id="rId8" w:tgtFrame="_blank" w:history="1">
        <w:r>
          <w:rPr>
            <w:rStyle w:val="a4"/>
          </w:rPr>
          <w:t>сайт</w:t>
        </w:r>
      </w:hyperlink>
      <w:r>
        <w:t xml:space="preserve"> Акорды.</w:t>
      </w:r>
    </w:p>
    <w:p w:rsidR="00000000" w:rsidRDefault="00E577C4">
      <w:pPr>
        <w:pStyle w:val="pj"/>
      </w:pPr>
      <w:r>
        <w:t xml:space="preserve">«Указами Главы государства прекращены полномочия следующих депутатов Сената Парламента Республики Казахстан: </w:t>
      </w:r>
      <w:r>
        <w:rPr>
          <w:rStyle w:val="s0"/>
        </w:rPr>
        <w:t>Абыкаева Нуртая</w:t>
      </w:r>
      <w:r>
        <w:t xml:space="preserve">, </w:t>
      </w:r>
      <w:r>
        <w:rPr>
          <w:rStyle w:val="s0"/>
        </w:rPr>
        <w:t>Адырбекова Икрама</w:t>
      </w:r>
      <w:r>
        <w:t xml:space="preserve">, </w:t>
      </w:r>
      <w:r>
        <w:rPr>
          <w:rStyle w:val="s0"/>
        </w:rPr>
        <w:t>Алтынбаева Мухтара Капашевича</w:t>
      </w:r>
      <w:r>
        <w:t xml:space="preserve">, </w:t>
      </w:r>
      <w:r>
        <w:rPr>
          <w:rStyle w:val="s0"/>
        </w:rPr>
        <w:t>Полторабатько Л</w:t>
      </w:r>
      <w:r>
        <w:rPr>
          <w:rStyle w:val="s0"/>
        </w:rPr>
        <w:t>юдмилы Григорьевны</w:t>
      </w:r>
      <w:r>
        <w:t>», - говорится в сообщении.</w:t>
      </w:r>
    </w:p>
    <w:p w:rsidR="00000000" w:rsidRDefault="00E577C4">
      <w:pPr>
        <w:pStyle w:val="pj"/>
      </w:pPr>
      <w:r>
        <w:rPr>
          <w:b/>
          <w:bCs/>
        </w:rPr>
        <w:t>Нуртай Абыкаев</w:t>
      </w:r>
      <w:r>
        <w:t xml:space="preserve"> родился 15 мая 1947 года в с. Джамбул Алма-Атинской области. Завершил обучение в Уральском политехнический институт им. С.М. Кирова, Алма-Атинской высшей партийной школе, Академии государственной</w:t>
      </w:r>
      <w:r>
        <w:t xml:space="preserve"> службы при Президенте Российской Федерации. Доктор экономических наук, Чрезвычайный и Полномочный Посол, Академик Казахстанской национальной академии естественных наук. В разные годы работал помощником секретаря Центрального комитета Компартии Казахстана,</w:t>
      </w:r>
      <w:r>
        <w:t xml:space="preserve"> помощником первого секретаря Центрального комитета Компартии Казахстана, начальником Канцелярии (Аппарата) Президента Казахской ССР, Руководителем Аппарата Президента Казахской ССР. С июня 1996 года по сентябрь 1995 года занимал должность Руководитель Апп</w:t>
      </w:r>
      <w:r>
        <w:t>арата Президента РК. Чрезвычайный и Полномочный Посол Республики Казахстан в Великобритании, Чрезвычайный и Полномочный Посол Республики Казахстан в Швеции, Норвегии и Ирландии по совместительству. Чрезвычайный и Полномочный Посол Республики Казахстан в Ро</w:t>
      </w:r>
      <w:r>
        <w:t>ссийской Федерации. С 23 августа 2010 года по 25 декабря 2015 был председателем КНБ РК.</w:t>
      </w:r>
    </w:p>
    <w:p w:rsidR="00000000" w:rsidRDefault="00E577C4">
      <w:pPr>
        <w:pStyle w:val="pj"/>
      </w:pPr>
      <w:r>
        <w:rPr>
          <w:b/>
          <w:bCs/>
        </w:rPr>
        <w:t xml:space="preserve">Адырбеков Икрам Адырбекович </w:t>
      </w:r>
      <w:r>
        <w:t>родился 8 июля 1950 года в с. Чиназ Ташкентской области (Узбекская ССР). Обучался в Алма-Атинском зооветеринарном институте, Институте менед</w:t>
      </w:r>
      <w:r>
        <w:t>жмента и маркетинга, Российской академии государственной службы при Президенте Российской Федерации. Доктор экономических наук, Академик Академии естественных наук Республики Казахстан. С 1996 года по 1997 год занимал должность заместителя Министра иностра</w:t>
      </w:r>
      <w:r>
        <w:t xml:space="preserve">нных дел РК - начальник главного финансово-административного управления, директор департамента по обеспечению деятельности центрального аппарата и заграничных учреждений МИД РК. Чрезвычайный и Полномочный Посол РК в Литве, Чрезвычайный и Полномочный Посол </w:t>
      </w:r>
      <w:r>
        <w:t xml:space="preserve">РК в Эстонии и Латвии по совместительству, Чрезвычайный и Полномочный Посол РК в Малайзии, Индонезии, Бруней-Даруссаламе, Филиппинах по совместительству. Аким Кызылординской области 2004-2007 гг. </w:t>
      </w:r>
    </w:p>
    <w:p w:rsidR="00000000" w:rsidRDefault="00E577C4">
      <w:pPr>
        <w:pStyle w:val="pj"/>
      </w:pPr>
      <w:r>
        <w:rPr>
          <w:b/>
          <w:bCs/>
        </w:rPr>
        <w:t>Алтынбаев Мухтар Капашевич</w:t>
      </w:r>
      <w:r>
        <w:t xml:space="preserve"> родился 10 декабря 1945 года в К</w:t>
      </w:r>
      <w:r>
        <w:t>араганде. Завершил учебу в Кинель-Черкасском учебно-тренировочном авиационном центре Добровольное общество содействия армии, авиации и флоту. Выпускник Армавирского высшего военного училища летчиков Противовоздушной обороны. В 1985 году окончил Военную ком</w:t>
      </w:r>
      <w:r>
        <w:t>андную академию противовоздушной обороны имени Г.К. Жукова. В разные годы работал летчиком, командиром корпуса Противовоздушной обороны - заместителем Министра обороны Республики Казахстан. Командующий Военно-воздушными Силами Республики Казахстан. С октяб</w:t>
      </w:r>
      <w:r>
        <w:t xml:space="preserve">ря 1996 года по август 1999 года был Министром обороны РК. После занимал должность Командующего Силами воздушной обороны ВС РК. С декабря 2001 по январь 2007 года вновь занимал должность Министра обороны. </w:t>
      </w:r>
    </w:p>
    <w:p w:rsidR="00000000" w:rsidRDefault="00E577C4">
      <w:pPr>
        <w:pStyle w:val="pj"/>
      </w:pPr>
      <w:r>
        <w:rPr>
          <w:b/>
          <w:bCs/>
        </w:rPr>
        <w:t xml:space="preserve">Полторабатько Людмила Григорьевна </w:t>
      </w:r>
      <w:r>
        <w:t>родилась 19 июля</w:t>
      </w:r>
      <w:r>
        <w:t xml:space="preserve"> 1953 года в с Маслянино Новосибирской области (РСФСР). В 1977 году окончила Казахский государственный университет им. С.М. Кирова. В разные годы работала секретарем, делопроизводителем, судебным исполнителем народного суда Советского района города Алма-Ат</w:t>
      </w:r>
      <w:r>
        <w:t>ы. Судья Алма-Атинского городского суда, судья Московского райсуда г. Алматы. Судья Верховного Суда Республики Казахстан, Председатель коллегии по гражданским и административным делам (1995-2011)</w:t>
      </w:r>
    </w:p>
    <w:p w:rsidR="00000000" w:rsidRDefault="00E577C4">
      <w:pPr>
        <w:pStyle w:val="pj"/>
      </w:pPr>
      <w:r>
        <w:t> </w:t>
      </w:r>
    </w:p>
    <w:p w:rsidR="00000000" w:rsidRDefault="00E577C4">
      <w:pPr>
        <w:pStyle w:val="p"/>
      </w:pPr>
      <w:r>
        <w:t> </w:t>
      </w:r>
    </w:p>
    <w:p w:rsidR="00000000" w:rsidRDefault="00E577C4">
      <w:pPr>
        <w:pStyle w:val="p"/>
      </w:pPr>
      <w:r>
        <w:rPr>
          <w:sz w:val="20"/>
          <w:szCs w:val="20"/>
        </w:rPr>
        <w:t> </w:t>
      </w:r>
    </w:p>
    <w:p w:rsidR="00000000" w:rsidRDefault="00E577C4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7C4" w:rsidRDefault="00E577C4" w:rsidP="00E577C4">
      <w:r>
        <w:separator/>
      </w:r>
    </w:p>
  </w:endnote>
  <w:endnote w:type="continuationSeparator" w:id="0">
    <w:p w:rsidR="00E577C4" w:rsidRDefault="00E577C4" w:rsidP="00E57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C4" w:rsidRDefault="00E577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C4" w:rsidRDefault="00E577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C4" w:rsidRDefault="00E577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7C4" w:rsidRDefault="00E577C4" w:rsidP="00E577C4">
      <w:r>
        <w:separator/>
      </w:r>
    </w:p>
  </w:footnote>
  <w:footnote w:type="continuationSeparator" w:id="0">
    <w:p w:rsidR="00E577C4" w:rsidRDefault="00E577C4" w:rsidP="00E577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C4" w:rsidRDefault="00E577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C4" w:rsidRDefault="00E577C4" w:rsidP="00E577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77C4" w:rsidRPr="00E577C4" w:rsidRDefault="00E577C4" w:rsidP="00E577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Прекращены полномочия ряда депутатов Сената Парламента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C4" w:rsidRDefault="00E577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77C4"/>
    <w:rsid w:val="00E57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77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77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77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77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77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77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77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77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446</Words>
  <Characters>3416</Characters>
  <Application>Microsoft Office Word</Application>
  <DocSecurity>0</DocSecurity>
  <Lines>28</Lines>
  <Paragraphs>7</Paragraphs>
  <ScaleCrop>false</ScaleCrop>
  <Company/>
  <LinksUpToDate>false</LinksUpToDate>
  <CharactersWithSpaces>3855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2025-04-15T14:24:00Z</dcterms:created>
  <dcterms:modified xsi:type="dcterms:W3CDTF">2025-04-15T14:24:00Z</dcterms:modified>
</cp:coreProperties>
</file>