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D2A2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11 апреля 2015 года № 334 «Об утверждении Правил использования объектов и помещений в сфере оборота наркотических средств, психотропных веществ и прекурсоров» (с изменениями от 22.06.2022 г.)</w:t>
      </w:r>
    </w:p>
    <w:p w:rsidR="00000000" w:rsidRDefault="006D2A27">
      <w:pPr>
        <w:pStyle w:val="p"/>
      </w:pPr>
      <w:r>
        <w:t> </w:t>
      </w:r>
    </w:p>
    <w:p w:rsidR="00000000" w:rsidRDefault="006D2A27">
      <w:pPr>
        <w:pStyle w:val="pj"/>
      </w:pPr>
      <w:r>
        <w:t>Зарегистрирован в Реестре государственной регистрации нормативных правовых актов Республики Казахстан 26 мая 2015 года под № 11171</w:t>
      </w:r>
    </w:p>
    <w:p w:rsidR="00000000" w:rsidRDefault="006D2A27">
      <w:pPr>
        <w:pStyle w:val="pj"/>
      </w:pPr>
      <w:r>
        <w:t> </w:t>
      </w:r>
    </w:p>
    <w:p w:rsidR="00000000" w:rsidRDefault="006D2A27">
      <w:pPr>
        <w:pStyle w:val="pj"/>
      </w:pPr>
      <w:r>
        <w:t xml:space="preserve">Опубликован: «Казахстанская правда» от 11 июня 2015 г. № 108 (27984); </w:t>
      </w:r>
      <w:hyperlink r:id="rId7" w:tgtFrame="_blank" w:history="1">
        <w:r>
          <w:rPr>
            <w:rStyle w:val="a4"/>
          </w:rPr>
          <w:t>Информационно-правовая система нормативных правовых актов РК «Әділет» 22 июня 2015 г.</w:t>
        </w:r>
      </w:hyperlink>
    </w:p>
    <w:p w:rsidR="00000000" w:rsidRDefault="006D2A27">
      <w:pPr>
        <w:pStyle w:val="pj"/>
      </w:pPr>
      <w:r>
        <w:t> </w:t>
      </w:r>
    </w:p>
    <w:p w:rsidR="00000000" w:rsidRDefault="006D2A27">
      <w:pPr>
        <w:pStyle w:val="pj"/>
      </w:pPr>
      <w:r>
        <w:rPr>
          <w:rStyle w:val="s0"/>
        </w:rPr>
        <w:t>Внесены изменения:</w:t>
      </w:r>
    </w:p>
    <w:p w:rsidR="00000000" w:rsidRDefault="006D2A27">
      <w:pPr>
        <w:pStyle w:val="pj"/>
      </w:pPr>
      <w:r>
        <w:rPr>
          <w:rStyle w:val="s0"/>
        </w:rPr>
        <w:t> </w:t>
      </w:r>
    </w:p>
    <w:p w:rsidR="00000000" w:rsidRDefault="006D2A27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22.06.2</w:t>
      </w:r>
      <w:r>
        <w:rPr>
          <w:rStyle w:val="s0"/>
        </w:rPr>
        <w:t xml:space="preserve">2 г. № 514 (введен в действие по истечении шестидесяти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6D2A27">
      <w:pPr>
        <w:pStyle w:val="pj"/>
      </w:pPr>
      <w:r>
        <w:rPr>
          <w:rStyle w:val="s0"/>
        </w:rPr>
        <w:t> </w:t>
      </w:r>
    </w:p>
    <w:p w:rsidR="00000000" w:rsidRDefault="006D2A27">
      <w:pPr>
        <w:pStyle w:val="pj"/>
      </w:pPr>
      <w:r>
        <w:rPr>
          <w:rStyle w:val="s0"/>
        </w:rPr>
        <w:t>Предыдущие редакции:</w:t>
      </w:r>
    </w:p>
    <w:p w:rsidR="00000000" w:rsidRDefault="006D2A27">
      <w:pPr>
        <w:pStyle w:val="pj"/>
      </w:pPr>
      <w:r>
        <w:rPr>
          <w:rStyle w:val="s0"/>
        </w:rPr>
        <w:t> </w:t>
      </w:r>
    </w:p>
    <w:p w:rsidR="00000000" w:rsidRDefault="006D2A27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22.06.22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2A27" w:rsidRDefault="006D2A27" w:rsidP="006D2A27">
      <w:r>
        <w:separator/>
      </w:r>
    </w:p>
  </w:endnote>
  <w:endnote w:type="continuationSeparator" w:id="0">
    <w:p w:rsidR="006D2A27" w:rsidRDefault="006D2A27" w:rsidP="006D2A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27" w:rsidRDefault="006D2A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27" w:rsidRDefault="006D2A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27" w:rsidRDefault="006D2A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2A27" w:rsidRDefault="006D2A27" w:rsidP="006D2A27">
      <w:r>
        <w:separator/>
      </w:r>
    </w:p>
  </w:footnote>
  <w:footnote w:type="continuationSeparator" w:id="0">
    <w:p w:rsidR="006D2A27" w:rsidRDefault="006D2A27" w:rsidP="006D2A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27" w:rsidRDefault="006D2A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27" w:rsidRDefault="006D2A27" w:rsidP="006D2A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D2A27" w:rsidRPr="006D2A27" w:rsidRDefault="006D2A27" w:rsidP="006D2A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11 апреля 2015 года № 334 «Об утверждении Правил использования объектов и помещений в сфере оборота наркотических средств, психотропных веществ и прекурсоров» (с изменениями от 22.06.2022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2A27" w:rsidRDefault="006D2A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D2A27"/>
    <w:rsid w:val="006D2A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A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A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A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A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D2A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D2A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D2A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D2A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57581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1171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488216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16170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991</Characters>
  <Application>Microsoft Office Word</Application>
  <DocSecurity>0</DocSecurity>
  <Lines>8</Lines>
  <Paragraphs>2</Paragraphs>
  <ScaleCrop>false</ScaleCrop>
  <Company/>
  <LinksUpToDate>false</LinksUpToDate>
  <CharactersWithSpaces>1098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2025-05-29T01:05:00Z</dcterms:created>
  <dcterms:modified xsi:type="dcterms:W3CDTF">2025-05-29T01:05:00Z</dcterms:modified>
</cp:coreProperties>
</file>