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1E30">
      <w:pPr>
        <w:pStyle w:val="pj"/>
      </w:pPr>
      <w:bookmarkStart w:id="0" w:name="_GoBack"/>
      <w:bookmarkEnd w:id="0"/>
      <w:r>
        <w:rPr>
          <w:rStyle w:val="s0"/>
          <w:b/>
          <w:bCs/>
        </w:rPr>
        <w:t>Стандарт государственной услуги «Выдача ветеринарно-санитарного заключения на объекты государственного ветеринарно-санитарного контроля и надзора» (приложение 2 к приказу Министра сельского хозяйства Республики Казахстан 6 мая 2015 года № 7-1/418) (с измен</w:t>
      </w:r>
      <w:r>
        <w:rPr>
          <w:rStyle w:val="s0"/>
          <w:b/>
          <w:bCs/>
        </w:rPr>
        <w:t>ениями и дополнениями по состоянию на 25.11.2019 г.) (утратил силу)</w:t>
      </w:r>
    </w:p>
    <w:p w:rsidR="00000000" w:rsidRDefault="00821E30">
      <w:pPr>
        <w:pStyle w:val="pj"/>
      </w:pPr>
      <w:r>
        <w:rPr>
          <w:rStyle w:val="s0"/>
          <w:b/>
          <w:bCs/>
        </w:rPr>
        <w:t> </w:t>
      </w:r>
    </w:p>
    <w:p w:rsidR="00000000" w:rsidRDefault="00821E30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27 августа 2015 года под № 11959</w:t>
      </w:r>
    </w:p>
    <w:p w:rsidR="00000000" w:rsidRDefault="00821E30">
      <w:pPr>
        <w:pStyle w:val="pj"/>
      </w:pPr>
      <w:r>
        <w:rPr>
          <w:rStyle w:val="s0"/>
        </w:rPr>
        <w:t> </w:t>
      </w:r>
    </w:p>
    <w:p w:rsidR="00000000" w:rsidRDefault="00821E30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30 сентября 2015 г.</w:t>
        </w:r>
      </w:hyperlink>
      <w:r>
        <w:rPr>
          <w:rStyle w:val="s0"/>
        </w:rPr>
        <w:t xml:space="preserve">; </w:t>
      </w:r>
      <w:r>
        <w:t>«Казахстанская правда» от 6 апреля 2017 г. № 66 (28445)</w:t>
      </w:r>
    </w:p>
    <w:p w:rsidR="00000000" w:rsidRDefault="00821E30">
      <w:pPr>
        <w:pStyle w:val="pj"/>
      </w:pPr>
      <w:r>
        <w:rPr>
          <w:rStyle w:val="s0"/>
          <w:b/>
          <w:bCs/>
        </w:rPr>
        <w:t> </w:t>
      </w:r>
    </w:p>
    <w:p w:rsidR="00000000" w:rsidRDefault="00821E30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сельского хозяйства РК от 27 мая 2021 года № 171</w:t>
      </w:r>
    </w:p>
    <w:p w:rsidR="00000000" w:rsidRDefault="00821E30">
      <w:pPr>
        <w:pStyle w:val="pj"/>
      </w:pPr>
      <w:r>
        <w:rPr>
          <w:rStyle w:val="s0"/>
          <w:b/>
          <w:bCs/>
        </w:rPr>
        <w:t> </w:t>
      </w:r>
    </w:p>
    <w:p w:rsidR="00000000" w:rsidRDefault="00821E30">
      <w:pPr>
        <w:pStyle w:val="pj"/>
      </w:pPr>
      <w:r>
        <w:t xml:space="preserve">Внесены изменения: </w:t>
      </w:r>
    </w:p>
    <w:p w:rsidR="00000000" w:rsidRDefault="00821E30">
      <w:pPr>
        <w:pStyle w:val="pj"/>
      </w:pPr>
      <w:r>
        <w:t> </w:t>
      </w:r>
    </w:p>
    <w:p w:rsidR="00000000" w:rsidRDefault="00821E30">
      <w:pPr>
        <w:pStyle w:val="pj"/>
      </w:pPr>
      <w:hyperlink r:id="rId9" w:anchor="sub_id=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сельск</w:t>
      </w:r>
      <w:r>
        <w:rPr>
          <w:rStyle w:val="s0"/>
        </w:rPr>
        <w:t xml:space="preserve">ого хозяйства РК от 24.11.15 г. № 7-1/1031 (введен в действие по истечении двадцати одного календарного дня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21E30">
      <w:pPr>
        <w:pStyle w:val="pj"/>
      </w:pPr>
      <w:hyperlink r:id="rId11" w:anchor="sub_id=4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РК - Министра сельского хозяйства РК от 09.06.17 г. № 235 (введен в действие по истечении двадцати одного календарного дня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21E30">
      <w:pPr>
        <w:pStyle w:val="pj"/>
      </w:pPr>
      <w:hyperlink r:id="rId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сельского хозяйства РК от 22.01.19 г. № 21 (введен в действие по истечении двадцати одного календа</w:t>
      </w:r>
      <w:r>
        <w:rPr>
          <w:rStyle w:val="s0"/>
        </w:rPr>
        <w:t xml:space="preserve">рного дня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21E30">
      <w:pPr>
        <w:pStyle w:val="pj"/>
      </w:pPr>
      <w:hyperlink r:id="rId15" w:anchor="sub_id=2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сельского хозяйства РК от 25.11</w:t>
      </w:r>
      <w:r>
        <w:rPr>
          <w:rStyle w:val="s0"/>
        </w:rPr>
        <w:t xml:space="preserve">.19 г. № 406 (введен в действие по истечении двадцати одного календарного дня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821E30">
      <w:pPr>
        <w:pStyle w:val="pj"/>
      </w:pPr>
      <w:r>
        <w:t> </w:t>
      </w:r>
    </w:p>
    <w:p w:rsidR="00000000" w:rsidRDefault="00821E30">
      <w:pPr>
        <w:pStyle w:val="pj"/>
      </w:pPr>
      <w:r>
        <w:t>Предыдущие редакции:</w:t>
      </w:r>
    </w:p>
    <w:p w:rsidR="00000000" w:rsidRDefault="00821E30">
      <w:pPr>
        <w:pStyle w:val="pj"/>
      </w:pPr>
      <w:r>
        <w:t> </w:t>
      </w:r>
    </w:p>
    <w:p w:rsidR="00000000" w:rsidRDefault="00821E30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t>, действовавшая до внесения изменений от 24.11.15 г.</w:t>
      </w:r>
    </w:p>
    <w:p w:rsidR="00000000" w:rsidRDefault="00821E30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t>, действовавшая до внесения изменений от 09.06.17 г.</w:t>
      </w:r>
    </w:p>
    <w:p w:rsidR="00000000" w:rsidRDefault="00821E30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22.01.19 г. </w:t>
      </w:r>
    </w:p>
    <w:p w:rsidR="00000000" w:rsidRDefault="00821E30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t>, действовавшая до внесения изменений от 25.11.19 г. </w:t>
      </w:r>
    </w:p>
    <w:p w:rsidR="00000000" w:rsidRDefault="00821E30">
      <w:pPr>
        <w:pStyle w:val="pj"/>
      </w:pPr>
      <w:r>
        <w:t> </w:t>
      </w:r>
    </w:p>
    <w:p w:rsidR="00000000" w:rsidRDefault="00821E30">
      <w:pPr>
        <w:pStyle w:val="a3"/>
      </w:pPr>
      <w:r>
        <w:t> 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30" w:rsidRDefault="00821E30" w:rsidP="00821E30">
      <w:r>
        <w:separator/>
      </w:r>
    </w:p>
  </w:endnote>
  <w:endnote w:type="continuationSeparator" w:id="0">
    <w:p w:rsidR="00821E30" w:rsidRDefault="00821E30" w:rsidP="0082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30" w:rsidRDefault="00821E3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30" w:rsidRDefault="00821E3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30" w:rsidRDefault="00821E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30" w:rsidRDefault="00821E30" w:rsidP="00821E30">
      <w:r>
        <w:separator/>
      </w:r>
    </w:p>
  </w:footnote>
  <w:footnote w:type="continuationSeparator" w:id="0">
    <w:p w:rsidR="00821E30" w:rsidRDefault="00821E30" w:rsidP="0082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30" w:rsidRDefault="00821E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30" w:rsidRDefault="00821E30" w:rsidP="00821E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21E30" w:rsidRPr="00821E30" w:rsidRDefault="00821E30" w:rsidP="00821E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Стандарт государственной услуги «Выдача ветеринарно-санитарного заключения на объекты государственного ветеринарно-санитарного контроля и надзора» (приложение 2 к приказу Министра сельского хозяйства Республики Казахстан 6 мая 2015 года № 7-1/418) (с изменениями и дополнениями по состоянию на 25.11.2019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30" w:rsidRDefault="00821E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1E30"/>
    <w:rsid w:val="0082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21E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E3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21E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E3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21E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E3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21E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E3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637111" TargetMode="External"/><Relationship Id="rId13" Type="http://schemas.openxmlformats.org/officeDocument/2006/relationships/hyperlink" Target="http://online.zakon.kz/Document/?doc_id=38751651" TargetMode="External"/><Relationship Id="rId18" Type="http://schemas.openxmlformats.org/officeDocument/2006/relationships/hyperlink" Target="http://online.zakon.kz/Document/?doc_id=33629970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adilet.zan.kz/rus/origins/V1500011959" TargetMode="External"/><Relationship Id="rId12" Type="http://schemas.openxmlformats.org/officeDocument/2006/relationships/hyperlink" Target="http://online.zakon.kz/Document/?doc_id=38034527" TargetMode="External"/><Relationship Id="rId17" Type="http://schemas.openxmlformats.org/officeDocument/2006/relationships/hyperlink" Target="http://online.zakon.kz/Document/?doc_id=32562420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553626" TargetMode="External"/><Relationship Id="rId20" Type="http://schemas.openxmlformats.org/officeDocument/2006/relationships/hyperlink" Target="http://online.zakon.kz/Document/?doc_id=3407738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921113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61151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5707156" TargetMode="External"/><Relationship Id="rId19" Type="http://schemas.openxmlformats.org/officeDocument/2006/relationships/hyperlink" Target="http://online.zakon.kz/Document/?doc_id=37880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790417" TargetMode="External"/><Relationship Id="rId14" Type="http://schemas.openxmlformats.org/officeDocument/2006/relationships/hyperlink" Target="http://online.zakon.kz/Document/?doc_id=3997924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2025-05-06T15:24:00Z</dcterms:created>
  <dcterms:modified xsi:type="dcterms:W3CDTF">2025-05-06T15:24:00Z</dcterms:modified>
</cp:coreProperties>
</file>