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08D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культуры и спорта Республики Казахстан от 18 января 2021 года № 9 «О внесении изменений в приказ Министра культуры и спорта Республики Казахстан от 8 июля 2020 года № 195 «Об утверждении Правил оказания государственных услуг в сфере игорног</w:t>
      </w:r>
      <w:r>
        <w:rPr>
          <w:rStyle w:val="s0"/>
          <w:b/>
          <w:bCs/>
        </w:rPr>
        <w:t>о бизнеса»</w:t>
      </w:r>
    </w:p>
    <w:p w:rsidR="00000000" w:rsidRDefault="005308D4">
      <w:pPr>
        <w:pStyle w:val="pj"/>
      </w:pPr>
      <w:r>
        <w:rPr>
          <w:rStyle w:val="s0"/>
          <w:b/>
          <w:bCs/>
        </w:rPr>
        <w:t> </w:t>
      </w:r>
    </w:p>
    <w:p w:rsidR="00000000" w:rsidRDefault="005308D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января 2021 года под № 22088</w:t>
      </w:r>
    </w:p>
    <w:p w:rsidR="00000000" w:rsidRDefault="005308D4">
      <w:pPr>
        <w:pStyle w:val="pj"/>
      </w:pPr>
      <w:r>
        <w:rPr>
          <w:rStyle w:val="s0"/>
        </w:rPr>
        <w:t> </w:t>
      </w:r>
    </w:p>
    <w:p w:rsidR="00000000" w:rsidRDefault="005308D4">
      <w:pPr>
        <w:pStyle w:val="pj"/>
      </w:pPr>
      <w:r>
        <w:rPr>
          <w:rStyle w:val="s0"/>
        </w:rPr>
        <w:t xml:space="preserve">Опубликован: </w:t>
      </w:r>
      <w:hyperlink r:id="rId7" w:anchor="!/doc/152288/rus" w:tgtFrame="_blank" w:history="1">
        <w:r>
          <w:rPr>
            <w:rStyle w:val="a4"/>
          </w:rPr>
          <w:t>ИС «Эталонный контрольный банк НПА РК в электронном виде» 21 января 2021 г.</w:t>
        </w:r>
      </w:hyperlink>
    </w:p>
    <w:p w:rsidR="00000000" w:rsidRDefault="005308D4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08D4" w:rsidRDefault="005308D4" w:rsidP="005308D4">
      <w:r>
        <w:separator/>
      </w:r>
    </w:p>
  </w:endnote>
  <w:endnote w:type="continuationSeparator" w:id="0">
    <w:p w:rsidR="005308D4" w:rsidRDefault="005308D4" w:rsidP="005308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8D4" w:rsidRDefault="005308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8D4" w:rsidRDefault="005308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8D4" w:rsidRDefault="005308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08D4" w:rsidRDefault="005308D4" w:rsidP="005308D4">
      <w:r>
        <w:separator/>
      </w:r>
    </w:p>
  </w:footnote>
  <w:footnote w:type="continuationSeparator" w:id="0">
    <w:p w:rsidR="005308D4" w:rsidRDefault="005308D4" w:rsidP="005308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8D4" w:rsidRDefault="005308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8D4" w:rsidRDefault="005308D4" w:rsidP="005308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08D4" w:rsidRPr="005308D4" w:rsidRDefault="005308D4" w:rsidP="005308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культуры и спорта Республики Казахстан от 18 января 2021 года № 9 «О внесении изменений в приказ Министра культуры и спорта Республики Казахстан от 8 июля 2020 года № 195 «Об утверждении Правил оказания государственных услуг в сфере игорного бизнеса»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08D4" w:rsidRDefault="005308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08D4"/>
    <w:rsid w:val="00530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08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08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08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08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08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08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08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08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499</Characters>
  <Application>Microsoft Office Word</Application>
  <DocSecurity>0</DocSecurity>
  <Lines>4</Lines>
  <Paragraphs>1</Paragraphs>
  <ScaleCrop>false</ScaleCrop>
  <Company/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2025-06-13T11:47:00Z</dcterms:created>
  <dcterms:modified xsi:type="dcterms:W3CDTF">2025-06-13T11:47:00Z</dcterms:modified>
</cp:coreProperties>
</file>