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8B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октября 2015 года № 1024 «Об утверждении Правил допуска эксплуатанта к авиационным работам» (с изменениями и дополнениями по состоянию на 11.12.2024 г.)</w:t>
      </w:r>
    </w:p>
    <w:p w:rsidR="00000000" w:rsidRDefault="00A458B5">
      <w:pPr>
        <w:pStyle w:val="pj"/>
      </w:pPr>
      <w:r>
        <w:rPr>
          <w:rStyle w:val="s0"/>
          <w:b/>
          <w:bCs/>
        </w:rPr>
        <w:t> </w:t>
      </w:r>
    </w:p>
    <w:p w:rsidR="00000000" w:rsidRDefault="00A458B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декабря 2015 года под № 12511</w:t>
      </w:r>
    </w:p>
    <w:p w:rsidR="00000000" w:rsidRDefault="00A458B5">
      <w:pPr>
        <w:pStyle w:val="pj"/>
      </w:pPr>
      <w:r>
        <w:rPr>
          <w:rStyle w:val="s0"/>
        </w:rPr>
        <w:t> </w:t>
      </w:r>
    </w:p>
    <w:p w:rsidR="00000000" w:rsidRDefault="00A458B5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</w:t>
        </w:r>
        <w:r>
          <w:rPr>
            <w:rStyle w:val="a4"/>
          </w:rPr>
          <w:t>рмативных правовых актов РК «Әділет» 31 декабря 2015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3 ноября 2016 г. № 211 (28337)</w:t>
      </w:r>
    </w:p>
    <w:p w:rsidR="00000000" w:rsidRDefault="00A458B5">
      <w:pPr>
        <w:pStyle w:val="pj"/>
      </w:pPr>
      <w:r>
        <w:rPr>
          <w:rStyle w:val="s0"/>
        </w:rPr>
        <w:t> </w:t>
      </w:r>
    </w:p>
    <w:p w:rsidR="00000000" w:rsidRDefault="00A458B5">
      <w:pPr>
        <w:pStyle w:val="pj"/>
      </w:pPr>
      <w:r>
        <w:rPr>
          <w:rStyle w:val="s0"/>
        </w:rPr>
        <w:t>Внесены изменения:</w:t>
      </w:r>
    </w:p>
    <w:p w:rsidR="00000000" w:rsidRDefault="00A458B5">
      <w:pPr>
        <w:pStyle w:val="pj"/>
      </w:pPr>
      <w:r>
        <w:rPr>
          <w:rStyle w:val="s0"/>
        </w:rPr>
        <w:t> </w:t>
      </w:r>
    </w:p>
    <w:p w:rsidR="00000000" w:rsidRDefault="00A458B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26.0</w:t>
      </w:r>
      <w:r>
        <w:rPr>
          <w:rStyle w:val="s0"/>
        </w:rPr>
        <w:t xml:space="preserve">6.17 г. № 385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58B5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28.12.18 г. № 951 (введен в действие по истечении двадцати одного календарных дней после дня его первого официального </w:t>
      </w:r>
      <w:hyperlink r:id="rId11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A458B5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инфраструктурного развития РК от 26.07.19 г. № 558 (введен в действие с 1 августа 2019 года);</w:t>
      </w:r>
    </w:p>
    <w:p w:rsidR="00000000" w:rsidRDefault="00A458B5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19.05.20 г. № 304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A458B5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12.04.22 г. № 201 (введен в действие по истечении шестидесяти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58B5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24.02.23 г. № 122 (</w:t>
      </w:r>
      <w:hyperlink r:id="rId18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мая 2023 г.);</w:t>
      </w:r>
    </w:p>
    <w:p w:rsidR="00000000" w:rsidRDefault="00A458B5">
      <w:pPr>
        <w:pStyle w:val="pj"/>
      </w:pPr>
      <w:hyperlink r:id="rId19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17.01.24 г. № 30 (</w:t>
      </w:r>
      <w:hyperlink r:id="rId2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марта 2024 г.);</w:t>
      </w:r>
    </w:p>
    <w:p w:rsidR="00000000" w:rsidRDefault="00A458B5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08.10.24 г. № 325 (</w:t>
      </w:r>
      <w:hyperlink r:id="rId2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декабря 2024 г.).</w:t>
      </w:r>
    </w:p>
    <w:p w:rsidR="00000000" w:rsidRDefault="00A458B5">
      <w:pPr>
        <w:pStyle w:val="pj"/>
      </w:pPr>
      <w:r>
        <w:t> </w:t>
      </w:r>
    </w:p>
    <w:p w:rsidR="00000000" w:rsidRDefault="00A458B5">
      <w:pPr>
        <w:pStyle w:val="pj"/>
      </w:pPr>
      <w:r>
        <w:rPr>
          <w:rStyle w:val="s0"/>
        </w:rPr>
        <w:t>Предыдущие редакции:</w:t>
      </w:r>
    </w:p>
    <w:p w:rsidR="00000000" w:rsidRDefault="00A458B5">
      <w:pPr>
        <w:pStyle w:val="pj"/>
      </w:pPr>
      <w:r>
        <w:rPr>
          <w:rStyle w:val="s0"/>
        </w:rPr>
        <w:t> </w:t>
      </w:r>
    </w:p>
    <w:p w:rsidR="00000000" w:rsidRDefault="00A458B5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26.06.17 г.</w:t>
      </w:r>
    </w:p>
    <w:p w:rsidR="00000000" w:rsidRDefault="00A458B5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A458B5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26.07.19 г.</w:t>
      </w:r>
    </w:p>
    <w:p w:rsidR="00000000" w:rsidRDefault="00A458B5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19.05.20 г.</w:t>
      </w:r>
    </w:p>
    <w:p w:rsidR="00000000" w:rsidRDefault="00A458B5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12.04.22 г.</w:t>
      </w:r>
    </w:p>
    <w:p w:rsidR="00000000" w:rsidRDefault="00A458B5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24.02.23 г.</w:t>
      </w:r>
    </w:p>
    <w:p w:rsidR="00000000" w:rsidRDefault="00A458B5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17.01.24 г.</w:t>
      </w:r>
    </w:p>
    <w:p w:rsidR="00000000" w:rsidRDefault="00A458B5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08.10.24 г.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8B5" w:rsidRDefault="00A458B5" w:rsidP="00A458B5">
      <w:r>
        <w:separator/>
      </w:r>
    </w:p>
  </w:endnote>
  <w:endnote w:type="continuationSeparator" w:id="0">
    <w:p w:rsidR="00A458B5" w:rsidRDefault="00A458B5" w:rsidP="00A45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B5" w:rsidRDefault="00A458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B5" w:rsidRDefault="00A458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B5" w:rsidRDefault="00A458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8B5" w:rsidRDefault="00A458B5" w:rsidP="00A458B5">
      <w:r>
        <w:separator/>
      </w:r>
    </w:p>
  </w:footnote>
  <w:footnote w:type="continuationSeparator" w:id="0">
    <w:p w:rsidR="00A458B5" w:rsidRDefault="00A458B5" w:rsidP="00A458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B5" w:rsidRDefault="00A458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B5" w:rsidRDefault="00A458B5" w:rsidP="00A458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8B5" w:rsidRPr="00A458B5" w:rsidRDefault="00A458B5" w:rsidP="00A458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октября 2015 года № 1024 «Об утверждении Правил допуска эксплуатанта к авиационным работам» (с изменениями и дополнениями по состоянию на 11.12.2024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B5" w:rsidRDefault="00A458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8B5"/>
    <w:rsid w:val="00A45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8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8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8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8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8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8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8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8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100068" TargetMode="External"/><Relationship Id="rId18" Type="http://schemas.openxmlformats.org/officeDocument/2006/relationships/hyperlink" Target="http://online.zakon.kz/Document/?doc_id=32267838" TargetMode="External"/><Relationship Id="rId26" Type="http://schemas.openxmlformats.org/officeDocument/2006/relationships/hyperlink" Target="http://online.zakon.kz/Document/?doc_id=39961030" TargetMode="External"/><Relationship Id="rId21" Type="http://schemas.openxmlformats.org/officeDocument/2006/relationships/hyperlink" Target="http://online.zakon.kz/Document/?doc_id=32783256" TargetMode="External"/><Relationship Id="rId34" Type="http://schemas.openxmlformats.org/officeDocument/2006/relationships/footer" Target="footer2.xml"/><Relationship Id="rId7" Type="http://schemas.openxmlformats.org/officeDocument/2006/relationships/hyperlink" Target="http://adilet.zan.kz/rus/origins/V1500012511" TargetMode="External"/><Relationship Id="rId12" Type="http://schemas.openxmlformats.org/officeDocument/2006/relationships/hyperlink" Target="http://online.zakon.kz/Document/?doc_id=35783013" TargetMode="External"/><Relationship Id="rId17" Type="http://schemas.openxmlformats.org/officeDocument/2006/relationships/hyperlink" Target="http://online.zakon.kz/Document/?doc_id=32267838" TargetMode="External"/><Relationship Id="rId25" Type="http://schemas.openxmlformats.org/officeDocument/2006/relationships/hyperlink" Target="http://online.zakon.kz/Document/?doc_id=36544350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2368" TargetMode="External"/><Relationship Id="rId20" Type="http://schemas.openxmlformats.org/officeDocument/2006/relationships/hyperlink" Target="http://online.zakon.kz/Document/?doc_id=38084750" TargetMode="External"/><Relationship Id="rId29" Type="http://schemas.openxmlformats.org/officeDocument/2006/relationships/hyperlink" Target="http://online.zakon.kz/Document/?doc_id=3427221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96443" TargetMode="External"/><Relationship Id="rId24" Type="http://schemas.openxmlformats.org/officeDocument/2006/relationships/hyperlink" Target="http://online.zakon.kz/Document/?doc_id=34065716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78585" TargetMode="External"/><Relationship Id="rId23" Type="http://schemas.openxmlformats.org/officeDocument/2006/relationships/hyperlink" Target="http://online.zakon.kz/Document/?doc_id=33127651" TargetMode="External"/><Relationship Id="rId28" Type="http://schemas.openxmlformats.org/officeDocument/2006/relationships/hyperlink" Target="http://online.zakon.kz/Document/?doc_id=3353017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3411248" TargetMode="External"/><Relationship Id="rId19" Type="http://schemas.openxmlformats.org/officeDocument/2006/relationships/hyperlink" Target="http://online.zakon.kz/Document/?doc_id=3808475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19616" TargetMode="External"/><Relationship Id="rId14" Type="http://schemas.openxmlformats.org/officeDocument/2006/relationships/hyperlink" Target="http://online.zakon.kz/Document/?doc_id=36964930" TargetMode="External"/><Relationship Id="rId22" Type="http://schemas.openxmlformats.org/officeDocument/2006/relationships/hyperlink" Target="http://online.zakon.kz/Document/?doc_id=32783256" TargetMode="External"/><Relationship Id="rId27" Type="http://schemas.openxmlformats.org/officeDocument/2006/relationships/hyperlink" Target="http://online.zakon.kz/Document/?doc_id=31928064" TargetMode="External"/><Relationship Id="rId30" Type="http://schemas.openxmlformats.org/officeDocument/2006/relationships/hyperlink" Target="http://online.zakon.kz/Document/?doc_id=35438925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683792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3581</Characters>
  <Application>Microsoft Office Word</Application>
  <DocSecurity>0</DocSecurity>
  <Lines>29</Lines>
  <Paragraphs>7</Paragraphs>
  <ScaleCrop>false</ScaleCrop>
  <Company/>
  <LinksUpToDate>false</LinksUpToDate>
  <CharactersWithSpaces>3893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2025-05-20T15:45:00Z</dcterms:created>
  <dcterms:modified xsi:type="dcterms:W3CDTF">2025-05-20T15:45:00Z</dcterms:modified>
</cp:coreProperties>
</file>