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0AF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бизнес-ортаны дамыту және сауда қызметін реттеу мәселелері бойынша өзгерістер мен толықтырулар енгізу туралы» Қазақстан Республикасының 2019 жылғы 2 сәуірдегі № 241-VІ Заңы</w:t>
      </w:r>
    </w:p>
    <w:p w:rsidR="00000000" w:rsidRDefault="00100AFF">
      <w:pPr>
        <w:pStyle w:val="pj"/>
      </w:pPr>
      <w:r>
        <w:rPr>
          <w:rStyle w:val="s0"/>
          <w:b/>
          <w:bCs/>
        </w:rPr>
        <w:t> </w:t>
      </w:r>
    </w:p>
    <w:p w:rsidR="00000000" w:rsidRDefault="00100AFF">
      <w:pPr>
        <w:pStyle w:val="pj"/>
      </w:pPr>
      <w:r>
        <w:rPr>
          <w:rStyle w:val="s0"/>
        </w:rPr>
        <w:t xml:space="preserve">Жариялануы: «Егемен Қазақстан» 2019 жылғы 3 сәуір № 63 (29542); </w:t>
      </w:r>
      <w:hyperlink r:id="rId7" w:anchor="!/doc/129990/kaz" w:tgtFrame="_blank" w:history="1">
        <w:r>
          <w:rPr>
            <w:rStyle w:val="a4"/>
          </w:rPr>
          <w:t>«ҚР НҚА электрондық түрдегі эталондық бақылау банкі» АЖ 2019 ж. 4 сәуірде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AFF" w:rsidRDefault="00100AFF" w:rsidP="00100AFF">
      <w:r>
        <w:separator/>
      </w:r>
    </w:p>
  </w:endnote>
  <w:endnote w:type="continuationSeparator" w:id="0">
    <w:p w:rsidR="00100AFF" w:rsidRDefault="00100AFF" w:rsidP="00100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AFF" w:rsidRDefault="00100AFF" w:rsidP="00100AFF">
      <w:r>
        <w:separator/>
      </w:r>
    </w:p>
  </w:footnote>
  <w:footnote w:type="continuationSeparator" w:id="0">
    <w:p w:rsidR="00100AFF" w:rsidRDefault="00100AFF" w:rsidP="00100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 w:rsidP="00100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0AFF" w:rsidRPr="00100AFF" w:rsidRDefault="00100AFF" w:rsidP="00100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бизнес-ортаны дамыту және сауда қызметін реттеу мәселелері бойынша өзгерістер мен толықтырулар енгізу туралы» Қазақстан Республикасының 2019 жылғы 2 сәуірдегі № 241-VІ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FF" w:rsidRDefault="00100A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0AFF"/>
    <w:rsid w:val="0010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0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0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0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0A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0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0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0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0A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396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2025-04-24T10:29:00Z</dcterms:created>
  <dcterms:modified xsi:type="dcterms:W3CDTF">2025-04-24T10:29:00Z</dcterms:modified>
</cp:coreProperties>
</file>