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130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зейнетақымен қамсыздандыру мңселелері бойынша өзгерістер мен толықтырулар енгізу туралы» 2015 жылғы 2 тамыздағы Қазақстан Республикасының Заңын іске асыру жөніндегі шаралар туралы» Қазақстан Республик</w:t>
      </w:r>
      <w:r>
        <w:rPr>
          <w:rStyle w:val="s0"/>
          <w:b/>
          <w:bCs/>
        </w:rPr>
        <w:t>асы Премьер-Министрінің 2015 жылғы 12 тамыздағы № 67-ө Өкімі (2020.31.01. берілген өзгерістер мен толықтырулармен)</w:t>
      </w:r>
    </w:p>
    <w:p w:rsidR="00000000" w:rsidRDefault="0074130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130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41308">
      <w:pPr>
        <w:ind w:firstLine="397"/>
        <w:jc w:val="both"/>
      </w:pPr>
      <w:r>
        <w:rPr>
          <w:rStyle w:val="s0"/>
        </w:rPr>
        <w:t> </w:t>
      </w:r>
    </w:p>
    <w:p w:rsidR="00000000" w:rsidRDefault="00741308">
      <w:pPr>
        <w:ind w:firstLine="397"/>
        <w:jc w:val="both"/>
      </w:pPr>
      <w:r>
        <w:rPr>
          <w:rStyle w:val="s00"/>
        </w:rPr>
        <w:t>ҚР</w:t>
      </w:r>
      <w:r>
        <w:rPr>
          <w:rStyle w:val="s00"/>
        </w:rPr>
        <w:t xml:space="preserve"> Премьер-Министрінің 2016.14.01. № 3-ө </w:t>
      </w:r>
      <w:hyperlink r:id="rId7" w:history="1">
        <w:r>
          <w:rPr>
            <w:rStyle w:val="a4"/>
          </w:rPr>
          <w:t>Өкімімен</w:t>
        </w:r>
      </w:hyperlink>
    </w:p>
    <w:p w:rsidR="00000000" w:rsidRDefault="00741308">
      <w:pPr>
        <w:ind w:firstLine="397"/>
        <w:jc w:val="both"/>
      </w:pPr>
      <w:r>
        <w:rPr>
          <w:rStyle w:val="s00"/>
        </w:rPr>
        <w:t>ҚР</w:t>
      </w:r>
      <w:r>
        <w:rPr>
          <w:rStyle w:val="s00"/>
        </w:rPr>
        <w:t xml:space="preserve"> Премьер-Министрінің 2020.31.01. № 19-ө </w:t>
      </w:r>
      <w:hyperlink r:id="rId8" w:history="1">
        <w:r>
          <w:rPr>
            <w:rStyle w:val="a4"/>
          </w:rPr>
          <w:t>өкімімен</w:t>
        </w:r>
      </w:hyperlink>
    </w:p>
    <w:p w:rsidR="00000000" w:rsidRDefault="00741308">
      <w:pPr>
        <w:ind w:firstLine="397"/>
        <w:jc w:val="both"/>
      </w:pPr>
      <w:r>
        <w:rPr>
          <w:rStyle w:val="s00"/>
        </w:rPr>
        <w:t> </w:t>
      </w:r>
    </w:p>
    <w:p w:rsidR="00000000" w:rsidRDefault="00741308">
      <w:pPr>
        <w:ind w:firstLine="397"/>
        <w:jc w:val="both"/>
      </w:pPr>
      <w:r>
        <w:rPr>
          <w:rStyle w:val="s00"/>
        </w:rPr>
        <w:t>Бұрынғы редакциялар:</w:t>
      </w:r>
    </w:p>
    <w:p w:rsidR="00000000" w:rsidRDefault="00741308">
      <w:pPr>
        <w:ind w:firstLine="397"/>
        <w:jc w:val="both"/>
      </w:pPr>
      <w:r>
        <w:rPr>
          <w:rStyle w:val="s00"/>
        </w:rPr>
        <w:t> </w:t>
      </w:r>
    </w:p>
    <w:p w:rsidR="00000000" w:rsidRDefault="00741308">
      <w:pPr>
        <w:ind w:firstLine="397"/>
        <w:jc w:val="both"/>
      </w:pPr>
      <w:r>
        <w:rPr>
          <w:rStyle w:val="s00"/>
        </w:rPr>
        <w:t xml:space="preserve">2016 ж. 14 қаңтарда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741308">
      <w:pPr>
        <w:ind w:firstLine="397"/>
        <w:jc w:val="both"/>
      </w:pPr>
      <w:r>
        <w:rPr>
          <w:rStyle w:val="s00"/>
        </w:rPr>
        <w:t>20</w:t>
      </w:r>
      <w:r>
        <w:rPr>
          <w:rStyle w:val="s00"/>
        </w:rPr>
        <w:t xml:space="preserve">20 ж. 31 қаңтарда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741308">
      <w:pPr>
        <w:ind w:firstLine="397"/>
        <w:jc w:val="both"/>
      </w:pPr>
      <w:r>
        <w:rPr>
          <w:rStyle w:val="s00"/>
        </w:rPr>
        <w:t> </w:t>
      </w:r>
    </w:p>
    <w:p w:rsidR="00000000" w:rsidRDefault="00741308">
      <w:pPr>
        <w:ind w:firstLine="397"/>
        <w:jc w:val="both"/>
      </w:pPr>
      <w:r>
        <w:rPr>
          <w:rStyle w:val="s00"/>
        </w:rPr>
        <w:t> </w:t>
      </w:r>
    </w:p>
    <w:p w:rsidR="00000000" w:rsidRDefault="00741308">
      <w:pPr>
        <w:ind w:firstLine="397"/>
        <w:jc w:val="both"/>
      </w:pPr>
      <w:r>
        <w:rPr>
          <w:rStyle w:val="s0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308" w:rsidRDefault="00741308" w:rsidP="00741308">
      <w:r>
        <w:separator/>
      </w:r>
    </w:p>
  </w:endnote>
  <w:endnote w:type="continuationSeparator" w:id="0">
    <w:p w:rsidR="00741308" w:rsidRDefault="00741308" w:rsidP="00741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08" w:rsidRDefault="007413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08" w:rsidRDefault="007413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08" w:rsidRDefault="007413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308" w:rsidRDefault="00741308" w:rsidP="00741308">
      <w:r>
        <w:separator/>
      </w:r>
    </w:p>
  </w:footnote>
  <w:footnote w:type="continuationSeparator" w:id="0">
    <w:p w:rsidR="00741308" w:rsidRDefault="00741308" w:rsidP="007413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08" w:rsidRDefault="007413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08" w:rsidRDefault="00741308" w:rsidP="007413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1308" w:rsidRPr="00741308" w:rsidRDefault="00741308" w:rsidP="007413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зейнетақымен қамсыздандыру мәселелері бойынша өзгерістер мен толықтырулар енгізу туралы» 2015 жылғы 2 тамыздағы Қазақстан Республикасының Заңын іске асыру жөніндегі шаралар туралы» Қазақстан Республикасы Премьер-Министрінің 2015 жылғы 12 тамыздағы № 67-ө Өкімі (2020.31.01.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308" w:rsidRDefault="007413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1308"/>
    <w:rsid w:val="00741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13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13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13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13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13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13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13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13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6892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66848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1631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6311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813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зейнетақымен қамсыздандыру мәселелері бойынша өзгерістер мен толықтырулар енгізу туралы» 2015 жылғы 2 тамыздағы Қазақстан Республикасының Заңын іске асыру жөніндегі шаралар туралы» Қазақстан Республикасы Премьер-Министрінің 2015 жылғы 12 тамыздағы № 67-ө Өкімі (2020.31.01.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2023-11-28T05:06:00Z</dcterms:created>
  <dcterms:modified xsi:type="dcterms:W3CDTF">2023-11-28T05:06:00Z</dcterms:modified>
</cp:coreProperties>
</file>