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59FE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23 декабря 2021 года № 1390 «О внесении изменений в некоторые постановления Кабинета Министров Украины» (с изменениями от 30.12.2022 г.)</w:t>
      </w:r>
    </w:p>
    <w:p w:rsidR="00000000" w:rsidRDefault="003C59FE">
      <w:pPr>
        <w:pStyle w:val="pj"/>
      </w:pPr>
      <w:r>
        <w:rPr>
          <w:rStyle w:val="s0"/>
          <w:b/>
          <w:bCs/>
        </w:rPr>
        <w:t> </w:t>
      </w:r>
    </w:p>
    <w:p w:rsidR="00000000" w:rsidRDefault="003C59FE">
      <w:pPr>
        <w:pStyle w:val="pj"/>
      </w:pPr>
      <w:r>
        <w:t>Опубликовано: Правительственный курьер от 29.12.2021 г., № 250.</w:t>
      </w:r>
    </w:p>
    <w:p w:rsidR="00000000" w:rsidRDefault="003C59FE">
      <w:pPr>
        <w:pStyle w:val="pj"/>
      </w:pPr>
      <w:r>
        <w:t> </w:t>
      </w:r>
    </w:p>
    <w:p w:rsidR="00000000" w:rsidRDefault="003C59FE">
      <w:pPr>
        <w:pStyle w:val="pj"/>
      </w:pPr>
      <w:r>
        <w:t>Внесены изменения:</w:t>
      </w:r>
    </w:p>
    <w:p w:rsidR="00000000" w:rsidRDefault="003C59FE">
      <w:pPr>
        <w:pStyle w:val="pj"/>
      </w:pPr>
      <w:r>
        <w:t> </w:t>
      </w:r>
    </w:p>
    <w:p w:rsidR="00000000" w:rsidRDefault="003C59FE">
      <w:pPr>
        <w:pStyle w:val="pj"/>
      </w:pPr>
      <w:hyperlink r:id="rId7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30.12.22 г. № 1474 (вступило в силу с 1 января 2023 года).</w:t>
      </w:r>
    </w:p>
    <w:p w:rsidR="00000000" w:rsidRDefault="003C59FE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FE" w:rsidRDefault="003C59FE" w:rsidP="003C59FE">
      <w:r>
        <w:separator/>
      </w:r>
    </w:p>
  </w:endnote>
  <w:endnote w:type="continuationSeparator" w:id="0">
    <w:p w:rsidR="003C59FE" w:rsidRDefault="003C59FE" w:rsidP="003C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E" w:rsidRDefault="003C59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E" w:rsidRDefault="003C59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E" w:rsidRDefault="003C59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FE" w:rsidRDefault="003C59FE" w:rsidP="003C59FE">
      <w:r>
        <w:separator/>
      </w:r>
    </w:p>
  </w:footnote>
  <w:footnote w:type="continuationSeparator" w:id="0">
    <w:p w:rsidR="003C59FE" w:rsidRDefault="003C59FE" w:rsidP="003C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E" w:rsidRDefault="003C59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E" w:rsidRDefault="003C59FE" w:rsidP="003C59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C59FE" w:rsidRPr="003C59FE" w:rsidRDefault="003C59FE" w:rsidP="003C59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23 декабря 2021 года № 1390 «О внесении изменений в некоторые постановления Кабинета Министров Украины» (с изменениями от 30.12.2022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9FE" w:rsidRDefault="003C59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C59FE"/>
    <w:rsid w:val="003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C59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9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C59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9F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C59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9F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C59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9F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972223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403</Characters>
  <Application>Microsoft Office Word</Application>
  <DocSecurity>0</DocSecurity>
  <Lines>3</Lines>
  <Paragraphs>1</Paragraphs>
  <ScaleCrop>false</ScaleCrop>
  <Company>SPecialiST RePack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23 декабря 2021 года № 1390 «О внесении изменений в некоторые постановления Кабинета Министров Украины» (с изменениями от 30.12.2022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2024-07-15T19:01:00Z</dcterms:created>
  <dcterms:modified xsi:type="dcterms:W3CDTF">2024-07-15T19:01:00Z</dcterms:modified>
</cp:coreProperties>
</file>