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42A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28 сентября 2020 года № 926 «Об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не</w:t>
      </w:r>
      <w:r>
        <w:rPr>
          <w:rStyle w:val="s0"/>
          <w:b/>
          <w:bCs/>
        </w:rPr>
        <w:t xml:space="preserve"> финансового сектора» (утратил силу)</w:t>
      </w:r>
    </w:p>
    <w:p w:rsidR="00000000" w:rsidRDefault="008542A3">
      <w:pPr>
        <w:pStyle w:val="pj"/>
      </w:pPr>
      <w:r>
        <w:rPr>
          <w:rStyle w:val="s0"/>
        </w:rPr>
        <w:t> </w:t>
      </w:r>
    </w:p>
    <w:p w:rsidR="00000000" w:rsidRDefault="008542A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сентября 2020 года под № 21300</w:t>
      </w:r>
    </w:p>
    <w:p w:rsidR="00000000" w:rsidRDefault="008542A3">
      <w:pPr>
        <w:pStyle w:val="pj"/>
      </w:pPr>
      <w:r>
        <w:rPr>
          <w:rStyle w:val="s0"/>
        </w:rPr>
        <w:t> </w:t>
      </w:r>
    </w:p>
    <w:p w:rsidR="00000000" w:rsidRDefault="008542A3">
      <w:pPr>
        <w:pStyle w:val="pj"/>
      </w:pPr>
      <w:r>
        <w:rPr>
          <w:rStyle w:val="s0"/>
        </w:rPr>
        <w:t xml:space="preserve">Опубликован: </w:t>
      </w:r>
      <w:hyperlink r:id="rId7" w:anchor="!/doc/146782/rus" w:history="1">
        <w:r>
          <w:rPr>
            <w:rStyle w:val="a3"/>
          </w:rPr>
          <w:t>ИС «Эталонный контрольный банк НПА РК в электронном виде» 2 октября 2020</w:t>
        </w:r>
      </w:hyperlink>
      <w:r>
        <w:rPr>
          <w:rStyle w:val="s0"/>
        </w:rPr>
        <w:t xml:space="preserve"> г.</w:t>
      </w:r>
    </w:p>
    <w:p w:rsidR="00000000" w:rsidRDefault="008542A3">
      <w:pPr>
        <w:pStyle w:val="pj"/>
      </w:pPr>
      <w:r>
        <w:rPr>
          <w:rStyle w:val="s0"/>
        </w:rPr>
        <w:t> </w:t>
      </w:r>
    </w:p>
    <w:p w:rsidR="00000000" w:rsidRDefault="008542A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6 августа 2021 год</w:t>
      </w:r>
      <w:r>
        <w:rPr>
          <w:rStyle w:val="s0"/>
        </w:rPr>
        <w:t>а № 4</w:t>
      </w:r>
    </w:p>
    <w:p w:rsidR="00000000" w:rsidRDefault="008542A3">
      <w:pPr>
        <w:pStyle w:val="pj"/>
      </w:pPr>
      <w:r>
        <w:rPr>
          <w:rStyle w:val="s0"/>
        </w:rPr>
        <w:t> </w:t>
      </w:r>
    </w:p>
    <w:p w:rsidR="00000000" w:rsidRDefault="008542A3">
      <w:pPr>
        <w:pStyle w:val="pj"/>
      </w:pPr>
      <w:r>
        <w:rPr>
          <w:rStyle w:val="s0"/>
        </w:rPr>
        <w:t> </w:t>
      </w:r>
    </w:p>
    <w:p w:rsidR="00000000" w:rsidRDefault="008542A3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2A3" w:rsidRDefault="008542A3" w:rsidP="008542A3">
      <w:r>
        <w:separator/>
      </w:r>
    </w:p>
  </w:endnote>
  <w:endnote w:type="continuationSeparator" w:id="0">
    <w:p w:rsidR="008542A3" w:rsidRDefault="008542A3" w:rsidP="00854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2A3" w:rsidRDefault="008542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2A3" w:rsidRDefault="008542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2A3" w:rsidRDefault="008542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2A3" w:rsidRDefault="008542A3" w:rsidP="008542A3">
      <w:r>
        <w:separator/>
      </w:r>
    </w:p>
  </w:footnote>
  <w:footnote w:type="continuationSeparator" w:id="0">
    <w:p w:rsidR="008542A3" w:rsidRDefault="008542A3" w:rsidP="008542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2A3" w:rsidRDefault="008542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2A3" w:rsidRDefault="008542A3" w:rsidP="008542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42A3" w:rsidRPr="008542A3" w:rsidRDefault="008542A3" w:rsidP="008542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28 сентября 2020 года № 926 «Об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не финансового сектора»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2A3" w:rsidRDefault="008542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42A3"/>
    <w:rsid w:val="00854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542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42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42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42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542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42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42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42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50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691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28 сентября 2020 года № 926 «Об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не финансового сектора»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2023-10-07T13:20:00Z</dcterms:created>
  <dcterms:modified xsi:type="dcterms:W3CDTF">2023-10-07T13:20:00Z</dcterms:modified>
</cp:coreProperties>
</file>