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8A3ABF">
      <w:pPr>
        <w:pStyle w:val="pj"/>
      </w:pPr>
      <w:bookmarkStart w:id="0" w:name="_GoBack"/>
      <w:bookmarkEnd w:id="0"/>
      <w:r>
        <w:rPr>
          <w:rStyle w:val="s0"/>
          <w:b/>
          <w:bCs/>
        </w:rPr>
        <w:t>Приказ Заместителя Премьер-Министра - Министра финансов Республики Казахстан от 6 октября 2022 года № 1040 «О внесении изменений и дополнений в некоторые приказы Министерства финансов Республики Казахстан» (с изменениями от 27.01.2025 г.)</w:t>
      </w:r>
    </w:p>
    <w:p w:rsidR="00000000" w:rsidRDefault="008A3ABF">
      <w:pPr>
        <w:pStyle w:val="pj"/>
      </w:pPr>
      <w:r>
        <w:rPr>
          <w:rStyle w:val="s0"/>
        </w:rPr>
        <w:t> </w:t>
      </w:r>
    </w:p>
    <w:p w:rsidR="00000000" w:rsidRDefault="008A3ABF">
      <w:pPr>
        <w:pStyle w:val="pj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Казахстан 7 октября 2022 года под № 30077</w:t>
      </w:r>
    </w:p>
    <w:p w:rsidR="00000000" w:rsidRDefault="008A3ABF">
      <w:pPr>
        <w:pStyle w:val="pj"/>
      </w:pPr>
      <w:r>
        <w:rPr>
          <w:rStyle w:val="s0"/>
        </w:rPr>
        <w:t> </w:t>
      </w:r>
    </w:p>
    <w:p w:rsidR="00000000" w:rsidRDefault="008A3ABF">
      <w:pPr>
        <w:pStyle w:val="pj"/>
      </w:pPr>
      <w:r>
        <w:rPr>
          <w:rStyle w:val="s0"/>
        </w:rPr>
        <w:t xml:space="preserve">Опубликован: </w:t>
      </w:r>
      <w:hyperlink r:id="rId7" w:anchor="!/doc/172623/rus" w:history="1">
        <w:r>
          <w:rPr>
            <w:rStyle w:val="a4"/>
          </w:rPr>
          <w:t>ИС «Эталонный контрольный банк НПА РК в эле</w:t>
        </w:r>
        <w:r>
          <w:rPr>
            <w:rStyle w:val="a4"/>
          </w:rPr>
          <w:t>ктронном виде» 11 октября 2022 г.</w:t>
        </w:r>
      </w:hyperlink>
    </w:p>
    <w:p w:rsidR="00000000" w:rsidRDefault="008A3ABF">
      <w:pPr>
        <w:pStyle w:val="pj"/>
      </w:pPr>
      <w:r>
        <w:rPr>
          <w:rStyle w:val="s2"/>
          <w:u w:val="none"/>
        </w:rPr>
        <w:t> </w:t>
      </w:r>
    </w:p>
    <w:p w:rsidR="00000000" w:rsidRDefault="008A3ABF">
      <w:pPr>
        <w:pStyle w:val="pj"/>
      </w:pPr>
      <w:r>
        <w:rPr>
          <w:rStyle w:val="s0"/>
        </w:rPr>
        <w:t>Внесены изменения:</w:t>
      </w:r>
    </w:p>
    <w:p w:rsidR="00000000" w:rsidRDefault="008A3ABF">
      <w:pPr>
        <w:pStyle w:val="pj"/>
      </w:pPr>
      <w:r>
        <w:rPr>
          <w:rStyle w:val="s0"/>
        </w:rPr>
        <w:t> </w:t>
      </w:r>
    </w:p>
    <w:p w:rsidR="00000000" w:rsidRDefault="008A3ABF">
      <w:pPr>
        <w:pStyle w:val="pj"/>
      </w:pPr>
      <w:hyperlink r:id="rId8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Министра финансов РК от 13.01.25 г. № 12 (</w:t>
      </w:r>
      <w:hyperlink r:id="rId9" w:anchor="sub_id=30" w:history="1">
        <w:r>
          <w:rPr>
            <w:rStyle w:val="a4"/>
          </w:rPr>
          <w:t>вве</w:t>
        </w:r>
        <w:r>
          <w:rPr>
            <w:rStyle w:val="a4"/>
          </w:rPr>
          <w:t>ден в действие</w:t>
        </w:r>
      </w:hyperlink>
      <w:r>
        <w:rPr>
          <w:rStyle w:val="s0"/>
        </w:rPr>
        <w:t xml:space="preserve"> с 27 января 2025 г.).</w:t>
      </w:r>
    </w:p>
    <w:p w:rsidR="00000000" w:rsidRDefault="008A3ABF">
      <w:pPr>
        <w:pStyle w:val="pj"/>
      </w:pPr>
      <w:r>
        <w:rPr>
          <w:rStyle w:val="s0"/>
        </w:rPr>
        <w:t> </w:t>
      </w:r>
    </w:p>
    <w:p w:rsidR="00000000" w:rsidRDefault="008A3ABF">
      <w:pPr>
        <w:pStyle w:val="pj"/>
      </w:pPr>
      <w:r>
        <w:rPr>
          <w:rStyle w:val="s0"/>
        </w:rPr>
        <w:t>Предыдущие редакции:</w:t>
      </w:r>
    </w:p>
    <w:p w:rsidR="00000000" w:rsidRDefault="008A3ABF">
      <w:pPr>
        <w:pStyle w:val="pj"/>
      </w:pPr>
      <w:r>
        <w:rPr>
          <w:rStyle w:val="s0"/>
        </w:rPr>
        <w:t> </w:t>
      </w:r>
    </w:p>
    <w:p w:rsidR="00000000" w:rsidRDefault="008A3ABF">
      <w:pPr>
        <w:pStyle w:val="pj"/>
      </w:pPr>
      <w:hyperlink r:id="rId10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13.01.25 г.</w:t>
      </w:r>
    </w:p>
    <w:p w:rsidR="00000000" w:rsidRDefault="008A3ABF">
      <w:pPr>
        <w:pStyle w:val="p"/>
      </w:pPr>
      <w:r>
        <w:rPr>
          <w:rStyle w:val="s0"/>
          <w:b/>
          <w:bCs/>
        </w:rPr>
        <w:t> </w:t>
      </w:r>
    </w:p>
    <w:p w:rsidR="00000000" w:rsidRDefault="008A3ABF">
      <w:pPr>
        <w:pStyle w:val="pj"/>
      </w:pPr>
      <w:r>
        <w:t> 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A3ABF" w:rsidRDefault="008A3ABF" w:rsidP="008A3ABF">
      <w:r>
        <w:separator/>
      </w:r>
    </w:p>
  </w:endnote>
  <w:endnote w:type="continuationSeparator" w:id="0">
    <w:p w:rsidR="008A3ABF" w:rsidRDefault="008A3ABF" w:rsidP="008A3A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3ABF" w:rsidRDefault="008A3ABF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3ABF" w:rsidRDefault="008A3ABF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3ABF" w:rsidRDefault="008A3ABF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A3ABF" w:rsidRDefault="008A3ABF" w:rsidP="008A3ABF">
      <w:r>
        <w:separator/>
      </w:r>
    </w:p>
  </w:footnote>
  <w:footnote w:type="continuationSeparator" w:id="0">
    <w:p w:rsidR="008A3ABF" w:rsidRDefault="008A3ABF" w:rsidP="008A3AB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3ABF" w:rsidRDefault="008A3ABF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3ABF" w:rsidRDefault="008A3ABF" w:rsidP="008A3ABF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8A3ABF" w:rsidRPr="008A3ABF" w:rsidRDefault="008A3ABF" w:rsidP="008A3ABF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Заместителя Премьер-Министра - Министра финансов Республики Казахстан от 6 октября 2022 года № 1040 «О внесении изменений и дополнений в некоторые приказы Министерства финансов Республики Казахстан» (с изменениями от 27.01.2025 г.)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A3ABF" w:rsidRDefault="008A3ABF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8A3ABF"/>
    <w:rsid w:val="008A3A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6">
    <w:name w:val="header"/>
    <w:basedOn w:val="a"/>
    <w:link w:val="a7"/>
    <w:uiPriority w:val="99"/>
    <w:unhideWhenUsed/>
    <w:rsid w:val="008A3ABF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8A3ABF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8A3ABF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8A3ABF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6">
    <w:name w:val="header"/>
    <w:basedOn w:val="a"/>
    <w:link w:val="a7"/>
    <w:uiPriority w:val="99"/>
    <w:unhideWhenUsed/>
    <w:rsid w:val="008A3ABF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8A3ABF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8A3ABF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8A3ABF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7125176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zan.gov.kz/client/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3200181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7125176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92</Words>
  <Characters>853</Characters>
  <Application>Microsoft Office Word</Application>
  <DocSecurity>0</DocSecurity>
  <Lines>7</Lines>
  <Paragraphs>1</Paragraphs>
  <ScaleCrop>false</ScaleCrop>
  <Company/>
  <LinksUpToDate>false</LinksUpToDate>
  <CharactersWithSpaces>944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2025-03-01T03:46:00Z</dcterms:created>
  <dcterms:modified xsi:type="dcterms:W3CDTF">2025-03-01T03:46:00Z</dcterms:modified>
</cp:coreProperties>
</file>