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30EC0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энергетики Республики Казахстан от 20 февраля 2015 года № 123 «Об утверждении Правил пожарной безопасности для энергетических предприятий» (с изменениями по состоянию на 06.01.2025 г.)</w:t>
      </w:r>
    </w:p>
    <w:p w:rsidR="00000000" w:rsidRDefault="00130EC0">
      <w:pPr>
        <w:pStyle w:val="pj"/>
      </w:pPr>
      <w:r>
        <w:rPr>
          <w:rStyle w:val="s0"/>
          <w:b/>
          <w:bCs/>
        </w:rPr>
        <w:t> </w:t>
      </w:r>
    </w:p>
    <w:p w:rsidR="00000000" w:rsidRDefault="00130EC0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24 апреля 2015 года под № 10799</w:t>
      </w:r>
    </w:p>
    <w:p w:rsidR="00000000" w:rsidRDefault="00130EC0">
      <w:pPr>
        <w:pStyle w:val="pj"/>
      </w:pPr>
      <w:r>
        <w:rPr>
          <w:rStyle w:val="s0"/>
        </w:rPr>
        <w:t> </w:t>
      </w:r>
    </w:p>
    <w:p w:rsidR="00000000" w:rsidRDefault="00130EC0">
      <w:pPr>
        <w:pStyle w:val="pj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4"/>
          </w:rPr>
          <w:t>Информационно-правовая система нормативных пра</w:t>
        </w:r>
        <w:r>
          <w:rPr>
            <w:rStyle w:val="a4"/>
          </w:rPr>
          <w:t>вовых актов РК «Әділет» 22 июня 2015 г.</w:t>
        </w:r>
      </w:hyperlink>
      <w:r>
        <w:t xml:space="preserve">; </w:t>
      </w:r>
      <w:r>
        <w:rPr>
          <w:rStyle w:val="s0"/>
        </w:rPr>
        <w:t>«Казахстанская правда» от 17 ноября 2016 г. № 221 (28347)</w:t>
      </w:r>
    </w:p>
    <w:p w:rsidR="00000000" w:rsidRDefault="00130EC0">
      <w:pPr>
        <w:pStyle w:val="pj"/>
      </w:pPr>
      <w:r>
        <w:rPr>
          <w:rStyle w:val="s0"/>
        </w:rPr>
        <w:t> </w:t>
      </w:r>
    </w:p>
    <w:p w:rsidR="00000000" w:rsidRDefault="00130EC0">
      <w:pPr>
        <w:pStyle w:val="pj"/>
      </w:pPr>
      <w:r>
        <w:t xml:space="preserve">Внесены изменения: </w:t>
      </w:r>
    </w:p>
    <w:p w:rsidR="00000000" w:rsidRDefault="00130EC0">
      <w:pPr>
        <w:pStyle w:val="pj"/>
      </w:pPr>
      <w:r>
        <w:t> </w:t>
      </w:r>
    </w:p>
    <w:p w:rsidR="00000000" w:rsidRDefault="00130EC0">
      <w:pPr>
        <w:pStyle w:val="pj"/>
      </w:pPr>
      <w:hyperlink r:id="rId8" w:anchor="sub_id=1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энергетики РК от 02.10.23 г. № 353</w:t>
      </w:r>
      <w:r>
        <w:rPr>
          <w:rStyle w:val="s0"/>
        </w:rPr>
        <w:t xml:space="preserve"> (</w:t>
      </w:r>
      <w:hyperlink r:id="rId9" w:anchor="sub_id=44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22 октября 2023 г.);</w:t>
      </w:r>
    </w:p>
    <w:p w:rsidR="00000000" w:rsidRDefault="00130EC0">
      <w:pPr>
        <w:pStyle w:val="pj"/>
      </w:pPr>
      <w:hyperlink r:id="rId10" w:anchor="sub_id=7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энергетики РК от 23.12.24 г. </w:t>
      </w:r>
      <w:r>
        <w:rPr>
          <w:rStyle w:val="s0"/>
        </w:rPr>
        <w:t>№ 483 (</w:t>
      </w:r>
      <w:hyperlink r:id="rId11" w:anchor="sub_id=4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6 января 2025 г.).</w:t>
      </w:r>
    </w:p>
    <w:p w:rsidR="00000000" w:rsidRDefault="00130EC0">
      <w:pPr>
        <w:pStyle w:val="pj"/>
      </w:pPr>
      <w:r>
        <w:t> </w:t>
      </w:r>
    </w:p>
    <w:p w:rsidR="00000000" w:rsidRDefault="00130EC0">
      <w:pPr>
        <w:pStyle w:val="pj"/>
      </w:pPr>
      <w:r>
        <w:t xml:space="preserve">Предыдущие редакции: </w:t>
      </w:r>
    </w:p>
    <w:p w:rsidR="00000000" w:rsidRDefault="00130EC0">
      <w:pPr>
        <w:pStyle w:val="pj"/>
      </w:pPr>
      <w:r>
        <w:t> </w:t>
      </w:r>
    </w:p>
    <w:p w:rsidR="00000000" w:rsidRDefault="00130EC0">
      <w:pPr>
        <w:pStyle w:val="pj"/>
      </w:pPr>
      <w:hyperlink r:id="rId12" w:history="1">
        <w:r>
          <w:rPr>
            <w:rStyle w:val="a4"/>
          </w:rPr>
          <w:t>редакция</w:t>
        </w:r>
      </w:hyperlink>
      <w:r>
        <w:t>, действовавшая до внесения изме</w:t>
      </w:r>
      <w:r>
        <w:t xml:space="preserve">нений от </w:t>
      </w:r>
      <w:r>
        <w:rPr>
          <w:rStyle w:val="s0"/>
        </w:rPr>
        <w:t>02.10.23 г.</w:t>
      </w:r>
    </w:p>
    <w:p w:rsidR="00000000" w:rsidRDefault="00130EC0">
      <w:pPr>
        <w:pStyle w:val="pj"/>
      </w:pPr>
      <w:hyperlink r:id="rId13" w:history="1">
        <w:r>
          <w:rPr>
            <w:rStyle w:val="a4"/>
          </w:rPr>
          <w:t>редакция</w:t>
        </w:r>
      </w:hyperlink>
      <w:r>
        <w:t xml:space="preserve">, действовавшая до внесения изменений от </w:t>
      </w:r>
      <w:r>
        <w:rPr>
          <w:rStyle w:val="s0"/>
        </w:rPr>
        <w:t>23.12.24 г.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30EC0" w:rsidRDefault="00130EC0" w:rsidP="00130EC0">
      <w:r>
        <w:separator/>
      </w:r>
    </w:p>
  </w:endnote>
  <w:endnote w:type="continuationSeparator" w:id="0">
    <w:p w:rsidR="00130EC0" w:rsidRDefault="00130EC0" w:rsidP="00130EC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0EC0" w:rsidRDefault="00130EC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0EC0" w:rsidRDefault="00130EC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0EC0" w:rsidRDefault="00130EC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30EC0" w:rsidRDefault="00130EC0" w:rsidP="00130EC0">
      <w:r>
        <w:separator/>
      </w:r>
    </w:p>
  </w:footnote>
  <w:footnote w:type="continuationSeparator" w:id="0">
    <w:p w:rsidR="00130EC0" w:rsidRDefault="00130EC0" w:rsidP="00130EC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0EC0" w:rsidRDefault="00130EC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0EC0" w:rsidRDefault="00130EC0" w:rsidP="00130EC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30EC0" w:rsidRPr="00130EC0" w:rsidRDefault="00130EC0" w:rsidP="00130EC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энергетики Республики Казахстан от 20 февраля 2015 года № 123 «Об утверждении Правил пожарной безопасности для энергетических предприятий» (с изменениями по состоянию на 06.01.2025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0EC0" w:rsidRDefault="00130EC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30EC0"/>
    <w:rsid w:val="00130E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30EC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30EC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30EC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30EC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30EC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30EC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30EC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30EC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851339" TargetMode="External"/><Relationship Id="rId13" Type="http://schemas.openxmlformats.org/officeDocument/2006/relationships/hyperlink" Target="http://online.zakon.kz/Document/?doc_id=39701059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adilet.zan.kz/rus/origins/V1500010799" TargetMode="External"/><Relationship Id="rId12" Type="http://schemas.openxmlformats.org/officeDocument/2006/relationships/hyperlink" Target="http://online.zakon.kz/Document/?doc_id=38169838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689190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1689190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851339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121</Words>
  <Characters>1253</Characters>
  <Application>Microsoft Office Word</Application>
  <DocSecurity>0</DocSecurity>
  <Lines>10</Lines>
  <Paragraphs>2</Paragraphs>
  <ScaleCrop>false</ScaleCrop>
  <Company/>
  <LinksUpToDate>false</LinksUpToDate>
  <CharactersWithSpaces>1372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2025-04-28T20:28:00Z</dcterms:created>
  <dcterms:modified xsi:type="dcterms:W3CDTF">2025-04-28T20:28:00Z</dcterms:modified>
</cp:coreProperties>
</file>