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797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финансов Республики Казахстан от 19 февраля 2016 года № 75 «О признании утратившими силу некоторых приказов Министра финансов Республики Казахстан, Председателя Комитета по государственному контролю над производством и оборотом алкогол</w:t>
      </w:r>
      <w:r>
        <w:rPr>
          <w:rStyle w:val="S0"/>
          <w:b/>
          <w:bCs/>
        </w:rPr>
        <w:t>ьной продукции Министерства государственных доходов Республики Казахстан и Председателя Налогового комитета Министерства финансов Республики Казахстан»</w:t>
      </w:r>
    </w:p>
    <w:p w:rsidR="00000000" w:rsidRDefault="00C6797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67978">
      <w:pPr>
        <w:ind w:firstLine="426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15 марта 2016 г.</w:t>
        </w:r>
      </w:hyperlink>
    </w:p>
    <w:p w:rsidR="00000000" w:rsidRDefault="00C6797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6797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7978" w:rsidRDefault="00C67978" w:rsidP="00C67978">
      <w:r>
        <w:separator/>
      </w:r>
    </w:p>
  </w:endnote>
  <w:endnote w:type="continuationSeparator" w:id="0">
    <w:p w:rsidR="00C67978" w:rsidRDefault="00C67978" w:rsidP="00C679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78" w:rsidRDefault="00C679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78" w:rsidRDefault="00C679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78" w:rsidRDefault="00C679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7978" w:rsidRDefault="00C67978" w:rsidP="00C67978">
      <w:r>
        <w:separator/>
      </w:r>
    </w:p>
  </w:footnote>
  <w:footnote w:type="continuationSeparator" w:id="0">
    <w:p w:rsidR="00C67978" w:rsidRDefault="00C67978" w:rsidP="00C679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78" w:rsidRDefault="00C679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78" w:rsidRDefault="00C67978" w:rsidP="00C679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7978" w:rsidRPr="00C67978" w:rsidRDefault="00C67978" w:rsidP="00C679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ФИНАНСОВ РК ОТ 19.02.2016 № 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78" w:rsidRDefault="00C679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7978"/>
    <w:rsid w:val="00C67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79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79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79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79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79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79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79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79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G16E000007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516</Characters>
  <Application>Microsoft Office Word</Application>
  <DocSecurity>0</DocSecurity>
  <Lines>4</Lines>
  <Paragraphs>1</Paragraphs>
  <ScaleCrop>false</ScaleCrop>
  <Company/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ФИНАНСОВ РК ОТ 19.02.2016 № 75 (©Paragraph 2023)</dc:title>
  <dc:subject/>
  <dc:creator>Сергей М</dc:creator>
  <cp:keywords/>
  <dc:description/>
  <cp:lastModifiedBy>Сергей М</cp:lastModifiedBy>
  <cp:revision>2</cp:revision>
  <dcterms:created xsi:type="dcterms:W3CDTF">2023-11-09T04:34:00Z</dcterms:created>
  <dcterms:modified xsi:type="dcterms:W3CDTF">2023-11-09T04:34:00Z</dcterms:modified>
</cp:coreProperties>
</file>