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00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сыбайлас жемқорлыққа қарсы іс-қимыл мәселелері бойынша өзгерістер мен толықтырулар енгізу туралы» Қазақстан Республикасының 2020 жылғы 6 қазандағы № 365-VІ Заңы</w:t>
      </w:r>
    </w:p>
    <w:p w:rsidR="00000000" w:rsidRDefault="0082200C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2200C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7 қазан № 191 (29920)</w:t>
      </w:r>
      <w:r>
        <w:rPr>
          <w:rStyle w:val="s0"/>
        </w:rPr>
        <w:t xml:space="preserve">; </w:t>
      </w:r>
      <w:hyperlink r:id="rId7" w:anchor="!/doc/147121/kaz" w:history="1">
        <w:r>
          <w:rPr>
            <w:rStyle w:val="a4"/>
            <w:lang w:val="kk-KZ"/>
          </w:rPr>
          <w:t xml:space="preserve">«ҚР НҚА электрондық түрдегі эталондық бақылау банкі» АЖ 2020 ж. </w:t>
        </w:r>
        <w:r>
          <w:rPr>
            <w:rStyle w:val="a4"/>
          </w:rPr>
          <w:t xml:space="preserve">7 </w:t>
        </w:r>
        <w:r>
          <w:rPr>
            <w:rStyle w:val="a4"/>
            <w:lang w:val="kk-KZ"/>
          </w:rPr>
          <w:t>қазанда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2020 ж., қазан, № 19-20 (28</w:t>
      </w:r>
      <w:r>
        <w:rPr>
          <w:rStyle w:val="s0"/>
          <w:lang w:val="kk-KZ"/>
        </w:rPr>
        <w:t xml:space="preserve">13-2814), </w:t>
      </w:r>
      <w:r w:rsidRPr="0082200C">
        <w:rPr>
          <w:rStyle w:val="s0"/>
        </w:rPr>
        <w:t>81</w:t>
      </w:r>
      <w:r>
        <w:rPr>
          <w:rStyle w:val="s0"/>
          <w:lang w:val="kk-KZ"/>
        </w:rPr>
        <w:t>-құжат</w:t>
      </w:r>
    </w:p>
    <w:p w:rsidR="00000000" w:rsidRDefault="0082200C">
      <w:pPr>
        <w:ind w:firstLine="397"/>
        <w:jc w:val="both"/>
      </w:pPr>
      <w:r>
        <w:rPr>
          <w:lang w:val="kk-KZ"/>
        </w:rPr>
        <w:t> </w:t>
      </w:r>
    </w:p>
    <w:p w:rsidR="00000000" w:rsidRDefault="0082200C">
      <w:pPr>
        <w:ind w:firstLine="397"/>
        <w:jc w:val="both"/>
      </w:pPr>
      <w:r>
        <w:rPr>
          <w:lang w:val="kk-KZ"/>
        </w:rPr>
        <w:t> </w:t>
      </w:r>
    </w:p>
    <w:p w:rsidR="00000000" w:rsidRDefault="0082200C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00C" w:rsidRDefault="0082200C" w:rsidP="0082200C">
      <w:r>
        <w:separator/>
      </w:r>
    </w:p>
  </w:endnote>
  <w:endnote w:type="continuationSeparator" w:id="0">
    <w:p w:rsidR="0082200C" w:rsidRDefault="0082200C" w:rsidP="00822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0C" w:rsidRDefault="008220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0C" w:rsidRDefault="008220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0C" w:rsidRDefault="008220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00C" w:rsidRDefault="0082200C" w:rsidP="0082200C">
      <w:r>
        <w:separator/>
      </w:r>
    </w:p>
  </w:footnote>
  <w:footnote w:type="continuationSeparator" w:id="0">
    <w:p w:rsidR="0082200C" w:rsidRDefault="0082200C" w:rsidP="008220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0C" w:rsidRDefault="008220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0C" w:rsidRDefault="0082200C" w:rsidP="008220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00C" w:rsidRPr="0082200C" w:rsidRDefault="0082200C" w:rsidP="008220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сыбайлас жемқорлыққа қарсы іс-қимыл мәселелері бойынша өзгерістер мен толықтырулар енгізу туралы» Қазақстан Республикасының 2020 жылғы 6 қазандағы № 365-VІ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0C" w:rsidRDefault="008220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00C"/>
    <w:rsid w:val="00822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0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0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0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0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0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0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0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0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443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сыбайлас жемқорлыққа қарсы іс-қимыл мәселелері бойынша өзгерістер мен толықтырулар енгізу туралы» Қазақстан Республикасының 2020 жылғы 6 қазандағы № 365-VІ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2023-11-19T15:48:00Z</dcterms:created>
  <dcterms:modified xsi:type="dcterms:W3CDTF">2023-11-19T15:48:00Z</dcterms:modified>
</cp:coreProperties>
</file>