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48D">
      <w:pPr>
        <w:pStyle w:val="pr"/>
      </w:pPr>
      <w:bookmarkStart w:id="0" w:name="_GoBack"/>
      <w:bookmarkEnd w:id="0"/>
      <w:r>
        <w:t>27.01.2022</w:t>
      </w:r>
    </w:p>
    <w:p w:rsidR="00000000" w:rsidRDefault="00DE648D">
      <w:pPr>
        <w:pStyle w:val="pc"/>
      </w:pPr>
      <w:proofErr w:type="gramStart"/>
      <w:r>
        <w:rPr>
          <w:rStyle w:val="s1"/>
        </w:rPr>
        <w:t>Освобождена от должности Постоянный представитель РК при ООН</w:t>
      </w:r>
      <w:proofErr w:type="gramEnd"/>
    </w:p>
    <w:p w:rsidR="00000000" w:rsidRDefault="00DE648D">
      <w:pPr>
        <w:pStyle w:val="pj"/>
      </w:pPr>
      <w:r>
        <w:rPr>
          <w:b/>
          <w:bCs/>
          <w:color w:val="333333"/>
        </w:rPr>
        <w:t> </w:t>
      </w:r>
    </w:p>
    <w:p w:rsidR="00000000" w:rsidRDefault="00DE648D">
      <w:pPr>
        <w:pStyle w:val="pj"/>
      </w:pPr>
      <w:r>
        <w:rPr>
          <w:b/>
          <w:bCs/>
          <w:color w:val="333333"/>
        </w:rPr>
        <w:t>Указом Главы государства Айтжан Жанар Сейдакметкызы освобождена от должности Постоянного представителя Республики Казахстан при Отделении Организации Объединенных Наций и других международных организациях в городе Женеве (Швейцария).</w:t>
      </w:r>
    </w:p>
    <w:p w:rsidR="00000000" w:rsidRDefault="00DE648D">
      <w:pPr>
        <w:pStyle w:val="p"/>
      </w:pPr>
      <w:r>
        <w:t> </w:t>
      </w:r>
    </w:p>
    <w:p w:rsidR="00000000" w:rsidRDefault="00DE648D">
      <w:pPr>
        <w:pStyle w:val="p"/>
      </w:pPr>
      <w:r>
        <w:rPr>
          <w:sz w:val="20"/>
          <w:szCs w:val="20"/>
        </w:rPr>
        <w:t> </w:t>
      </w:r>
    </w:p>
    <w:p w:rsidR="00000000" w:rsidRDefault="00DE648D">
      <w:pPr>
        <w:pStyle w:val="p"/>
      </w:pPr>
      <w:r>
        <w:rPr>
          <w:sz w:val="20"/>
          <w:szCs w:val="20"/>
        </w:rPr>
        <w:t>Источник: *Президе</w:t>
      </w:r>
      <w:r>
        <w:rPr>
          <w:sz w:val="20"/>
          <w:szCs w:val="20"/>
        </w:rPr>
        <w:t>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48D" w:rsidRDefault="00DE648D" w:rsidP="00DE648D">
      <w:r>
        <w:separator/>
      </w:r>
    </w:p>
  </w:endnote>
  <w:endnote w:type="continuationSeparator" w:id="0">
    <w:p w:rsidR="00DE648D" w:rsidRDefault="00DE648D" w:rsidP="00DE6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48D" w:rsidRDefault="00DE648D" w:rsidP="00DE648D">
      <w:r>
        <w:separator/>
      </w:r>
    </w:p>
  </w:footnote>
  <w:footnote w:type="continuationSeparator" w:id="0">
    <w:p w:rsidR="00DE648D" w:rsidRDefault="00DE648D" w:rsidP="00DE6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 w:rsidP="00DE6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48D" w:rsidRPr="00DE648D" w:rsidRDefault="00DE648D" w:rsidP="00DE6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</w:t>
    </w:r>
    <w:proofErr w:type="gramStart"/>
    <w:r>
      <w:rPr>
        <w:rFonts w:ascii="Arial" w:hAnsi="Arial" w:cs="Arial"/>
        <w:color w:val="808080"/>
        <w:sz w:val="20"/>
      </w:rPr>
      <w:t>Освобождена от должности Постоянный представитель РК при ООН</w:t>
    </w:r>
    <w:proofErr w:type="gramEnd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48D" w:rsidRDefault="00DE64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48D"/>
    <w:rsid w:val="00DE6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4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6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4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389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2025-07-11T01:32:00Z</dcterms:created>
  <dcterms:modified xsi:type="dcterms:W3CDTF">2025-07-11T01:32:00Z</dcterms:modified>
</cp:coreProperties>
</file>