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D73">
      <w:pPr>
        <w:pStyle w:val="pc"/>
      </w:pPr>
      <w:bookmarkStart w:id="0" w:name="_GoBack"/>
      <w:bookmarkEnd w:id="0"/>
      <w:r>
        <w:rPr>
          <w:rStyle w:val="s1"/>
        </w:rPr>
        <w:t xml:space="preserve">Электрондық құжат және электрондық цифрлық қолтаңба туралы </w:t>
      </w:r>
      <w:r>
        <w:br/>
      </w:r>
      <w:r>
        <w:rPr>
          <w:rStyle w:val="s1"/>
        </w:rPr>
        <w:t>2003 жылғы 7 қаңтардағы № 370-ІІ Қазақстан Республикасының Заңы</w:t>
      </w:r>
      <w:r>
        <w:t xml:space="preserve"> </w:t>
      </w:r>
      <w:r>
        <w:br/>
      </w: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i"/>
      </w:pPr>
      <w:r>
        <w:rPr>
          <w:rStyle w:val="s3"/>
        </w:rPr>
        <w:t xml:space="preserve">Осы редакция 2024 жылғы 6 сәуірде енгізілген өзгерістеріне дейін қолданылды  </w:t>
      </w:r>
    </w:p>
    <w:p w:rsidR="00000000" w:rsidRDefault="007B0D73">
      <w:pPr>
        <w:pStyle w:val="pj"/>
      </w:pPr>
      <w:bookmarkStart w:id="1" w:name="ContentStart"/>
      <w:bookmarkEnd w:id="1"/>
      <w:r>
        <w:t> </w:t>
      </w:r>
    </w:p>
    <w:p w:rsidR="00000000" w:rsidRDefault="007B0D73">
      <w:pPr>
        <w:pStyle w:val="p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7B0D73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ұғымдар</w:t>
        </w:r>
      </w:hyperlink>
    </w:p>
    <w:p w:rsidR="00000000" w:rsidRDefault="007B0D73">
      <w:pPr>
        <w:pStyle w:val="pj"/>
      </w:pPr>
      <w:hyperlink w:anchor="sub20000" w:history="1">
        <w:r>
          <w:rPr>
            <w:rStyle w:val="a4"/>
            <w:i/>
            <w:iCs/>
          </w:rPr>
          <w:t>2-бап. Қаза</w:t>
        </w:r>
        <w:r>
          <w:rPr>
            <w:rStyle w:val="a4"/>
            <w:i/>
            <w:iCs/>
          </w:rPr>
          <w:t>қстан</w:t>
        </w:r>
        <w:r>
          <w:rPr>
            <w:rStyle w:val="a4"/>
            <w:i/>
            <w:iCs/>
          </w:rPr>
          <w:t xml:space="preserve"> Республикасының электрондық құжат және электрондық цифрлык қолтаңба туралы заңдары </w:t>
        </w:r>
      </w:hyperlink>
    </w:p>
    <w:p w:rsidR="00000000" w:rsidRDefault="007B0D73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Шетелдік тіркеу куәлігін пайдалану мен шетелдік жеке және заңды тұлғалар қатысатын электрондық құжаттарды алмасу </w:t>
        </w:r>
      </w:hyperlink>
    </w:p>
    <w:p w:rsidR="00000000" w:rsidRDefault="007B0D73">
      <w:pPr>
        <w:pStyle w:val="pj"/>
      </w:pPr>
      <w:hyperlink w:anchor="sub40000" w:history="1">
        <w:r>
          <w:rPr>
            <w:rStyle w:val="a4"/>
            <w:i/>
            <w:iCs/>
          </w:rPr>
          <w:t>4-бап. Алып тасталды</w:t>
        </w:r>
      </w:hyperlink>
    </w:p>
    <w:p w:rsidR="00000000" w:rsidRDefault="007B0D73">
      <w:pPr>
        <w:pStyle w:val="pj"/>
      </w:pPr>
      <w:hyperlink w:anchor="sub50000" w:history="1">
        <w:r>
          <w:rPr>
            <w:rStyle w:val="a4"/>
            <w:i/>
            <w:iCs/>
          </w:rPr>
          <w:t>5-бап. Уәкілетті органдардың құзыреті</w:t>
        </w:r>
      </w:hyperlink>
    </w:p>
    <w:p w:rsidR="00000000" w:rsidRDefault="007B0D73">
      <w:pPr>
        <w:pStyle w:val="pj"/>
      </w:pPr>
      <w:hyperlink w:anchor="sub5010000" w:history="1">
        <w:r>
          <w:rPr>
            <w:rStyle w:val="a4"/>
            <w:i/>
            <w:iCs/>
          </w:rPr>
          <w:t>5-1-бап. Электрондық құжат және электрондық цифрлық қолтаңба саласындағы мемлекеттік бақылау</w:t>
        </w:r>
      </w:hyperlink>
    </w:p>
    <w:p w:rsidR="00000000" w:rsidRDefault="007B0D73">
      <w:pPr>
        <w:pStyle w:val="pj"/>
      </w:pPr>
      <w:hyperlink w:anchor="sub5020000" w:history="1">
        <w:r>
          <w:rPr>
            <w:rStyle w:val="a4"/>
            <w:i/>
            <w:iCs/>
          </w:rPr>
          <w:t>5-2-бап. Облыстың, республикалық маңызы бар қаланың және астананың жергілікті атқарушы органдарының құзыреті</w:t>
        </w:r>
      </w:hyperlink>
    </w:p>
    <w:p w:rsidR="00000000" w:rsidRDefault="007B0D73">
      <w:pPr>
        <w:pStyle w:val="pj"/>
      </w:pPr>
      <w:hyperlink w:anchor="sub5030000" w:history="1">
        <w:r>
          <w:rPr>
            <w:rStyle w:val="a4"/>
            <w:i/>
            <w:iCs/>
          </w:rPr>
          <w:t>5-3-бап. Қазақстан Республикасы Ұлттық қауіпсіздік комитетінің құзыреті</w:t>
        </w:r>
      </w:hyperlink>
    </w:p>
    <w:p w:rsidR="00000000" w:rsidRDefault="007B0D73">
      <w:pPr>
        <w:pStyle w:val="p"/>
      </w:pPr>
      <w:hyperlink w:anchor="sub60000" w:history="1">
        <w:r>
          <w:rPr>
            <w:rStyle w:val="a4"/>
            <w:i/>
            <w:iCs/>
          </w:rPr>
          <w:t>2</w:t>
        </w:r>
        <w:r>
          <w:rPr>
            <w:rStyle w:val="a4"/>
            <w:i/>
            <w:iCs/>
          </w:rPr>
          <w:t>-тарау. Электрондық қужат</w:t>
        </w:r>
      </w:hyperlink>
    </w:p>
    <w:p w:rsidR="00000000" w:rsidRDefault="007B0D73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Электрондық құжат айналымының принциптері </w:t>
        </w:r>
      </w:hyperlink>
    </w:p>
    <w:p w:rsidR="00000000" w:rsidRDefault="007B0D73">
      <w:pPr>
        <w:pStyle w:val="pj"/>
      </w:pPr>
      <w:hyperlink w:anchor="sub70000" w:history="1">
        <w:r>
          <w:rPr>
            <w:rStyle w:val="a4"/>
            <w:i/>
            <w:iCs/>
          </w:rPr>
          <w:t>7-бап. Электрондық құжат айналымына қойылатын талаптар</w:t>
        </w:r>
      </w:hyperlink>
    </w:p>
    <w:p w:rsidR="00000000" w:rsidRDefault="007B0D73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Электрондық құжаттарды сақтау </w:t>
        </w:r>
      </w:hyperlink>
    </w:p>
    <w:p w:rsidR="00000000" w:rsidRDefault="007B0D73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Электрондық кұжат айналымы жүйесіне қатысушының құқықтары мен міндеттері </w:t>
        </w:r>
      </w:hyperlink>
    </w:p>
    <w:p w:rsidR="00000000" w:rsidRDefault="007B0D73">
      <w:pPr>
        <w:pStyle w:val="p"/>
      </w:pPr>
      <w:hyperlink w:anchor="sub100000" w:history="1">
        <w:r>
          <w:rPr>
            <w:rStyle w:val="a4"/>
            <w:i/>
            <w:iCs/>
          </w:rPr>
          <w:t>3-тарау. Электрондық цифрлық қолтаңба</w:t>
        </w:r>
      </w:hyperlink>
    </w:p>
    <w:p w:rsidR="00000000" w:rsidRDefault="007B0D73">
      <w:pPr>
        <w:pStyle w:val="pj"/>
      </w:pPr>
      <w:hyperlink w:anchor="sub100000" w:history="1">
        <w:r>
          <w:rPr>
            <w:rStyle w:val="a4"/>
            <w:i/>
            <w:iCs/>
          </w:rPr>
          <w:t>10-б</w:t>
        </w:r>
        <w:r>
          <w:rPr>
            <w:rStyle w:val="a4"/>
            <w:i/>
            <w:iCs/>
          </w:rPr>
          <w:t xml:space="preserve">ап. Электрондық цифрлық қолтаңбаны пайдалану </w:t>
        </w:r>
      </w:hyperlink>
    </w:p>
    <w:p w:rsidR="00000000" w:rsidRDefault="007B0D73">
      <w:pPr>
        <w:pStyle w:val="pj"/>
      </w:pPr>
      <w:hyperlink w:anchor="sub110000" w:history="1">
        <w:r>
          <w:rPr>
            <w:rStyle w:val="a4"/>
            <w:i/>
            <w:iCs/>
          </w:rPr>
          <w:t>11-бап. Электрондық цифрлық қолтаңба құралдары</w:t>
        </w:r>
      </w:hyperlink>
    </w:p>
    <w:p w:rsidR="00000000" w:rsidRDefault="007B0D73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Электрондық құжат айналымы жүйесіңдегі электроңдық цифрлық қолтаңба </w:t>
        </w:r>
      </w:hyperlink>
    </w:p>
    <w:p w:rsidR="00000000" w:rsidRDefault="007B0D73">
      <w:pPr>
        <w:pStyle w:val="pj"/>
      </w:pPr>
      <w:hyperlink w:anchor="sub130000" w:history="1">
        <w:r>
          <w:rPr>
            <w:rStyle w:val="a4"/>
            <w:i/>
            <w:iCs/>
          </w:rPr>
          <w:t>13-бап. Шетелдiк электрондық цифрлық қолтаңбаны тану</w:t>
        </w:r>
      </w:hyperlink>
    </w:p>
    <w:p w:rsidR="00000000" w:rsidRDefault="007B0D73">
      <w:pPr>
        <w:pStyle w:val="p"/>
      </w:pPr>
      <w:hyperlink w:anchor="sub140000" w:history="1">
        <w:r>
          <w:rPr>
            <w:rStyle w:val="a4"/>
            <w:i/>
            <w:iCs/>
          </w:rPr>
          <w:t>4-тарау. Тіркеу куәлігі</w:t>
        </w:r>
      </w:hyperlink>
    </w:p>
    <w:p w:rsidR="00000000" w:rsidRDefault="007B0D73">
      <w:pPr>
        <w:pStyle w:val="pj"/>
      </w:pPr>
      <w:hyperlink w:anchor="sub140000" w:history="1">
        <w:r>
          <w:rPr>
            <w:rStyle w:val="a4"/>
            <w:i/>
            <w:iCs/>
          </w:rPr>
          <w:t>14-бап. Тіркеу куәлігін беру</w:t>
        </w:r>
      </w:hyperlink>
    </w:p>
    <w:p w:rsidR="00000000" w:rsidRDefault="007B0D73">
      <w:pPr>
        <w:pStyle w:val="pj"/>
      </w:pPr>
      <w:hyperlink w:anchor="sub14010000" w:history="1">
        <w:r>
          <w:rPr>
            <w:rStyle w:val="a4"/>
            <w:i/>
            <w:iCs/>
          </w:rPr>
          <w:t>14-1-бап. Тіркеу куәлігін беруден бас тарт</w:t>
        </w:r>
        <w:r>
          <w:rPr>
            <w:rStyle w:val="a4"/>
            <w:i/>
            <w:iCs/>
          </w:rPr>
          <w:t>у</w:t>
        </w:r>
      </w:hyperlink>
    </w:p>
    <w:p w:rsidR="00000000" w:rsidRDefault="007B0D73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15-бап. Тіркеу куәлігінің мазмұны </w:t>
        </w:r>
      </w:hyperlink>
    </w:p>
    <w:p w:rsidR="00000000" w:rsidRDefault="007B0D73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Тіркеу куәліктерін қуәлаңдырушы орталықтарда сақтау тәртібі мен мерзімі </w:t>
        </w:r>
      </w:hyperlink>
    </w:p>
    <w:p w:rsidR="00000000" w:rsidRDefault="007B0D73">
      <w:pPr>
        <w:pStyle w:val="pj"/>
      </w:pPr>
      <w:hyperlink w:anchor="sub170000" w:history="1">
        <w:r>
          <w:rPr>
            <w:rStyle w:val="a4"/>
            <w:i/>
            <w:iCs/>
          </w:rPr>
          <w:t>17-бап. Тіркеу куәлігі иесінің құқықтары м</w:t>
        </w:r>
        <w:r>
          <w:rPr>
            <w:rStyle w:val="a4"/>
            <w:i/>
            <w:iCs/>
          </w:rPr>
          <w:t xml:space="preserve">ен міндеттері </w:t>
        </w:r>
      </w:hyperlink>
    </w:p>
    <w:p w:rsidR="00000000" w:rsidRDefault="007B0D73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18-бап. Тіркеу куәлігін кері қайтарып алу </w:t>
        </w:r>
      </w:hyperlink>
    </w:p>
    <w:p w:rsidR="00000000" w:rsidRDefault="007B0D73">
      <w:pPr>
        <w:pStyle w:val="pj"/>
      </w:pPr>
      <w:hyperlink w:anchor="sub190000" w:history="1">
        <w:r>
          <w:rPr>
            <w:rStyle w:val="a4"/>
            <w:i/>
            <w:iCs/>
          </w:rPr>
          <w:t>19-бап. Алып тасталды</w:t>
        </w:r>
      </w:hyperlink>
    </w:p>
    <w:p w:rsidR="00000000" w:rsidRDefault="007B0D73">
      <w:pPr>
        <w:pStyle w:val="p"/>
      </w:pPr>
      <w:hyperlink w:anchor="sub200000" w:history="1">
        <w:r>
          <w:rPr>
            <w:rStyle w:val="a4"/>
            <w:i/>
            <w:iCs/>
          </w:rPr>
          <w:t>5-тарау. Куәландырушы орталық</w:t>
        </w:r>
      </w:hyperlink>
    </w:p>
    <w:p w:rsidR="00000000" w:rsidRDefault="007B0D73">
      <w:pPr>
        <w:pStyle w:val="pj"/>
      </w:pPr>
      <w:hyperlink w:anchor="sub200000" w:history="1">
        <w:r>
          <w:rPr>
            <w:rStyle w:val="a4"/>
            <w:i/>
            <w:iCs/>
          </w:rPr>
          <w:t xml:space="preserve">20-бап. Куәландырушы орталықтың қызметi </w:t>
        </w:r>
      </w:hyperlink>
    </w:p>
    <w:p w:rsidR="00000000" w:rsidRDefault="007B0D73">
      <w:pPr>
        <w:pStyle w:val="pj"/>
      </w:pPr>
      <w:hyperlink w:anchor="sub20010000" w:history="1">
        <w:r>
          <w:rPr>
            <w:rStyle w:val="a4"/>
            <w:i/>
            <w:iCs/>
          </w:rPr>
          <w:t>20-1-бап. Электрондық құжат және электрондық цифрлық қолтаңба саласындағы мемлекеттік монополия</w:t>
        </w:r>
      </w:hyperlink>
    </w:p>
    <w:p w:rsidR="00000000" w:rsidRDefault="007B0D73">
      <w:pPr>
        <w:pStyle w:val="pj"/>
      </w:pPr>
      <w:hyperlink w:anchor="sub20020000" w:history="1">
        <w:r>
          <w:rPr>
            <w:rStyle w:val="a4"/>
            <w:i/>
            <w:iCs/>
          </w:rPr>
          <w:t>20-2-бап. Куәландырушы орталықтарды аккредиттеу</w:t>
        </w:r>
      </w:hyperlink>
    </w:p>
    <w:p w:rsidR="00000000" w:rsidRDefault="007B0D73">
      <w:pPr>
        <w:pStyle w:val="pj"/>
      </w:pPr>
      <w:hyperlink w:anchor="sub210000" w:history="1">
        <w:r>
          <w:rPr>
            <w:rStyle w:val="a4"/>
            <w:i/>
            <w:iCs/>
          </w:rPr>
          <w:t xml:space="preserve">21-бап. Куәландырушы орталықтың функциялары </w:t>
        </w:r>
      </w:hyperlink>
    </w:p>
    <w:p w:rsidR="00000000" w:rsidRDefault="007B0D73">
      <w:pPr>
        <w:pStyle w:val="pj"/>
      </w:pPr>
      <w:hyperlink w:anchor="sub220000" w:history="1">
        <w:r>
          <w:rPr>
            <w:rStyle w:val="a4"/>
            <w:i/>
            <w:iCs/>
          </w:rPr>
          <w:t xml:space="preserve">22-бап. Куәландырушы орталықтың қызметін тоқтату </w:t>
        </w:r>
      </w:hyperlink>
    </w:p>
    <w:p w:rsidR="00000000" w:rsidRDefault="007B0D73">
      <w:pPr>
        <w:pStyle w:val="pj"/>
      </w:pPr>
      <w:hyperlink w:anchor="sub230000" w:history="1">
        <w:r>
          <w:rPr>
            <w:rStyle w:val="a4"/>
            <w:i/>
            <w:iCs/>
          </w:rPr>
          <w:t>23-бап. Тіркеу куәліктерінің иелері, электрондық цифрлық колтаңбаның</w:t>
        </w:r>
        <w:r>
          <w:rPr>
            <w:rStyle w:val="a4"/>
            <w:i/>
            <w:iCs/>
          </w:rPr>
          <w:t xml:space="preserve"> жабық және ашық кілттері туралы мәліметтерді қорғау </w:t>
        </w:r>
      </w:hyperlink>
    </w:p>
    <w:p w:rsidR="00000000" w:rsidRDefault="007B0D73">
      <w:pPr>
        <w:pStyle w:val="p"/>
      </w:pPr>
      <w:hyperlink w:anchor="sub240000" w:history="1">
        <w:r>
          <w:rPr>
            <w:rStyle w:val="a4"/>
            <w:i/>
            <w:iCs/>
          </w:rPr>
          <w:t>6-тарау. Қорытынды ережелер</w:t>
        </w:r>
      </w:hyperlink>
    </w:p>
    <w:p w:rsidR="00000000" w:rsidRDefault="007B0D73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24-бап. Қазакстан Республикасының электрондық құжат және электрондық цифрлық қолтаңба туралы заңдарын бұзғаны </w:t>
        </w:r>
        <w:r>
          <w:rPr>
            <w:rStyle w:val="a4"/>
            <w:i/>
            <w:iCs/>
          </w:rPr>
          <w:t>үшін</w:t>
        </w:r>
        <w:r>
          <w:rPr>
            <w:rStyle w:val="a4"/>
            <w:i/>
            <w:iCs/>
          </w:rPr>
          <w:t xml:space="preserve"> жауаптылық </w:t>
        </w:r>
      </w:hyperlink>
    </w:p>
    <w:p w:rsidR="00000000" w:rsidRDefault="007B0D73">
      <w:pPr>
        <w:pStyle w:val="pj"/>
      </w:pPr>
      <w:hyperlink w:anchor="sub250000" w:history="1">
        <w:r>
          <w:rPr>
            <w:rStyle w:val="a4"/>
            <w:i/>
            <w:iCs/>
          </w:rPr>
          <w:t xml:space="preserve">25-бап. Дауларды қарау </w:t>
        </w:r>
      </w:hyperlink>
    </w:p>
    <w:p w:rsidR="00000000" w:rsidRDefault="007B0D73">
      <w:pPr>
        <w:pStyle w:val="pj"/>
      </w:pPr>
      <w:hyperlink w:anchor="sub260000" w:history="1">
        <w:r>
          <w:rPr>
            <w:rStyle w:val="a4"/>
            <w:i/>
            <w:iCs/>
          </w:rPr>
          <w:t xml:space="preserve">26-бап. Осы Заңды қолданысқа енгізу тәртібі </w:t>
        </w:r>
      </w:hyperlink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</w:pPr>
      <w:bookmarkStart w:id="2" w:name="ContentEnd"/>
      <w:bookmarkEnd w:id="2"/>
      <w:r>
        <w:t> </w:t>
      </w:r>
    </w:p>
    <w:p w:rsidR="00000000" w:rsidRDefault="007B0D73">
      <w:pPr>
        <w:pStyle w:val="pj"/>
      </w:pPr>
      <w:r>
        <w:t>Осы Заң электрондық цифрлық қолтаңбалар арқылы куәландырылған, құқықтық қатынастардың орнатылуын, өз</w:t>
      </w:r>
      <w:r>
        <w:t xml:space="preserve">гертілуін немесе тоқтатылуын көздейтін электрондық құжаттарды жасау және пайдалану кезінде туындайтын қатынастарды, сондай-ақ азаматтық-құқықтық мәмілелер жасауды қоса алғанда, құқықтық қатынастарға қатысушылардың электрондық құжаттар </w:t>
      </w:r>
      <w:r>
        <w:rPr>
          <w:rStyle w:val="s0"/>
        </w:rPr>
        <w:t>айналымы саласында ту</w:t>
      </w:r>
      <w:r>
        <w:rPr>
          <w:rStyle w:val="s0"/>
        </w:rPr>
        <w:t>ындайтын құқықтары мен міндеттерін реттеуге бағытталған.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7B0D73">
      <w:pPr>
        <w:pStyle w:val="pc"/>
      </w:pPr>
      <w:r>
        <w:rPr>
          <w:rStyle w:val="s1"/>
        </w:rPr>
        <w:t> </w:t>
      </w:r>
    </w:p>
    <w:p w:rsidR="00000000" w:rsidRDefault="007B0D73">
      <w:pPr>
        <w:pStyle w:val="pji"/>
      </w:pPr>
      <w:r>
        <w:rPr>
          <w:rStyle w:val="s3"/>
        </w:rPr>
        <w:t xml:space="preserve">2010.15.07. № 337-ІV ҚР </w:t>
      </w:r>
      <w:hyperlink r:id="rId8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2015.24.11. № 419-V ҚР </w:t>
      </w:r>
      <w:hyperlink r:id="rId10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жаңа редакцияда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1-бап. Осы Заңда пайдаланылатын негiзгi ұғымдар</w:t>
      </w:r>
    </w:p>
    <w:p w:rsidR="00000000" w:rsidRDefault="007B0D73">
      <w:pPr>
        <w:pStyle w:val="pj"/>
      </w:pPr>
      <w:r>
        <w:rPr>
          <w:rStyle w:val="s0"/>
        </w:rPr>
        <w:t>Осы Заңда мынадай негiзгi ұғымдар пайдаланылады:</w:t>
      </w:r>
    </w:p>
    <w:p w:rsidR="00000000" w:rsidRDefault="007B0D73">
      <w:pPr>
        <w:pStyle w:val="pj"/>
      </w:pPr>
      <w:r>
        <w:rPr>
          <w:rStyle w:val="s0"/>
        </w:rPr>
        <w:t>1) ақпараттандыру саласындағы уәкілетті орган - ақпараттандыру және «электрондық үкі</w:t>
      </w:r>
      <w:r>
        <w:rPr>
          <w:rStyle w:val="s0"/>
        </w:rPr>
        <w:t>мет» саласында басшылықты және салааралық үйлестіруді жүзеге асыратын орталық атқарушы орган;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12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7B0D73">
      <w:pPr>
        <w:pStyle w:val="pj"/>
      </w:pPr>
      <w:r>
        <w:rPr>
          <w:rStyle w:val="s0"/>
        </w:rPr>
        <w:t>1-1) ақпараттық қа</w:t>
      </w:r>
      <w:r>
        <w:rPr>
          <w:rStyle w:val="s0"/>
        </w:rPr>
        <w:t>уіпсіздікті қамтамасыз ету саласындағы уәкілетті орган - ақпараттық қауіпсіздікті қамтамасыз ету саласында басшылықты және салааралық үйлестіруді жүзеге асыратын орталық атқарушы орган;</w:t>
      </w:r>
    </w:p>
    <w:p w:rsidR="00000000" w:rsidRDefault="007B0D73">
      <w:pPr>
        <w:pStyle w:val="pj"/>
      </w:pPr>
      <w:r>
        <w:rPr>
          <w:rStyle w:val="s0"/>
        </w:rPr>
        <w:t>2) арнайы куәландырушы орталық - электрондық цифрлық қолтаңбаның ашық кілтінің электрондық цифрлық қолтаңбаның жабық кілтіне сәйкестігін куәландыратын, мемлекеттік құпияларды құрайтын мәліметтерді пайдалануға байланысты қызметті жүзеге асыратын Қазақстан Р</w:t>
      </w:r>
      <w:r>
        <w:rPr>
          <w:rStyle w:val="s0"/>
        </w:rPr>
        <w:t>еспубликасының мемлекеттік органының уәкілетті бөлімшесі;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1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7B0D73">
      <w:pPr>
        <w:pStyle w:val="pj"/>
      </w:pPr>
      <w:r>
        <w:rPr>
          <w:rStyle w:val="s0"/>
        </w:rPr>
        <w:t>2-1) арнайы куәландырушы орталықты аккредиттеу - арнай</w:t>
      </w:r>
      <w:r>
        <w:rPr>
          <w:rStyle w:val="s0"/>
        </w:rPr>
        <w:t>ы куәландырушы орталықтың қызметті жүзеге асыруға құзыретін Қазақстан Республикасы Ұлттық қауіпсіздік комитетінің ресми тануы;</w:t>
      </w:r>
    </w:p>
    <w:p w:rsidR="00000000" w:rsidRDefault="007B0D73">
      <w:pPr>
        <w:pStyle w:val="pji"/>
      </w:pPr>
      <w:r>
        <w:rPr>
          <w:rStyle w:val="s3"/>
        </w:rPr>
        <w:t xml:space="preserve">2018.16.05. № 155-VI ҚР </w:t>
      </w:r>
      <w:hyperlink r:id="rId1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</w:t>
      </w:r>
      <w:r>
        <w:rPr>
          <w:rStyle w:val="s3"/>
        </w:rPr>
        <w:t xml:space="preserve"> редакцияда (</w:t>
      </w:r>
      <w:hyperlink r:id="rId15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3) архив ісі және басқаруды құжаттамалық қамтамасыз ету саласындағы уәкілетті орган - архив ісі және басқаруды құжаттамалық қамтамасыз ету саласын</w:t>
      </w:r>
      <w:r>
        <w:rPr>
          <w:rStyle w:val="s0"/>
        </w:rPr>
        <w:t>да басшылықты жүзеге асыратын орталық атқарушы орган;</w:t>
      </w:r>
    </w:p>
    <w:p w:rsidR="00000000" w:rsidRDefault="007B0D73">
      <w:pPr>
        <w:pStyle w:val="pj"/>
      </w:pPr>
      <w:r>
        <w:rPr>
          <w:rStyle w:val="s0"/>
        </w:rPr>
        <w:t>4) куәландырушы орталық - электрондық цифрлық қолтаңбаның ашық кілтінің электрондық цифрлық қолтаңбаның жабық кілтіне сәйкестігін куәландыратын, сондай-ақ тіркеу куәлігінің анықтығын растайтын заңды тұл</w:t>
      </w:r>
      <w:r>
        <w:rPr>
          <w:rStyle w:val="s0"/>
        </w:rPr>
        <w:t>ға</w:t>
      </w:r>
      <w:r>
        <w:rPr>
          <w:rStyle w:val="s0"/>
        </w:rPr>
        <w:t>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1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7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 xml:space="preserve">5) </w:t>
      </w:r>
      <w:hyperlink r:id="rId18" w:history="1">
        <w:r>
          <w:rPr>
            <w:rStyle w:val="a4"/>
          </w:rPr>
          <w:t>куәландырушы орталықты аккредиттеу</w:t>
        </w:r>
      </w:hyperlink>
      <w:r>
        <w:rPr>
          <w:rStyle w:val="s0"/>
        </w:rPr>
        <w:t xml:space="preserve"> - куәландырушы орталықтың қызметтер көрсету құзыретін ақпараттық қауіпсіздікті қамтамасыз ету саласындағы уәкілетті органның ресми тануы;</w:t>
      </w:r>
    </w:p>
    <w:p w:rsidR="00000000" w:rsidRDefault="007B0D73">
      <w:pPr>
        <w:pStyle w:val="pji"/>
      </w:pPr>
      <w:r>
        <w:rPr>
          <w:rStyle w:val="s3"/>
        </w:rPr>
        <w:t xml:space="preserve">2017.28.12. 128-VI ҚР </w:t>
      </w:r>
      <w:hyperlink r:id="rId1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- 5-4) тармақшалармен толықтырылды; 2020.25.06. № 347-VІ ҚР </w:t>
      </w:r>
      <w:hyperlink r:id="rId2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</w:t>
      </w:r>
      <w:r>
        <w:rPr>
          <w:rStyle w:val="s3"/>
        </w:rPr>
        <w:t>ша жаңа редакцияда (</w:t>
      </w:r>
      <w:hyperlink r:id="rId21" w:anchor="sub_id=100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5-1) Қазақстан Республикасының арнайы негізгі куәландырушы орталығы - арнайы куәландырушы орталықтардың электрондық цифрлық қолтаңбасының</w:t>
      </w:r>
      <w:r>
        <w:rPr>
          <w:rStyle w:val="s0"/>
        </w:rPr>
        <w:t xml:space="preserve"> ашық кілттерінің тиесілілігі мен жарамдылығын растауды жүзеге асыратын куәландырушы орталық;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22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 жаңа редакцияда (</w:t>
      </w:r>
      <w:hyperlink r:id="rId23" w:anchor="sub_id=100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5-2) Қазақстан Республикасының мемлекеттік органдарының куәландырушы орталығы - Қазақстан Республикасы мемлекеттік органдарының ақпараттық жүйелерінде және өзге де мемлекетті</w:t>
      </w:r>
      <w:r>
        <w:rPr>
          <w:rStyle w:val="s0"/>
        </w:rPr>
        <w:t>к ақпараттық ресурстарында мемлекеттік органдарға, мемлекеттік органдардың лауазымды адамдарына қызмет көрсететін куәландырушы орталық;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2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</w:t>
      </w:r>
      <w:r>
        <w:rPr>
          <w:rStyle w:val="s3"/>
        </w:rPr>
        <w:t>армақша жаңа редакцияда (</w:t>
      </w:r>
      <w:hyperlink r:id="rId25" w:anchor="sub_id=100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5-3) Қазақстан Республикасының негізгі куәландырушы орталығы - куәландырушы орталықтардың электрондық цифрлық қолтаңбасының ашық кіл</w:t>
      </w:r>
      <w:r>
        <w:rPr>
          <w:rStyle w:val="s0"/>
        </w:rPr>
        <w:t>ттерінің тиесілілігін және жарамдылығын растауды жүзеге асыратын куәландырушы орталық;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2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 жаңа редакцияда (</w:t>
      </w:r>
      <w:hyperlink r:id="rId27" w:anchor="sub_id=100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5-4) Қазақстан Республикасының сенім білдірілген үшінші тарапы - трансшекаралық өзара іс-қимыл жасау шеңберінде шетелдік электрондық цифрлық қолтаңбаның және Қазақстан Республикасын</w:t>
      </w:r>
      <w:r>
        <w:rPr>
          <w:rStyle w:val="s0"/>
        </w:rPr>
        <w:t>ың аумағында берілген электрондық цифрлық қолтаңбаның төлнұсқалығын растауды жүзеге асыратын ақпараттық жүйе;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2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5-5) тармақшамен толықтырылды</w:t>
      </w:r>
    </w:p>
    <w:p w:rsidR="00000000" w:rsidRDefault="007B0D73">
      <w:pPr>
        <w:pStyle w:val="pj"/>
      </w:pPr>
      <w:r>
        <w:rPr>
          <w:rStyle w:val="s0"/>
        </w:rPr>
        <w:t>5-</w:t>
      </w:r>
      <w:r>
        <w:rPr>
          <w:rStyle w:val="s0"/>
        </w:rPr>
        <w:t>5) Қазақстан Республикасының ұлттық куәландырушы орталығы - мемлекеттік және мемлекеттік емес ақпараттық жүйелерде электрондық құжаттарды қалыптастыру үшін жеке немесе заңды тұлғаларға электрондық цифрлық қолтаңба құралдарын және тіркеу куәліктерін беретін</w:t>
      </w:r>
      <w:r>
        <w:rPr>
          <w:rStyle w:val="s0"/>
        </w:rPr>
        <w:t xml:space="preserve"> куәландырушы орталық;</w:t>
      </w:r>
    </w:p>
    <w:p w:rsidR="00000000" w:rsidRDefault="007B0D73">
      <w:pPr>
        <w:pStyle w:val="pj"/>
      </w:pPr>
      <w:r>
        <w:rPr>
          <w:rStyle w:val="s0"/>
        </w:rPr>
        <w:t>6) қол қоюшы тұлға - электрондық цифрлық қолтаңбаның жабық кілтін құқыққа сыйымды иеленетін және оны электрондық құжатта пайдалану құқығы бар жеке немесе заңды тұлға;</w:t>
      </w:r>
    </w:p>
    <w:p w:rsidR="00000000" w:rsidRDefault="007B0D73">
      <w:pPr>
        <w:pStyle w:val="pj"/>
      </w:pPr>
      <w:r>
        <w:rPr>
          <w:rStyle w:val="s0"/>
        </w:rPr>
        <w:t>7) құжаттың электрондық көшірмесі - төлнұсқа құжаттың түрін және а</w:t>
      </w:r>
      <w:r>
        <w:rPr>
          <w:rStyle w:val="s0"/>
        </w:rPr>
        <w:t>қпаратын</w:t>
      </w:r>
      <w:r>
        <w:rPr>
          <w:rStyle w:val="s0"/>
        </w:rPr>
        <w:t xml:space="preserve"> (деректерін) электрондық-цифрлық нысанда толығымен көрсететін құжат;</w:t>
      </w:r>
    </w:p>
    <w:p w:rsidR="00000000" w:rsidRDefault="007B0D73">
      <w:pPr>
        <w:pStyle w:val="pj"/>
      </w:pPr>
      <w:r>
        <w:rPr>
          <w:rStyle w:val="s0"/>
        </w:rPr>
        <w:t xml:space="preserve">8) 2017.28.12. 128-VI ҚР </w:t>
      </w:r>
      <w:hyperlink r:id="rId2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31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32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9) тіркеу куәлігі - куәландырушы орталық электрондық цифрлық қолтаңбаның осы Заңда белгіленген талаптарға сәйкестігін растау үшін беретін электрондық құжат;</w:t>
      </w:r>
    </w:p>
    <w:p w:rsidR="00000000" w:rsidRDefault="007B0D73">
      <w:pPr>
        <w:pStyle w:val="pj"/>
      </w:pPr>
      <w:r>
        <w:rPr>
          <w:rStyle w:val="s0"/>
        </w:rPr>
        <w:t>10) тіркеу куәлігі</w:t>
      </w:r>
      <w:r>
        <w:rPr>
          <w:rStyle w:val="s0"/>
        </w:rPr>
        <w:t>н иеленуші - өз атына тіркеу куәлігі берілген, тіркеу куәлігінде көрсетілген ашық кілтке сәйкес келетін жабық кілтті құқыққа сыйымды иеленетін жеке немесе заңды тұлға;</w:t>
      </w:r>
    </w:p>
    <w:p w:rsidR="00000000" w:rsidRDefault="007B0D73">
      <w:pPr>
        <w:pStyle w:val="pj"/>
      </w:pPr>
      <w:r>
        <w:rPr>
          <w:rStyle w:val="s0"/>
        </w:rPr>
        <w:t>11) электрондық архив - архивтік электрондық құжаттардың жиынтығы;</w:t>
      </w:r>
    </w:p>
    <w:p w:rsidR="00000000" w:rsidRDefault="007B0D73">
      <w:pPr>
        <w:pStyle w:val="pj"/>
      </w:pPr>
      <w:r>
        <w:rPr>
          <w:rStyle w:val="s0"/>
        </w:rPr>
        <w:t>12) электрондық құжат</w:t>
      </w:r>
      <w:r>
        <w:rPr>
          <w:rStyle w:val="s0"/>
        </w:rPr>
        <w:t xml:space="preserve"> - ақпарат электрондық-цифрлық нысанда ұсынылған және электрондық цифрлық қолтаңба арқылы куәландырылған құжат;</w:t>
      </w:r>
    </w:p>
    <w:p w:rsidR="00000000" w:rsidRDefault="007B0D73">
      <w:pPr>
        <w:pStyle w:val="pj"/>
      </w:pPr>
      <w:r>
        <w:rPr>
          <w:rStyle w:val="s0"/>
        </w:rPr>
        <w:t>13) электрондық құжат айналымы - мемлекеттік органдар, жеке және заңды тұлғалар арасында электрондық құжаттар алмасу;</w:t>
      </w:r>
    </w:p>
    <w:p w:rsidR="00000000" w:rsidRDefault="007B0D73">
      <w:pPr>
        <w:pStyle w:val="pj"/>
      </w:pPr>
      <w:r>
        <w:rPr>
          <w:rStyle w:val="s0"/>
        </w:rPr>
        <w:t>14) электрондық құжат айна</w:t>
      </w:r>
      <w:r>
        <w:rPr>
          <w:rStyle w:val="s0"/>
        </w:rPr>
        <w:t>лымы жүйесі - қатысушылары арасындағы қатынастар осы Заңмен және Қазақстан Республикасының өзге де нормативтік құқықтық актілерімен реттелетін электрондық құжаттар алмасу жүйесі;</w:t>
      </w:r>
    </w:p>
    <w:p w:rsidR="00000000" w:rsidRDefault="007B0D73">
      <w:pPr>
        <w:pStyle w:val="pj"/>
      </w:pPr>
      <w:r>
        <w:rPr>
          <w:rStyle w:val="s0"/>
        </w:rPr>
        <w:t>15) электрондық құжат айналымы жүйесіне қатысушы - электрондық құжаттарды жин</w:t>
      </w:r>
      <w:r>
        <w:rPr>
          <w:rStyle w:val="s0"/>
        </w:rPr>
        <w:t>ау, өңдеу, сақтау, беру, іздеу және тарату процестеріне қатысатын жеке немесе заңды тұлға, мемлекеттік орган немесе лауазымды адам;</w:t>
      </w:r>
    </w:p>
    <w:p w:rsidR="00000000" w:rsidRDefault="007B0D73">
      <w:pPr>
        <w:pStyle w:val="pj"/>
      </w:pPr>
      <w:r>
        <w:rPr>
          <w:rStyle w:val="s0"/>
        </w:rPr>
        <w:t>16) электрондық цифрлық қолтаңба - электрондық цифрлық қолтаңба құралдарымен жасалған және электрондық құжаттың анықтығын, оның тиесілілігін және мазмұнының өзгермейтіндігін растайтын электрондық цифрлық нышандар жиынтығы;</w:t>
      </w:r>
    </w:p>
    <w:p w:rsidR="00000000" w:rsidRDefault="007B0D73">
      <w:pPr>
        <w:pStyle w:val="pj"/>
      </w:pPr>
      <w:r>
        <w:rPr>
          <w:rStyle w:val="s0"/>
        </w:rPr>
        <w:t xml:space="preserve">17) электрондық цифрлық қолтаңба </w:t>
      </w:r>
      <w:r>
        <w:rPr>
          <w:rStyle w:val="s0"/>
        </w:rPr>
        <w:t>құралдары</w:t>
      </w:r>
      <w:r>
        <w:rPr>
          <w:rStyle w:val="s0"/>
        </w:rPr>
        <w:t xml:space="preserve"> - электрондық цифрлық қолтаңбаны жасау және оның төлнұсқалығын тексеру үшін пайдаланылатын бағдарламалық және техникалық құралдардың жиынтығы;</w:t>
      </w:r>
    </w:p>
    <w:p w:rsidR="00000000" w:rsidRDefault="007B0D73">
      <w:pPr>
        <w:pStyle w:val="pj"/>
      </w:pPr>
      <w:r>
        <w:rPr>
          <w:rStyle w:val="s0"/>
        </w:rPr>
        <w:t>18) электрондық цифрлық қолтаңбаның ашық кілті - кез келген тұлғаға қолжетімді және электрондық құжатта</w:t>
      </w:r>
      <w:r>
        <w:rPr>
          <w:rStyle w:val="s0"/>
        </w:rPr>
        <w:t>ғы</w:t>
      </w:r>
      <w:r>
        <w:rPr>
          <w:rStyle w:val="s0"/>
        </w:rPr>
        <w:t xml:space="preserve"> электрондық цифрлық қолтаңбаның төлнұсқалығын растауға арналған электрондық цифрлық нышандар дәйектілігі;</w:t>
      </w:r>
    </w:p>
    <w:p w:rsidR="00000000" w:rsidRDefault="007B0D73">
      <w:pPr>
        <w:pStyle w:val="pj"/>
      </w:pPr>
      <w:r>
        <w:rPr>
          <w:rStyle w:val="s0"/>
        </w:rPr>
        <w:t xml:space="preserve">19) электрондық цифрлық қолтаңбаның жабық кілті - электрондық цифрлық қолтаңба құралдарын пайдалана отырып, электрондық цифрлық қолтаңбаны жасауға </w:t>
      </w:r>
      <w:r>
        <w:rPr>
          <w:rStyle w:val="s0"/>
        </w:rPr>
        <w:t>арналған электрондық цифрлық нышандар дәйектілігі.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электрондық құжат және электрондық цифрлык қолтаңба туралы заңдары </w:t>
      </w:r>
    </w:p>
    <w:p w:rsidR="00000000" w:rsidRDefault="007B0D73">
      <w:pPr>
        <w:pStyle w:val="pj"/>
      </w:pPr>
      <w:r>
        <w:t>1. Қазақстан Республикасының электрондық құжат және электрондық цифрлық қолтаңба туралы заңдары Қазақс</w:t>
      </w:r>
      <w:r>
        <w:t xml:space="preserve">тан Республикасының </w:t>
      </w:r>
      <w:hyperlink r:id="rId33" w:history="1">
        <w:r>
          <w:rPr>
            <w:rStyle w:val="a4"/>
          </w:rPr>
          <w:t>Конституциясына</w:t>
        </w:r>
      </w:hyperlink>
      <w:r>
        <w:t xml:space="preserve"> негізделеді, осы Заңнан және Қазақстан Республикасының өзге де нормативтік құқықтық актілерінен тұрады. </w:t>
      </w:r>
    </w:p>
    <w:p w:rsidR="00000000" w:rsidRDefault="007B0D73">
      <w:pPr>
        <w:pStyle w:val="pj"/>
        <w:spacing w:after="240"/>
      </w:pPr>
      <w:r>
        <w:t>2. Егер Қазақстан Республикасы бекіткен халықаралы</w:t>
      </w:r>
      <w:r>
        <w:t>қ</w:t>
      </w:r>
      <w:r>
        <w:t xml:space="preserve"> шартта осы Заңдағыдан өзгеше ережелер белгіленсе, халықаралық шарттың ережелері қолданылады.</w:t>
      </w:r>
    </w:p>
    <w:p w:rsidR="00000000" w:rsidRDefault="007B0D73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Шетелдік тіркеу куәлігін пайдалану мен шетелдік жеке және заңды тұлғалар қатысатын электрондық құжаттарды алмасу </w:t>
      </w:r>
    </w:p>
    <w:p w:rsidR="00000000" w:rsidRDefault="007B0D73">
      <w:pPr>
        <w:pStyle w:val="pj"/>
      </w:pPr>
      <w:r>
        <w:t>1. Егер тараптардың келісімінде өзгеше б</w:t>
      </w:r>
      <w:r>
        <w:t xml:space="preserve">елгіленбесе, куәландырушы орталық пен шетелдік тіркеу куәлігі иесінің арасыңда туындайтын құқықтық қатынастарды реттеу кезінде тіркеу куәлігі берілген мемлекеттің құқығы қолданылады. </w:t>
      </w:r>
    </w:p>
    <w:p w:rsidR="00000000" w:rsidRDefault="007B0D73">
      <w:pPr>
        <w:pStyle w:val="pj"/>
        <w:spacing w:after="240"/>
      </w:pPr>
      <w:r>
        <w:t xml:space="preserve">2. Егер тараптардың келісімінде өзгеше белгіленбесе, шетелдік жеке және </w:t>
      </w:r>
      <w:r>
        <w:t>заңды тұлғалар қатысатын электрондық құжаттарды алмасу кезінде Қазақстан Республикасының заңдары қолданылады.</w:t>
      </w:r>
    </w:p>
    <w:p w:rsidR="00000000" w:rsidRDefault="007B0D73">
      <w:pPr>
        <w:pStyle w:val="pj"/>
      </w:pPr>
      <w:bookmarkStart w:id="6" w:name="SUB40000"/>
      <w:bookmarkEnd w:id="6"/>
      <w:r>
        <w:rPr>
          <w:rStyle w:val="s1"/>
        </w:rPr>
        <w:t xml:space="preserve">4-бап. </w:t>
      </w:r>
      <w:r>
        <w:rPr>
          <w:rStyle w:val="s0"/>
        </w:rPr>
        <w:t xml:space="preserve">2023.19.04. № 223-VІІ ҚР </w:t>
      </w:r>
      <w:hyperlink r:id="rId34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</w:t>
      </w:r>
      <w:r>
        <w:rPr>
          <w:rStyle w:val="s3"/>
        </w:rPr>
        <w:t xml:space="preserve"> мамырдан бастап қолданысқа енгізілді) (</w:t>
      </w:r>
      <w:hyperlink r:id="rId3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i"/>
      </w:pPr>
      <w:r>
        <w:rPr>
          <w:rStyle w:val="s3"/>
        </w:rPr>
        <w:t> </w:t>
      </w:r>
    </w:p>
    <w:p w:rsidR="00000000" w:rsidRDefault="007B0D73">
      <w:pPr>
        <w:pStyle w:val="pji"/>
      </w:pPr>
      <w:bookmarkStart w:id="7" w:name="SUB50000"/>
      <w:bookmarkEnd w:id="7"/>
      <w:r>
        <w:rPr>
          <w:rStyle w:val="s3"/>
        </w:rPr>
        <w:t xml:space="preserve">2009.17.07. № 188-IV ҚР </w:t>
      </w:r>
      <w:hyperlink r:id="rId36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5-бап жаңа редакцияда (бұр.</w:t>
      </w:r>
      <w:hyperlink r:id="rId37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2010.19.03. № 258-ІV ҚР </w:t>
      </w:r>
      <w:hyperlink r:id="rId38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2010.15.07. № 337-ІV ҚР </w:t>
      </w:r>
      <w:hyperlink r:id="rId40" w:anchor="sub_id=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2011.06.01. № 378-IV ҚР </w:t>
      </w:r>
      <w:hyperlink r:id="rId42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2012.10.0</w:t>
      </w:r>
      <w:r>
        <w:rPr>
          <w:rStyle w:val="s3"/>
        </w:rPr>
        <w:t xml:space="preserve">7. № 34-V ҚР </w:t>
      </w:r>
      <w:hyperlink r:id="rId44" w:anchor="sub_id=1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2014.29.09. № 239-V ҚР </w:t>
      </w:r>
      <w:hyperlink r:id="rId46" w:anchor="sub_id=6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5-бап өзгертілді; 2015.24.11. № 419-V ҚР </w:t>
      </w:r>
      <w:hyperlink r:id="rId48" w:anchor="sub_id=2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4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5-бап. Уәкілетті органдардың құзыреті</w:t>
      </w:r>
    </w:p>
    <w:p w:rsidR="00000000" w:rsidRDefault="007B0D73">
      <w:pPr>
        <w:pStyle w:val="pj"/>
      </w:pPr>
      <w:r>
        <w:rPr>
          <w:rStyle w:val="s0"/>
        </w:rPr>
        <w:t>1. Ақпараттандыру саласындағы уәкілетті орган:</w:t>
      </w:r>
    </w:p>
    <w:p w:rsidR="00000000" w:rsidRDefault="007B0D73">
      <w:pPr>
        <w:pStyle w:val="pji"/>
      </w:pPr>
      <w:r>
        <w:rPr>
          <w:rStyle w:val="s3"/>
        </w:rPr>
        <w:t>2023.19.04. № 223-VІ</w:t>
      </w:r>
      <w:r>
        <w:rPr>
          <w:rStyle w:val="s3"/>
        </w:rPr>
        <w:t xml:space="preserve">І ҚР </w:t>
      </w:r>
      <w:hyperlink r:id="rId50" w:anchor="sub_id=5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5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>1) электрондық құжат және электрондық цифрлық қолтаңба саласындағы мемлекеттік саясатты қалыптастырады және іске асырады;</w:t>
      </w:r>
    </w:p>
    <w:p w:rsidR="00000000" w:rsidRDefault="007B0D73">
      <w:pPr>
        <w:pStyle w:val="pj"/>
      </w:pPr>
      <w:r>
        <w:rPr>
          <w:rStyle w:val="s0"/>
        </w:rPr>
        <w:t> 2) Қазақстан Республикасының электрондық құжат және электрондық цифрлық қолтаңба саласындағы нормативтік құқықтық актіл</w:t>
      </w:r>
      <w:r>
        <w:rPr>
          <w:rStyle w:val="s0"/>
        </w:rPr>
        <w:t>ерін әзірлейді;</w:t>
      </w:r>
    </w:p>
    <w:p w:rsidR="00000000" w:rsidRDefault="007B0D73">
      <w:pPr>
        <w:pStyle w:val="pj"/>
      </w:pPr>
      <w:r>
        <w:rPr>
          <w:rStyle w:val="s0"/>
        </w:rPr>
        <w:t>3) мемлекеттік органдар мен ұйымдарға электрондық құжат және электрондық цифрлық қолтаңба мәселелері бойынша практикалық және әдістемелік көмек көрсетеді;</w:t>
      </w:r>
    </w:p>
    <w:p w:rsidR="00000000" w:rsidRDefault="007B0D73">
      <w:pPr>
        <w:pStyle w:val="pj"/>
      </w:pPr>
      <w:r>
        <w:rPr>
          <w:rStyle w:val="s0"/>
        </w:rPr>
        <w:t xml:space="preserve">4) 2020.25.06. № 347-VІ ҚР </w:t>
      </w:r>
      <w:hyperlink r:id="rId52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 xml:space="preserve">5) куәландырушы орталықтың </w:t>
      </w:r>
      <w:hyperlink r:id="rId54" w:history="1">
        <w:r>
          <w:rPr>
            <w:rStyle w:val="a4"/>
          </w:rPr>
          <w:t>үлгілік</w:t>
        </w:r>
        <w:r>
          <w:rPr>
            <w:rStyle w:val="a4"/>
          </w:rPr>
          <w:t xml:space="preserve"> ережесін</w:t>
        </w:r>
      </w:hyperlink>
      <w:r>
        <w:rPr>
          <w:rStyle w:val="s0"/>
        </w:rPr>
        <w:t xml:space="preserve"> бекіте</w:t>
      </w:r>
      <w:r>
        <w:rPr>
          <w:rStyle w:val="s0"/>
        </w:rPr>
        <w:t>ді;</w:t>
      </w:r>
    </w:p>
    <w:p w:rsidR="00000000" w:rsidRDefault="007B0D73">
      <w:pPr>
        <w:pStyle w:val="pj"/>
      </w:pPr>
      <w:r>
        <w:rPr>
          <w:rStyle w:val="s0"/>
        </w:rPr>
        <w:t>6) Қазақстан Республикасының негізгі куәландырушы орталығын, мемлекеттік органдардың куәландырушы орталығын, Қазақстан Республикасының ұлттық куәландырушы орталығын және Қазақстан Республикасының сенім білдірілген үшінші тарапын қоспағанда, куәландыруш</w:t>
      </w:r>
      <w:r>
        <w:rPr>
          <w:rStyle w:val="s0"/>
        </w:rPr>
        <w:t xml:space="preserve">ы орталықтың тіркеу куәліктерін беру, сақтау, кері қайтарып алу және электрондық цифрлық қолтаңбаның ашық кілтінің тиесілілігі мен жарамдылығын растау </w:t>
      </w:r>
      <w:hyperlink r:id="rId5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B0D73">
      <w:pPr>
        <w:pStyle w:val="pj"/>
      </w:pPr>
      <w:r>
        <w:rPr>
          <w:rStyle w:val="s0"/>
        </w:rPr>
        <w:t>7) объектілік сәйк</w:t>
      </w:r>
      <w:r>
        <w:rPr>
          <w:rStyle w:val="s0"/>
        </w:rPr>
        <w:t xml:space="preserve">естендіргіштердің қазақстандық сегментіндегі объектілік сәйкестендіргіштерді тіркеу, қайта тіркеу және олардың күшін жою </w:t>
      </w:r>
      <w:hyperlink r:id="rId5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B0D73">
      <w:pPr>
        <w:pStyle w:val="pj"/>
      </w:pPr>
      <w:r>
        <w:rPr>
          <w:rStyle w:val="s0"/>
        </w:rPr>
        <w:t xml:space="preserve">8) 2020.25.06. № 347-VІ ҚР </w:t>
      </w:r>
      <w:hyperlink r:id="rId57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" w:anchor="sub_id=5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9) шет мемлекеттердің куәландырушы орталықтарының, сенім білдірілген үшінші та</w:t>
      </w:r>
      <w:r>
        <w:rPr>
          <w:rStyle w:val="s0"/>
        </w:rPr>
        <w:t xml:space="preserve">раптарының Қазақстан Республикасының сенім білдірілген үшінші тарапымен өзара іс-қимылын тіркеу және тоқтату </w:t>
      </w:r>
      <w:hyperlink r:id="rId5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B0D73">
      <w:pPr>
        <w:pStyle w:val="pj"/>
      </w:pPr>
      <w:r>
        <w:rPr>
          <w:rStyle w:val="s0"/>
        </w:rPr>
        <w:t xml:space="preserve">10) электрондық цифрлық қолтаңбаның төлнұсқалығын тексеру </w:t>
      </w:r>
      <w:hyperlink r:id="rId6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B0D73">
      <w:pPr>
        <w:pStyle w:val="pj"/>
      </w:pPr>
      <w:r>
        <w:rPr>
          <w:rStyle w:val="s0"/>
        </w:rPr>
        <w:t xml:space="preserve">11) 2020.25.06. № 347-VІ ҚР </w:t>
      </w:r>
      <w:hyperlink r:id="rId61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2" w:anchor="sub_id=501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12) Қазақстан Республикасының негізгі куәландырушы орталығының, мемлекеттік органдардың куәландырушы орталығының және Қазақстан Республикасының ұлттық куәланд</w:t>
      </w:r>
      <w:r>
        <w:rPr>
          <w:rStyle w:val="s0"/>
        </w:rPr>
        <w:t xml:space="preserve">ырушы орталығының тіркеу куәліктерін беру, сақтау, кері қайтарып алу және электрондық цифрлық қолтаңбаның ашық кілтінің тиесілілігі мен жарамдылығын растау </w:t>
      </w:r>
      <w:hyperlink r:id="rId63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</w:t>
      </w:r>
      <w:r>
        <w:rPr>
          <w:rStyle w:val="s0"/>
        </w:rPr>
        <w:t>і;</w:t>
      </w:r>
    </w:p>
    <w:p w:rsidR="00000000" w:rsidRDefault="007B0D73">
      <w:pPr>
        <w:pStyle w:val="pji"/>
      </w:pPr>
      <w:r>
        <w:rPr>
          <w:rStyle w:val="s3"/>
        </w:rPr>
        <w:t xml:space="preserve">2017.28.12. 128-VI ҚР </w:t>
      </w:r>
      <w:hyperlink r:id="rId64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65" w:anchor="sub_id=501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13) Қазақстан Р</w:t>
      </w:r>
      <w:r>
        <w:rPr>
          <w:rStyle w:val="s0"/>
        </w:rPr>
        <w:t xml:space="preserve">еспубликасының сенім білдірілген үшінші тарапының электрондық цифрлық қолтаңбаның төлнұсқалығын растау </w:t>
      </w:r>
      <w:hyperlink r:id="rId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B0D73">
      <w:pPr>
        <w:pStyle w:val="pji"/>
      </w:pPr>
      <w:r>
        <w:rPr>
          <w:rStyle w:val="s3"/>
        </w:rPr>
        <w:t xml:space="preserve">2017.28.12. 128-VI ҚР </w:t>
      </w:r>
      <w:hyperlink r:id="rId67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7B0D73">
      <w:pPr>
        <w:pStyle w:val="pj"/>
      </w:pPr>
      <w:r>
        <w:rPr>
          <w:rStyle w:val="s0"/>
        </w:rPr>
        <w:t>13-1) Қазақстан Республикасының негізгі куәландырушы орталығының, Қазақстан Республикасы мемлекеттік органдарының куәландырушы орталығының, Қазақстан Республикасы ұлттық куәландыру</w:t>
      </w:r>
      <w:r>
        <w:rPr>
          <w:rStyle w:val="s0"/>
        </w:rPr>
        <w:t>шы орталығының және Қазақстан Республикасы сенім білдірілген үшінші тарапының қызметін үйлестіруді жүзеге асырады;</w:t>
      </w:r>
    </w:p>
    <w:p w:rsidR="00000000" w:rsidRDefault="007B0D73">
      <w:pPr>
        <w:pStyle w:val="pj"/>
      </w:pPr>
      <w:r>
        <w:rPr>
          <w:rStyle w:val="s0"/>
        </w:rPr>
        <w:t xml:space="preserve">13-2) 2020.25.06. № 347-VІ ҚР </w:t>
      </w:r>
      <w:hyperlink r:id="rId68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7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13-3) тармақшамен толықтырылды</w:t>
      </w:r>
    </w:p>
    <w:p w:rsidR="00000000" w:rsidRDefault="007B0D73">
      <w:pPr>
        <w:pStyle w:val="pj"/>
      </w:pPr>
      <w:r>
        <w:rPr>
          <w:rStyle w:val="s0"/>
        </w:rPr>
        <w:t>13-3) ақпараттық қауіпсізд</w:t>
      </w:r>
      <w:r>
        <w:rPr>
          <w:rStyle w:val="s0"/>
        </w:rPr>
        <w:t xml:space="preserve">ікті қамтамасыз ету саласындағы уәкілетті органмен келісу бойынша куәландырушы орталықта электрондық цифрлық қолтаңбаның жабық кілттерін жасау, пайдалану және сақтау </w:t>
      </w:r>
      <w:hyperlink r:id="rId7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</w:t>
      </w:r>
      <w:r>
        <w:rPr>
          <w:rStyle w:val="s0"/>
        </w:rPr>
        <w:t>е бекітеді;</w:t>
      </w:r>
    </w:p>
    <w:p w:rsidR="00000000" w:rsidRDefault="007B0D73">
      <w:pPr>
        <w:pStyle w:val="pj"/>
      </w:pPr>
      <w:r>
        <w:rPr>
          <w:rStyle w:val="s0"/>
        </w:rPr>
        <w:t>14)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B0D73">
      <w:pPr>
        <w:pStyle w:val="pji"/>
      </w:pPr>
      <w:r>
        <w:rPr>
          <w:rStyle w:val="s3"/>
        </w:rPr>
        <w:t xml:space="preserve">2018.16.05. № 155-VI ҚР </w:t>
      </w:r>
      <w:hyperlink r:id="rId72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73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2. Архив ісі және басқаруды құжаттамалық қамтамасыз ету саласындағы уәкілетті орган:</w:t>
      </w:r>
    </w:p>
    <w:p w:rsidR="00000000" w:rsidRDefault="007B0D73">
      <w:pPr>
        <w:pStyle w:val="pji"/>
      </w:pPr>
      <w:r>
        <w:rPr>
          <w:rStyle w:val="s3"/>
        </w:rPr>
        <w:t xml:space="preserve">2023.19.04. № 223-VІІ ҚР </w:t>
      </w:r>
      <w:hyperlink r:id="rId74" w:anchor="sub_id=5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</w:t>
      </w:r>
      <w:r>
        <w:rPr>
          <w:rStyle w:val="s3"/>
        </w:rPr>
        <w:t>лданысқа енгізілді) (</w:t>
      </w:r>
      <w:hyperlink r:id="rId75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>1) электрондық құжат айналымы және электрондық архивтер саласындағы мемлекеттік саясатты қалыптастырады және іске асырады;</w:t>
      </w:r>
    </w:p>
    <w:p w:rsidR="00000000" w:rsidRDefault="007B0D73">
      <w:pPr>
        <w:pStyle w:val="pji"/>
      </w:pPr>
      <w:r>
        <w:rPr>
          <w:rStyle w:val="s3"/>
        </w:rPr>
        <w:t xml:space="preserve">2018.16.05. № </w:t>
      </w:r>
      <w:r>
        <w:rPr>
          <w:rStyle w:val="s3"/>
        </w:rPr>
        <w:t xml:space="preserve">155-VI ҚР </w:t>
      </w:r>
      <w:hyperlink r:id="rId76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7" w:anchor="sub_id=5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2) электрондық құжат айналымы ме</w:t>
      </w:r>
      <w:r>
        <w:rPr>
          <w:rStyle w:val="s0"/>
        </w:rPr>
        <w:t>н электрондық архивтер мәселелеріне салааралық ұйымдастыру-шылық-әдістемелік басшылықты қамтамасыз етеді;</w:t>
      </w:r>
    </w:p>
    <w:p w:rsidR="00000000" w:rsidRDefault="007B0D73">
      <w:pPr>
        <w:pStyle w:val="pji"/>
      </w:pPr>
      <w:r>
        <w:rPr>
          <w:rStyle w:val="s3"/>
        </w:rPr>
        <w:t xml:space="preserve">2018.16.05. № 155-VI ҚР </w:t>
      </w:r>
      <w:hyperlink r:id="rId78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9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3) Қазақстан Республикасының электрондық құжат айналымы және электрондық архивтер саласындағы нормативтік құқықтық актілерін әзірлейді және бекітеді;</w:t>
      </w:r>
    </w:p>
    <w:p w:rsidR="00000000" w:rsidRDefault="007B0D73">
      <w:pPr>
        <w:pStyle w:val="pji"/>
      </w:pPr>
      <w:r>
        <w:rPr>
          <w:rStyle w:val="s3"/>
        </w:rPr>
        <w:t>2018.16.05. № 155-</w:t>
      </w:r>
      <w:r>
        <w:rPr>
          <w:rStyle w:val="s3"/>
        </w:rPr>
        <w:t xml:space="preserve">VI ҚР </w:t>
      </w:r>
      <w:hyperlink r:id="rId80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81" w:anchor="sub_id=5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 xml:space="preserve">4) Қазақстан Республикасының Ұлттық </w:t>
      </w:r>
      <w:r>
        <w:rPr>
          <w:rStyle w:val="s0"/>
        </w:rPr>
        <w:t xml:space="preserve">архивінің, орталық мемлекеттік архивтердің жинақтау көздерінде Қазақстан Республикасының электрондық құжат және электрондық цифрлық қолтаңба туралы заңнамасының электрондық құжат айналымы мен электрондық архивтер бөлігінде сақталуына мемлекеттік бақылауды </w:t>
      </w:r>
      <w:r>
        <w:rPr>
          <w:rStyle w:val="s0"/>
        </w:rPr>
        <w:t>жүзеге асырады;</w:t>
      </w:r>
    </w:p>
    <w:p w:rsidR="00000000" w:rsidRDefault="007B0D73">
      <w:pPr>
        <w:pStyle w:val="pj"/>
      </w:pPr>
      <w:r>
        <w:rPr>
          <w:rStyle w:val="s0"/>
        </w:rPr>
        <w:t xml:space="preserve">5) Қазақстан Республикасының </w:t>
      </w:r>
      <w:hyperlink r:id="rId8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парақтарын, тәуекелді бағалау өлшемшарттарын, тексерулер жүргізудің жартыжылдық кестелерін бекітеді;</w:t>
      </w:r>
    </w:p>
    <w:p w:rsidR="00000000" w:rsidRDefault="007B0D73">
      <w:pPr>
        <w:pStyle w:val="pj"/>
      </w:pPr>
      <w:r>
        <w:rPr>
          <w:rStyle w:val="s0"/>
        </w:rPr>
        <w:t>6) осы З</w:t>
      </w:r>
      <w:r>
        <w:rPr>
          <w:rStyle w:val="s0"/>
        </w:rPr>
        <w:t>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83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7B0D73">
      <w:pPr>
        <w:pStyle w:val="pj"/>
      </w:pPr>
      <w:r>
        <w:rPr>
          <w:rStyle w:val="s0"/>
        </w:rPr>
        <w:t>3. Ақпараттық қауіпсіздікті қамтамасыз ету саласындағы уәкілетті орган:</w:t>
      </w:r>
    </w:p>
    <w:p w:rsidR="00000000" w:rsidRDefault="007B0D73">
      <w:pPr>
        <w:pStyle w:val="pj"/>
      </w:pPr>
      <w:r>
        <w:rPr>
          <w:rStyle w:val="s0"/>
        </w:rPr>
        <w:t>1) Қазақстан Республикасының электрондық құжат және электрондық цифрлық қолтаңба туралы заңнамасының сақталуына мемлекеттік бақылауды жүзеге асырады;</w:t>
      </w:r>
    </w:p>
    <w:p w:rsidR="00000000" w:rsidRDefault="007B0D73">
      <w:pPr>
        <w:pStyle w:val="pji"/>
      </w:pPr>
      <w:r>
        <w:rPr>
          <w:rStyle w:val="s3"/>
        </w:rPr>
        <w:t xml:space="preserve">2022.14.07. № 141-VІІ ҚР </w:t>
      </w:r>
      <w:hyperlink r:id="rId84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85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 xml:space="preserve">2) куәландырушы орталықтарды аккредиттеу туралы куәлікті беру және кері қайтарып алу </w:t>
      </w:r>
      <w:hyperlink r:id="rId86" w:history="1">
        <w:r>
          <w:rPr>
            <w:rStyle w:val="a4"/>
          </w:rPr>
          <w:t>қағидаларын</w:t>
        </w:r>
      </w:hyperlink>
      <w:r>
        <w:t xml:space="preserve"> әзірлейді және бекітеді;</w:t>
      </w:r>
    </w:p>
    <w:p w:rsidR="00000000" w:rsidRDefault="007B0D73">
      <w:pPr>
        <w:pStyle w:val="pj"/>
      </w:pPr>
      <w:r>
        <w:rPr>
          <w:rStyle w:val="s0"/>
        </w:rPr>
        <w:t>3) осы Заңда, Қазақстан Республикасының өзге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</w:t>
      </w:r>
      <w:r>
        <w:rPr>
          <w:rStyle w:val="s0"/>
        </w:rPr>
        <w:t>рады.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i"/>
      </w:pPr>
      <w:bookmarkStart w:id="8" w:name="SUB5010000"/>
      <w:bookmarkEnd w:id="8"/>
      <w:r>
        <w:rPr>
          <w:rStyle w:val="s3"/>
        </w:rPr>
        <w:t xml:space="preserve">2009.17.07. № 188-IV ҚР </w:t>
      </w:r>
      <w:hyperlink r:id="rId87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5-1-баппен толықтырылды; 2011.06.01. № 378-IV ҚР </w:t>
      </w:r>
      <w:hyperlink r:id="rId88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 өзгертілді (</w:t>
      </w:r>
      <w:hyperlink r:id="rId89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5-1-бап. Электрондық құжат және электрондық цифрлық қолтаңба саласындағы мемлекеттік бақылау</w:t>
      </w:r>
    </w:p>
    <w:p w:rsidR="00000000" w:rsidRDefault="007B0D73">
      <w:pPr>
        <w:pStyle w:val="pj"/>
      </w:pPr>
      <w:r>
        <w:rPr>
          <w:rStyle w:val="s0"/>
        </w:rPr>
        <w:t>1. Электрондық құжат және электронды</w:t>
      </w:r>
      <w:r>
        <w:rPr>
          <w:rStyle w:val="s0"/>
        </w:rPr>
        <w:t>қ</w:t>
      </w:r>
      <w:r>
        <w:rPr>
          <w:rStyle w:val="s0"/>
        </w:rPr>
        <w:t xml:space="preserve"> цифрлық қолтаңба саласындағы мемлекеттік бақылау тексеру нысанында және өзге де нысандарда жүзеге асырылады.</w:t>
      </w:r>
    </w:p>
    <w:p w:rsidR="00000000" w:rsidRDefault="007B0D73">
      <w:pPr>
        <w:pStyle w:val="pji"/>
      </w:pPr>
      <w:r>
        <w:rPr>
          <w:rStyle w:val="s3"/>
        </w:rPr>
        <w:t xml:space="preserve">2015.29.10. № 376-V ҚР </w:t>
      </w:r>
      <w:hyperlink r:id="rId90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91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 xml:space="preserve">2. Тексеру Қазақстан Республикасының </w:t>
      </w:r>
      <w:hyperlink r:id="rId9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жүзеге асырылады. Мемлекеттік ба</w:t>
      </w:r>
      <w:r>
        <w:rPr>
          <w:rStyle w:val="s0"/>
        </w:rPr>
        <w:t>қылаудың</w:t>
      </w:r>
      <w:r>
        <w:rPr>
          <w:rStyle w:val="s0"/>
        </w:rPr>
        <w:t xml:space="preserve"> өзге де нысандары осы Заңға сәйкес жүзеге асырылады.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i"/>
      </w:pPr>
      <w:bookmarkStart w:id="9" w:name="SUB5020000"/>
      <w:bookmarkEnd w:id="9"/>
      <w:r>
        <w:rPr>
          <w:rStyle w:val="s3"/>
        </w:rPr>
        <w:t xml:space="preserve">2018.16.05. № 155-VI ҚР </w:t>
      </w:r>
      <w:hyperlink r:id="rId93" w:anchor="sub_id=5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5-2-баппен толықтырылды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5-2-бап. Облыстың, республикалық маңызы бар қаланың және</w:t>
      </w:r>
      <w:r>
        <w:rPr>
          <w:rStyle w:val="s1"/>
        </w:rPr>
        <w:t xml:space="preserve"> астананың жергілікті атқарушы органдарының құзыреті</w:t>
      </w:r>
    </w:p>
    <w:p w:rsidR="00000000" w:rsidRDefault="007B0D73">
      <w:pPr>
        <w:pStyle w:val="pj"/>
      </w:pPr>
      <w:r>
        <w:rPr>
          <w:rStyle w:val="s0"/>
        </w:rPr>
        <w:t>1. Облыстың, республикалық маңызы бар қаланың және астананың жергілікті атқарушы органдары:</w:t>
      </w:r>
    </w:p>
    <w:p w:rsidR="00000000" w:rsidRDefault="007B0D73">
      <w:pPr>
        <w:pStyle w:val="pj"/>
      </w:pPr>
      <w:r>
        <w:rPr>
          <w:rStyle w:val="s0"/>
        </w:rPr>
        <w:t>1) облыстың, республикалық маңызы бар қаланың және астананың аумағында электрондық құжат айналымы және электрондық архивтер саласындағы мемлекеттік саясатты іске асырады;</w:t>
      </w:r>
    </w:p>
    <w:p w:rsidR="00000000" w:rsidRDefault="007B0D73">
      <w:pPr>
        <w:pStyle w:val="pj"/>
      </w:pPr>
      <w:r>
        <w:rPr>
          <w:rStyle w:val="s0"/>
        </w:rPr>
        <w:t>2) облыстың, республикалық маңызы бар қаланың және астананың аумағында электрондық құ</w:t>
      </w:r>
      <w:r>
        <w:rPr>
          <w:rStyle w:val="s0"/>
        </w:rPr>
        <w:t>жат айналымы мен электрондық архивтер мәселелеріне әдістемелік басшылықты жүзеге асырады;</w:t>
      </w:r>
    </w:p>
    <w:p w:rsidR="00000000" w:rsidRDefault="007B0D73">
      <w:pPr>
        <w:pStyle w:val="pj"/>
      </w:pPr>
      <w:r>
        <w:rPr>
          <w:rStyle w:val="s0"/>
        </w:rPr>
        <w:t>3) Қазақстан Республикасының Ұлттық архивінің және орталық мемлекеттік архивтердің жинақтау көздерін қоспағанда, облыстың, республикалық маңызы бар қаланың және астан</w:t>
      </w:r>
      <w:r>
        <w:rPr>
          <w:rStyle w:val="s0"/>
        </w:rPr>
        <w:t>аның аумағында Қазақстан Республикасының электрондық құжат және электрондық цифрлық қолтаңба туралы заңнамасының электрондық құжат айналымы мен электрондық архивтер бөлігінде сақталуына мемлекеттік бақылауды жүзеге асырады;</w:t>
      </w:r>
    </w:p>
    <w:p w:rsidR="00000000" w:rsidRDefault="007B0D73">
      <w:pPr>
        <w:pStyle w:val="pj"/>
      </w:pPr>
      <w:r>
        <w:rPr>
          <w:rStyle w:val="s0"/>
        </w:rPr>
        <w:t>4) жергілікті мемлекеттік басқар</w:t>
      </w:r>
      <w:r>
        <w:rPr>
          <w:rStyle w:val="s0"/>
        </w:rPr>
        <w:t>у мүдделерінде жергілікті атқарушы органдарға Қазақстан Республикасының заңнамасымен жүктелетін өзге де өкілеттіктерді жүзеге асырады.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i"/>
      </w:pPr>
      <w:bookmarkStart w:id="10" w:name="SUB5030000"/>
      <w:bookmarkEnd w:id="10"/>
      <w:r>
        <w:rPr>
          <w:rStyle w:val="s3"/>
        </w:rPr>
        <w:t xml:space="preserve">2020.25.06. № 347-VІ ҚР </w:t>
      </w:r>
      <w:hyperlink r:id="rId94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5-3-ба</w:t>
      </w:r>
      <w:r>
        <w:rPr>
          <w:rStyle w:val="s3"/>
        </w:rPr>
        <w:t>ппен толықтырылды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5-3-бап. Қазақстан Республикасы Ұлттық қауіпсіздік комитетінің құзыреті</w:t>
      </w:r>
    </w:p>
    <w:p w:rsidR="00000000" w:rsidRDefault="007B0D7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қауіпсіздік комитеті:</w:t>
      </w:r>
    </w:p>
    <w:p w:rsidR="00000000" w:rsidRDefault="007B0D73">
      <w:pPr>
        <w:pStyle w:val="pj"/>
      </w:pPr>
      <w:r>
        <w:rPr>
          <w:rStyle w:val="s0"/>
        </w:rPr>
        <w:t>1) Қазақстан Республикасы арнайы негізгі куәландырушы орталығының тіркеу куәліктерін беру, сақтау, кері қайтары</w:t>
      </w:r>
      <w:r>
        <w:rPr>
          <w:rStyle w:val="s0"/>
        </w:rPr>
        <w:t>п алу және электрондық цифрлық қолтаңбаның ашық кілтінің тиесілілігі мен жарамдылығын растау қағидаларын бекітеді;</w:t>
      </w:r>
    </w:p>
    <w:p w:rsidR="00000000" w:rsidRDefault="007B0D73">
      <w:pPr>
        <w:pStyle w:val="pj"/>
      </w:pPr>
      <w:r>
        <w:rPr>
          <w:rStyle w:val="s0"/>
        </w:rPr>
        <w:t>2) Қазақстан Республикасының арнайы негізгі куәландырушы орталығының қызметін үйлестіруді жүзеге асырады;</w:t>
      </w:r>
    </w:p>
    <w:p w:rsidR="00000000" w:rsidRDefault="007B0D73">
      <w:pPr>
        <w:pStyle w:val="pj"/>
      </w:pPr>
      <w:r>
        <w:rPr>
          <w:rStyle w:val="s0"/>
        </w:rPr>
        <w:t>3) осы Заңда, Қазақстан Республикас</w:t>
      </w:r>
      <w:r>
        <w:rPr>
          <w:rStyle w:val="s0"/>
        </w:rPr>
        <w:t>ының өзге де заңдарында, Қазақстан Республикасы Президентінің актілерінде көзделген өзге де өкілеттіктерді жүзеге асырады.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c"/>
      </w:pPr>
      <w:bookmarkStart w:id="11" w:name="SUB60000"/>
      <w:bookmarkEnd w:id="11"/>
      <w:r>
        <w:rPr>
          <w:rStyle w:val="s1"/>
        </w:rPr>
        <w:t>2-тарау. Электрондық қужат</w:t>
      </w:r>
    </w:p>
    <w:p w:rsidR="00000000" w:rsidRDefault="007B0D73">
      <w:pPr>
        <w:pStyle w:val="pc"/>
      </w:pPr>
      <w:r>
        <w:rPr>
          <w:rStyle w:val="s1"/>
        </w:rPr>
        <w:t> 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6-бап. Электрондық құжат айналымының принциптері</w:t>
      </w:r>
    </w:p>
    <w:p w:rsidR="00000000" w:rsidRDefault="007B0D73">
      <w:pPr>
        <w:pStyle w:val="pj"/>
      </w:pPr>
      <w:r>
        <w:rPr>
          <w:rStyle w:val="s0"/>
        </w:rPr>
        <w:t>Электрондық құжат айналымы:</w:t>
      </w:r>
    </w:p>
    <w:p w:rsidR="00000000" w:rsidRDefault="007B0D73">
      <w:pPr>
        <w:pStyle w:val="pj"/>
      </w:pPr>
      <w:r>
        <w:t>1) электрондық құжат ай</w:t>
      </w:r>
      <w:r>
        <w:t>налымының әр түрлі жүйелерінің жұмыс істеуі;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9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өзгертілді</w:t>
      </w:r>
    </w:p>
    <w:p w:rsidR="00000000" w:rsidRDefault="007B0D73">
      <w:pPr>
        <w:pStyle w:val="pj"/>
      </w:pPr>
      <w:r>
        <w:t>2) деректер жасау, ө</w:t>
      </w:r>
      <w:r>
        <w:t xml:space="preserve">ндеу, сақтау, беру, ұсыну және растау үшін </w:t>
      </w:r>
      <w:r>
        <w:rPr>
          <w:rStyle w:val="s0"/>
        </w:rPr>
        <w:t xml:space="preserve">ақпараттық-коммуникациялық </w:t>
      </w:r>
      <w:r>
        <w:t>технологиялар қолданылатын қызметтің кез келген салаларында электрондық құжаттарды пайдалану;</w:t>
      </w:r>
    </w:p>
    <w:p w:rsidR="00000000" w:rsidRDefault="007B0D73">
      <w:pPr>
        <w:pStyle w:val="pj"/>
      </w:pPr>
      <w:r>
        <w:t>3) кез келген ақпараттық жүйелерді пайдалана отырып, электрондық құжаттарды беру принциптері</w:t>
      </w:r>
      <w:r>
        <w:t xml:space="preserve"> негізінде </w:t>
      </w:r>
      <w:r>
        <w:rPr>
          <w:rStyle w:val="s0"/>
        </w:rPr>
        <w:t>мемлекеттік және мемлекеттік емес ақпараттық жүйелерде жүзеге асырылады.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i"/>
      </w:pPr>
      <w:bookmarkStart w:id="12" w:name="SUB70000"/>
      <w:bookmarkEnd w:id="12"/>
      <w:r>
        <w:rPr>
          <w:rStyle w:val="s3"/>
        </w:rPr>
        <w:t xml:space="preserve">2009.04.06 № 162-IV ҚР </w:t>
      </w:r>
      <w:hyperlink r:id="rId9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100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7-бап. Электрондық құжат айналымына қойылатын талаптар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0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1. Осы Заңның талаптарына сәйкес келетін және оған қол қоюға өкілеттігі бар адамның электрондық цифрлық қолтаңбасы арқылы куәландырылған электрондық құжат қаға</w:t>
      </w:r>
      <w:r>
        <w:rPr>
          <w:rStyle w:val="s0"/>
        </w:rPr>
        <w:t>з жеткізгіштегі қол қойылған құжатпен бірдей.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0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04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2. Электрондық құжат оны телекоммуникациялар желісі арқылы берген кезден бастап жіберілген болып есептеледі.</w:t>
      </w:r>
    </w:p>
    <w:p w:rsidR="00000000" w:rsidRDefault="007B0D73">
      <w:pPr>
        <w:pStyle w:val="pj"/>
      </w:pPr>
      <w:r>
        <w:rPr>
          <w:rStyle w:val="s0"/>
        </w:rPr>
        <w:t>3. Кірген электрондық құжат жолданым иесінің ақпараттық жүйесінде оны тіркегеннен кейін түскен болып есептеледі.</w:t>
      </w:r>
    </w:p>
    <w:p w:rsidR="00000000" w:rsidRDefault="007B0D73">
      <w:pPr>
        <w:pStyle w:val="pj"/>
      </w:pPr>
      <w:r>
        <w:rPr>
          <w:rStyle w:val="s0"/>
        </w:rPr>
        <w:t>4. Алғаны туралы</w:t>
      </w:r>
      <w:r>
        <w:rPr>
          <w:rStyle w:val="s0"/>
        </w:rPr>
        <w:t xml:space="preserve"> хабарламада электрондық құжатты алу фактісі мен уақыты туралы және оның жөнелтушісі туралы деректер болуға тиіс. Ол авторға түспеген жағдайда, жолданым иесі құжатты алмаған болып есептеледі.</w:t>
      </w:r>
    </w:p>
    <w:p w:rsidR="00000000" w:rsidRDefault="007B0D73">
      <w:pPr>
        <w:pStyle w:val="pji"/>
      </w:pPr>
      <w:r>
        <w:rPr>
          <w:rStyle w:val="s3"/>
        </w:rPr>
        <w:t xml:space="preserve">2012.10.07. № 36-V ҚР </w:t>
      </w:r>
      <w:hyperlink r:id="rId105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4-1-тармақпен толықтырылды</w:t>
      </w:r>
    </w:p>
    <w:p w:rsidR="00000000" w:rsidRDefault="007B0D73">
      <w:pPr>
        <w:pStyle w:val="pj"/>
      </w:pPr>
      <w:r>
        <w:rPr>
          <w:rStyle w:val="s0"/>
        </w:rPr>
        <w:t>4-1. Қазақстан Республикасының заңнамасында белгіленген жағдайларда мемлекеттік қызмет көрсету үшін құжаттың электрондық көшірмесі беріледі.</w:t>
      </w:r>
    </w:p>
    <w:p w:rsidR="00000000" w:rsidRDefault="007B0D73">
      <w:pPr>
        <w:pStyle w:val="pji"/>
      </w:pPr>
      <w:r>
        <w:rPr>
          <w:rStyle w:val="s3"/>
        </w:rPr>
        <w:t xml:space="preserve">2023.19.04. № 223-VІІ ҚР </w:t>
      </w:r>
      <w:hyperlink r:id="rId106" w:anchor="sub_id=5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(2023 ж. 1 мамырдан бастап қолданысқа енгізілді) (</w:t>
      </w:r>
      <w:hyperlink r:id="rId107" w:anchor="sub_id=7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>5. Электро</w:t>
      </w:r>
      <w:r>
        <w:t>ндық құжат айналымының тәртібін архив ісі және басқаруды құжаттамалық қамтамасыз ету саласындағы уәкілетті орган айқындайды.</w:t>
      </w:r>
      <w:r>
        <w:rPr>
          <w:rStyle w:val="s0"/>
        </w:rPr>
        <w:t>.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0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</w:t>
      </w:r>
      <w:r>
        <w:rPr>
          <w:rStyle w:val="s3"/>
        </w:rPr>
        <w:t>ияда (</w:t>
      </w:r>
      <w:hyperlink r:id="rId109" w:anchor="sub_id=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10" w:anchor="sub_id=23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111" w:anchor="sub_id=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6. Мемлекеттік құпияларды құрайтын мәліметтерді қамтитын электрондық құжаттарды және өзге де деректерді мемлекеттік құпияларға жатқызылған, қорғалып орындалған ақпараттық жүйе</w:t>
      </w:r>
      <w:r>
        <w:rPr>
          <w:rStyle w:val="s0"/>
        </w:rPr>
        <w:t>лерді пайдалана отырып жинау, өңдеу, сақтау, беру, іздеу, тарату, пайдалану, қорғау, тіркеу</w:t>
      </w:r>
      <w:r>
        <w:t>, растау</w:t>
      </w:r>
      <w:r>
        <w:rPr>
          <w:rStyle w:val="s0"/>
        </w:rPr>
        <w:t xml:space="preserve"> және жою тәртібін, сондай-ақ арнаулы куәландырушы орталықты құру, аккредиттеу және оның қызметін тоқтату тәртібін Қазақстан Республикасының Ұлттық қауіпсізд</w:t>
      </w:r>
      <w:r>
        <w:rPr>
          <w:rStyle w:val="s0"/>
        </w:rPr>
        <w:t>ік комитеті айқындайды.</w:t>
      </w:r>
    </w:p>
    <w:p w:rsidR="00000000" w:rsidRDefault="007B0D73">
      <w:pPr>
        <w:pStyle w:val="pji"/>
      </w:pPr>
      <w:r>
        <w:rPr>
          <w:rStyle w:val="s3"/>
        </w:rPr>
        <w:t xml:space="preserve">2022.14.07. № 141-VІІ ҚР </w:t>
      </w:r>
      <w:hyperlink r:id="rId112" w:anchor="sub_id=23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</w:t>
      </w:r>
    </w:p>
    <w:p w:rsidR="00000000" w:rsidRDefault="007B0D73">
      <w:pPr>
        <w:pStyle w:val="pj"/>
      </w:pPr>
      <w:r>
        <w:t>7. Осы баптың 2, 3 және 4-тармақтарының талаптары цифрлық құжаттар сервисі арқылы ұсынылған электрондық құжаттарға қолданылмайды.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i"/>
      </w:pPr>
      <w:bookmarkStart w:id="13" w:name="SUB80000"/>
      <w:bookmarkEnd w:id="13"/>
      <w:r>
        <w:rPr>
          <w:rStyle w:val="s3"/>
        </w:rPr>
        <w:t xml:space="preserve">2022.14.07. № 141-VІІ ҚР </w:t>
      </w:r>
      <w:hyperlink r:id="rId11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өзгерт</w:t>
      </w:r>
      <w:r>
        <w:rPr>
          <w:rStyle w:val="s3"/>
        </w:rPr>
        <w:t>ілді (</w:t>
      </w:r>
      <w:hyperlink r:id="rId11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8-бап. Электрондық құжаттарды сақтау</w:t>
      </w:r>
    </w:p>
    <w:p w:rsidR="00000000" w:rsidRDefault="007B0D73">
      <w:pPr>
        <w:pStyle w:val="pj"/>
      </w:pPr>
      <w:r>
        <w:t>Электрондық құжаттар Қазақстан Республикасының заңдарында белгіленген тәртіппен мемлекеттік және (немесе) мемлекетті</w:t>
      </w:r>
      <w:r>
        <w:t xml:space="preserve">к емес </w:t>
      </w:r>
      <w:r>
        <w:rPr>
          <w:rStyle w:val="s0"/>
        </w:rPr>
        <w:t>ақпараттық жүйелерде сақталады.</w:t>
      </w:r>
    </w:p>
    <w:p w:rsidR="00000000" w:rsidRDefault="007B0D73">
      <w:pPr>
        <w:pStyle w:val="pj"/>
      </w:pPr>
      <w:r>
        <w:rPr>
          <w:rStyle w:val="s0"/>
        </w:rPr>
        <w:t xml:space="preserve">Мемлекеттік </w:t>
      </w:r>
      <w:r>
        <w:t>және (немесе) мемлекеттік емес ақпараттық жүйелерде сақталатын электрондық құжаттар цифрлық құжаттар сервисі арқылы пайдаланылуы және берілуі мүмкін.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9-бап. Электрондық кұжат айналымы жүйесіне қатысушыны</w:t>
      </w:r>
      <w:r>
        <w:rPr>
          <w:rStyle w:val="s1"/>
        </w:rPr>
        <w:t>ң</w:t>
      </w:r>
      <w:r>
        <w:rPr>
          <w:rStyle w:val="s1"/>
        </w:rPr>
        <w:t xml:space="preserve"> құқықтары мен міндеттері</w:t>
      </w:r>
    </w:p>
    <w:p w:rsidR="00000000" w:rsidRDefault="007B0D73">
      <w:pPr>
        <w:pStyle w:val="pj"/>
      </w:pPr>
      <w:r>
        <w:t>1. Электрондық құжат айналымы жүйесіне қатысушы:</w:t>
      </w:r>
    </w:p>
    <w:p w:rsidR="00000000" w:rsidRDefault="007B0D73">
      <w:pPr>
        <w:pStyle w:val="pj"/>
      </w:pPr>
      <w:r>
        <w:t>1) куәландырушы орталық тіркеген электрондық цифрлық қолтаңба ашық кілтінің тиесілілігі мен жарамдылығын растау үшін осы куәлаңдырушы орталыққа жүгінуге;</w:t>
      </w:r>
    </w:p>
    <w:p w:rsidR="00000000" w:rsidRDefault="007B0D73">
      <w:pPr>
        <w:pStyle w:val="pj"/>
      </w:pPr>
      <w:r>
        <w:t>2) бірнеше куәландырушы орталықтың қызмет көрсетуін пайдалануға құқылы.</w:t>
      </w:r>
    </w:p>
    <w:p w:rsidR="00000000" w:rsidRDefault="007B0D73">
      <w:pPr>
        <w:pStyle w:val="pji"/>
      </w:pPr>
      <w:r>
        <w:rPr>
          <w:rStyle w:val="s3"/>
        </w:rPr>
        <w:t xml:space="preserve">2004.20.12. № 13-III ҚР </w:t>
      </w:r>
      <w:hyperlink r:id="rId115" w:anchor="sub_id=1011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(01.01.05 ж. бастап қолданысқа енгізілді) </w:t>
      </w:r>
      <w:r>
        <w:rPr>
          <w:rStyle w:val="s3"/>
        </w:rPr>
        <w:t xml:space="preserve">(бұр. </w:t>
      </w:r>
      <w:hyperlink r:id="rId116" w:anchor="sub_id=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B0D73">
      <w:pPr>
        <w:pStyle w:val="pj"/>
      </w:pPr>
      <w:r>
        <w:t xml:space="preserve">2. Электрондық құжат айналымы жүйесiне қатысушы белгiленген электрондық құжат айналымы ережелерiн сақтауға </w:t>
      </w:r>
      <w:r>
        <w:rPr>
          <w:rStyle w:val="s0"/>
        </w:rPr>
        <w:t>мiндеттi.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c"/>
      </w:pPr>
      <w:bookmarkStart w:id="15" w:name="SUB100000"/>
      <w:bookmarkEnd w:id="15"/>
      <w:r>
        <w:rPr>
          <w:rStyle w:val="s1"/>
        </w:rPr>
        <w:t>3-тарау. Электрондық цифрлық қолтаң</w:t>
      </w:r>
      <w:r>
        <w:rPr>
          <w:rStyle w:val="s1"/>
        </w:rPr>
        <w:t>ба</w:t>
      </w:r>
    </w:p>
    <w:p w:rsidR="00000000" w:rsidRDefault="007B0D73">
      <w:pPr>
        <w:pStyle w:val="pc"/>
      </w:pPr>
      <w:r>
        <w:rPr>
          <w:rStyle w:val="s1"/>
        </w:rPr>
        <w:t> </w:t>
      </w:r>
    </w:p>
    <w:p w:rsidR="00000000" w:rsidRDefault="007B0D73">
      <w:pPr>
        <w:pStyle w:val="pji"/>
      </w:pPr>
      <w:r>
        <w:rPr>
          <w:rStyle w:val="s3"/>
        </w:rPr>
        <w:t xml:space="preserve">2010.15.07. № 337-ІV ҚР </w:t>
      </w:r>
      <w:hyperlink r:id="rId117" w:anchor="sub_id=8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</w:t>
      </w:r>
      <w:hyperlink r:id="rId118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10-бап. Электрондық ц</w:t>
      </w:r>
      <w:r>
        <w:rPr>
          <w:rStyle w:val="s1"/>
        </w:rPr>
        <w:t>ифрлық қолтаңбаны пайдалану</w:t>
      </w:r>
    </w:p>
    <w:p w:rsidR="00000000" w:rsidRDefault="007B0D73">
      <w:pPr>
        <w:pStyle w:val="pj"/>
      </w:pPr>
      <w:r>
        <w:rPr>
          <w:rStyle w:val="s0"/>
        </w:rPr>
        <w:t>1. Электрондық цифрлық қолтаңба қол қоюшы тұлғаның өзі қойған қолымен тең және мынадай шарттар орыңдалған кезде:</w:t>
      </w:r>
    </w:p>
    <w:p w:rsidR="00000000" w:rsidRDefault="007B0D73">
      <w:pPr>
        <w:pStyle w:val="pj"/>
      </w:pPr>
      <w:r>
        <w:rPr>
          <w:rStyle w:val="s0"/>
        </w:rPr>
        <w:t>1) тіркеу куәлігі бар ашық кілттің көмегімен электрондық цифрлық қолтаңбаның түпнұсқалығы куәландырылғанда;</w:t>
      </w:r>
    </w:p>
    <w:p w:rsidR="00000000" w:rsidRDefault="007B0D73">
      <w:pPr>
        <w:pStyle w:val="pj"/>
      </w:pPr>
      <w:r>
        <w:rPr>
          <w:rStyle w:val="s0"/>
        </w:rPr>
        <w:t>2) элек</w:t>
      </w:r>
      <w:r>
        <w:rPr>
          <w:rStyle w:val="s0"/>
        </w:rPr>
        <w:t>трондық құжатқа қол қойған тұлға электрондық цифрлық қолтаңбаның жабык, кілтіне заңды түрде иелік еткеңде;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19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20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3) электрондық цифрлык колтаңба тіркеу куәлігінде аталған мәліметтерге сәйкес пайдаланылғанда;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21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7B0D73">
      <w:pPr>
        <w:pStyle w:val="pj"/>
      </w:pPr>
      <w:r>
        <w:rPr>
          <w:rStyle w:val="s0"/>
        </w:rPr>
        <w:t>4) Қазақстан Республикасының аккредиттелген куәландырушы орталығы немесе Қазақстан Республикасының сенім білдірілген үшінші тарапында тіркелген шетелдік куәландырушы орталық электрондық цифрлық қолтаңбаны жасағанда және тіркеу куәлігін бергенде, бiрдей заң</w:t>
      </w:r>
      <w:r>
        <w:rPr>
          <w:rStyle w:val="s0"/>
        </w:rPr>
        <w:t>дық салдарға әкеп соғады.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22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23" w:anchor="sub_id=10020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); 2020.25.06. № 347-VІ ҚР </w:t>
      </w:r>
      <w:hyperlink r:id="rId124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25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2. Электрондық ци</w:t>
      </w:r>
      <w:r>
        <w:rPr>
          <w:rStyle w:val="s0"/>
        </w:rPr>
        <w:t>фрлық қолтаңбаның жабық кілттері оларды заңды негіздерде иеленетін тұлғалардың меншігі болып табылады.</w:t>
      </w:r>
    </w:p>
    <w:p w:rsidR="00000000" w:rsidRDefault="007B0D73">
      <w:pPr>
        <w:pStyle w:val="pj"/>
      </w:pPr>
      <w:r>
        <w:rPr>
          <w:rStyle w:val="s0"/>
        </w:rPr>
        <w:t>Тұлға әртүрлі ақпараттық жүйелерге арналған электрондық цифрлық қолтаңбаның жабық кілттеріне ие бола алады. Электрондық цифрлық қолтаңбаның жабық кілттер</w:t>
      </w:r>
      <w:r>
        <w:rPr>
          <w:rStyle w:val="s0"/>
        </w:rPr>
        <w:t>ін басқа тұлғаларға беруге болмайды.</w:t>
      </w:r>
    </w:p>
    <w:p w:rsidR="00000000" w:rsidRDefault="007B0D73">
      <w:pPr>
        <w:pStyle w:val="pj"/>
      </w:pPr>
      <w:r>
        <w:rPr>
          <w:rStyle w:val="s0"/>
        </w:rPr>
        <w:t>Куәландырушы орталықта электрондық цифрлық қолтаңбаның жабық кілттерін жасау, пайдалану және сақтау қағидаларына сәйкес куәландырушы орталықта электрондық цифрлық қолтаңбаның жабық кілттерін сақтауға жол беріледі.</w:t>
      </w:r>
    </w:p>
    <w:p w:rsidR="00000000" w:rsidRDefault="007B0D73">
      <w:pPr>
        <w:pStyle w:val="pji"/>
      </w:pPr>
      <w:r>
        <w:rPr>
          <w:rStyle w:val="s3"/>
        </w:rPr>
        <w:t>2015.</w:t>
      </w:r>
      <w:r>
        <w:rPr>
          <w:rStyle w:val="s3"/>
        </w:rPr>
        <w:t xml:space="preserve">24.11. № 419-V ҚР </w:t>
      </w:r>
      <w:hyperlink r:id="rId126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27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3. Заңды тұлғаның электр</w:t>
      </w:r>
      <w:r>
        <w:rPr>
          <w:rStyle w:val="s0"/>
        </w:rPr>
        <w:t>ондық цифрлық қолтаңбасының тіркеу куәлігін иеленуші - заңды тұлғаның басшысы немесе оны алмастыратын адам осы заңды тұлғаның жұмыскеріне немесе өзі тағайындаған адамға осы заңды тұлғаның атынан электрондық цифрлық қолтаңбаны пайдалануға өкілеттік беруге қ</w:t>
      </w:r>
      <w:r>
        <w:rPr>
          <w:rStyle w:val="s0"/>
        </w:rPr>
        <w:t>ұқылы</w:t>
      </w:r>
      <w:r>
        <w:rPr>
          <w:rStyle w:val="s0"/>
        </w:rPr>
        <w:t>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i"/>
      </w:pPr>
      <w:bookmarkStart w:id="16" w:name="SUB110000"/>
      <w:bookmarkEnd w:id="16"/>
      <w:r>
        <w:rPr>
          <w:rStyle w:val="s3"/>
        </w:rPr>
        <w:t xml:space="preserve">2015.29.10. № 376-V ҚР </w:t>
      </w:r>
      <w:hyperlink r:id="rId128" w:anchor="sub_id=4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жаңа редакцияда (</w:t>
      </w:r>
      <w:hyperlink r:id="rId129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11-бап. Элек</w:t>
      </w:r>
      <w:r>
        <w:rPr>
          <w:rStyle w:val="s1"/>
        </w:rPr>
        <w:t>трондық цифрлық қолтаңба құралдары</w:t>
      </w:r>
    </w:p>
    <w:p w:rsidR="00000000" w:rsidRDefault="007B0D73">
      <w:pPr>
        <w:pStyle w:val="pj"/>
      </w:pPr>
      <w:r>
        <w:rPr>
          <w:rStyle w:val="s0"/>
        </w:rPr>
        <w:t>Электрондық цифрлық қолтаңба құралдарының Қазақстан Республикасының техникалық реттеу саласындағы заңнамасында белгiленген жағдайларда және тәртіппен сәйкестігі расталуға жатады.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i"/>
      </w:pPr>
      <w:bookmarkStart w:id="17" w:name="SUB120000"/>
      <w:bookmarkEnd w:id="17"/>
      <w:r>
        <w:rPr>
          <w:rStyle w:val="s3"/>
        </w:rPr>
        <w:t xml:space="preserve">2010.15.07. № 337-ІV ҚР </w:t>
      </w:r>
      <w:hyperlink r:id="rId130" w:anchor="sub_id=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131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12-бап. Электрондық құжат айналымы жүйесіңдегі эле</w:t>
      </w:r>
      <w:r>
        <w:rPr>
          <w:rStyle w:val="s1"/>
        </w:rPr>
        <w:t>ктроңдық цифрлық қолтаңба</w:t>
      </w:r>
    </w:p>
    <w:p w:rsidR="00000000" w:rsidRDefault="007B0D73">
      <w:pPr>
        <w:pStyle w:val="pj"/>
      </w:pPr>
      <w:r>
        <w:t>1. Электрондық цифрлық қолтаңбаны мемлекеттік органдардың лауазымды адамдары өздерінің өкілеттігі шегінде өздері шығаратын электрондық құжаттарды куәландыру кезінде пайдалана алады.</w:t>
      </w:r>
    </w:p>
    <w:p w:rsidR="00000000" w:rsidRDefault="007B0D73">
      <w:pPr>
        <w:pStyle w:val="pj"/>
        <w:spacing w:after="240"/>
      </w:pPr>
      <w:r>
        <w:t>2. Электрондық құжат айналымының мемлекеттік еме</w:t>
      </w:r>
      <w:r>
        <w:t xml:space="preserve">с жүйелерінде электрондық цифрлық қолтаңба Қазақстан Республикасының </w:t>
      </w:r>
      <w:hyperlink r:id="rId132" w:anchor="sub_id=1520000" w:history="1">
        <w:r>
          <w:rPr>
            <w:rStyle w:val="a4"/>
          </w:rPr>
          <w:t>азаматтық заңдарында</w:t>
        </w:r>
      </w:hyperlink>
      <w:r>
        <w:t xml:space="preserve"> белгіленген тәртіппен пайдаланылады.</w:t>
      </w:r>
    </w:p>
    <w:p w:rsidR="00000000" w:rsidRDefault="007B0D73">
      <w:pPr>
        <w:pStyle w:val="pji"/>
      </w:pPr>
      <w:bookmarkStart w:id="18" w:name="SUB130000"/>
      <w:bookmarkEnd w:id="18"/>
      <w:r>
        <w:rPr>
          <w:rStyle w:val="s3"/>
        </w:rPr>
        <w:t xml:space="preserve">2015.24.11. № 419-V ҚР </w:t>
      </w:r>
      <w:hyperlink r:id="rId133" w:anchor="sub_id=2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4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35" w:anchor="sub_id=1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6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13-бап жаңа редакцияда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13-бап. Шетелдік электрондық цифрлық қолтаңбаны тану</w:t>
      </w:r>
    </w:p>
    <w:p w:rsidR="00000000" w:rsidRDefault="007B0D73">
      <w:pPr>
        <w:pStyle w:val="pj"/>
      </w:pPr>
      <w:r>
        <w:rPr>
          <w:rStyle w:val="s0"/>
        </w:rPr>
        <w:t>Шетелдік тіркеу куәлігі бар шетел</w:t>
      </w:r>
      <w:r>
        <w:rPr>
          <w:rStyle w:val="s0"/>
        </w:rPr>
        <w:t>дік электрондық цифрлық қолтаңба Қазақстан Республикасының аумағында мынадай жағдайларда:</w:t>
      </w:r>
    </w:p>
    <w:p w:rsidR="00000000" w:rsidRDefault="007B0D73">
      <w:pPr>
        <w:pStyle w:val="pj"/>
      </w:pPr>
      <w:r>
        <w:rPr>
          <w:rStyle w:val="s0"/>
        </w:rPr>
        <w:t>1) Қазақстан Республикасының сенім білдірілген үшінші тарапы шетелдік электрондық цифрлық қолтаңбаның төлнұсқалығын куәландырса;</w:t>
      </w:r>
    </w:p>
    <w:p w:rsidR="00000000" w:rsidRDefault="007B0D73">
      <w:pPr>
        <w:pStyle w:val="pj"/>
      </w:pPr>
      <w:r>
        <w:rPr>
          <w:rStyle w:val="s0"/>
        </w:rPr>
        <w:t>2) электрондық құжатқа қол қойған тұл</w:t>
      </w:r>
      <w:r>
        <w:rPr>
          <w:rStyle w:val="s0"/>
        </w:rPr>
        <w:t>ға</w:t>
      </w:r>
      <w:r>
        <w:rPr>
          <w:rStyle w:val="s0"/>
        </w:rPr>
        <w:t xml:space="preserve"> шетелдік электрондық цифрлық қолтаңбаның жабық кілтін заңды түрде иеленсе;</w:t>
      </w:r>
    </w:p>
    <w:p w:rsidR="00000000" w:rsidRDefault="007B0D73">
      <w:pPr>
        <w:pStyle w:val="pj"/>
      </w:pPr>
      <w:r>
        <w:rPr>
          <w:rStyle w:val="s0"/>
        </w:rPr>
        <w:t>3) шетелдік электрондық цифрлық қолтаңба тіркеу куәлігінде көрсетілген мәліметтерге сәйкес пайдаланылған болса;</w:t>
      </w:r>
    </w:p>
    <w:p w:rsidR="00000000" w:rsidRDefault="007B0D73">
      <w:pPr>
        <w:pStyle w:val="pj"/>
      </w:pPr>
      <w:r>
        <w:rPr>
          <w:rStyle w:val="s0"/>
        </w:rPr>
        <w:t>4) Қазақстан Республикасының сенім білдірілген үшінші тарапында ті</w:t>
      </w:r>
      <w:r>
        <w:rPr>
          <w:rStyle w:val="s0"/>
        </w:rPr>
        <w:t xml:space="preserve">ркелген шетелдік куәландырушы орталықтың немесе Қазақстан Республикасының сенім білдірілген үшінші тарапында тіркелген, шет мемлекеттің сенім білдірілген үшінші тарапында тіркелген шетелдік куәландырушы орталықтың электрондық цифрлық қолтаңба құралдарымен </w:t>
      </w:r>
      <w:r>
        <w:rPr>
          <w:rStyle w:val="s0"/>
        </w:rPr>
        <w:t>қалыптастырылса</w:t>
      </w:r>
      <w:r>
        <w:rPr>
          <w:rStyle w:val="s0"/>
        </w:rPr>
        <w:t>, танылады.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c"/>
        <w:spacing w:after="240"/>
      </w:pPr>
      <w:bookmarkStart w:id="19" w:name="SUB140000"/>
      <w:bookmarkEnd w:id="19"/>
      <w:r>
        <w:rPr>
          <w:rStyle w:val="s1"/>
        </w:rPr>
        <w:t>4-тарау. Тіркеу куәлігі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37" w:anchor="sub_id=2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 (</w:t>
      </w:r>
      <w:hyperlink r:id="rId138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14-бап. Тіркеу куәлігін беру</w:t>
      </w:r>
    </w:p>
    <w:p w:rsidR="00000000" w:rsidRDefault="007B0D73">
      <w:pPr>
        <w:pStyle w:val="pj"/>
      </w:pPr>
      <w:r>
        <w:rPr>
          <w:rStyle w:val="s0"/>
        </w:rPr>
        <w:t>Тіркеу куәлігі он алты жасқа толған адамға ақпараттандыру саласындағы уәкілетті орган белгілеген тәртіппен беріледі.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i"/>
      </w:pPr>
      <w:bookmarkStart w:id="20" w:name="SUB14010000"/>
      <w:bookmarkEnd w:id="20"/>
      <w:r>
        <w:rPr>
          <w:rStyle w:val="s3"/>
        </w:rPr>
        <w:t xml:space="preserve">2015.24.11. № 419-V ҚР </w:t>
      </w:r>
      <w:hyperlink r:id="rId139" w:anchor="sub_id=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14-1-бап. Тіркеу куәлігін беруден бас тарту</w:t>
      </w:r>
    </w:p>
    <w:p w:rsidR="00000000" w:rsidRDefault="007B0D73">
      <w:pPr>
        <w:pStyle w:val="pj"/>
      </w:pPr>
      <w:r>
        <w:rPr>
          <w:rStyle w:val="s0"/>
        </w:rPr>
        <w:t>Куәландырушы орталық:</w:t>
      </w:r>
    </w:p>
    <w:p w:rsidR="00000000" w:rsidRDefault="007B0D73">
      <w:pPr>
        <w:pStyle w:val="pj"/>
      </w:pPr>
      <w:r>
        <w:rPr>
          <w:rStyle w:val="s0"/>
        </w:rPr>
        <w:t>1) ұсынылған құжаттар толық болмаған;</w:t>
      </w:r>
    </w:p>
    <w:p w:rsidR="00000000" w:rsidRDefault="007B0D73">
      <w:pPr>
        <w:pStyle w:val="pj"/>
      </w:pPr>
      <w:r>
        <w:rPr>
          <w:rStyle w:val="s0"/>
        </w:rPr>
        <w:t>2) анық емес мәліметтер ұсынылған;</w:t>
      </w:r>
    </w:p>
    <w:p w:rsidR="00000000" w:rsidRDefault="007B0D73">
      <w:pPr>
        <w:pStyle w:val="pj"/>
      </w:pPr>
      <w:r>
        <w:rPr>
          <w:rStyle w:val="s0"/>
        </w:rPr>
        <w:t>3) соттың заңды күшіне енген шешіміне сәйкес;</w:t>
      </w:r>
    </w:p>
    <w:p w:rsidR="00000000" w:rsidRDefault="007B0D73">
      <w:pPr>
        <w:pStyle w:val="pj"/>
      </w:pPr>
      <w:r>
        <w:rPr>
          <w:rStyle w:val="s0"/>
        </w:rPr>
        <w:t xml:space="preserve">4) адам </w:t>
      </w:r>
      <w:r>
        <w:rPr>
          <w:rStyle w:val="s0"/>
        </w:rPr>
        <w:t>он алты жасқа толмаған жағдайларда, тіркеу куәлігін беруден бас тартады.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>15-бап. Тіркеу куәлігінің мазмұны</w:t>
      </w:r>
    </w:p>
    <w:p w:rsidR="00000000" w:rsidRDefault="007B0D73">
      <w:pPr>
        <w:pStyle w:val="pj"/>
      </w:pPr>
      <w:r>
        <w:t>1. Тіркеу куәлігінде мынадай мәліметтер:</w:t>
      </w:r>
    </w:p>
    <w:p w:rsidR="00000000" w:rsidRDefault="007B0D73">
      <w:pPr>
        <w:pStyle w:val="pj"/>
      </w:pPr>
      <w:r>
        <w:t>1) тіркеу куәлігінің нөмірі мен оның қолданылу мерзімі;</w:t>
      </w:r>
    </w:p>
    <w:p w:rsidR="00000000" w:rsidRDefault="007B0D73">
      <w:pPr>
        <w:pStyle w:val="pj"/>
      </w:pPr>
      <w:r>
        <w:t>2) электрондық цифрлық қолтаңбанын иесін бірдейлендіруге мүмкіндік беретін деректер;</w:t>
      </w:r>
    </w:p>
    <w:p w:rsidR="00000000" w:rsidRDefault="007B0D73">
      <w:pPr>
        <w:pStyle w:val="pj"/>
      </w:pPr>
      <w:r>
        <w:t>3) электрондық цифрлық қолтаңбаның ашық кілті;</w:t>
      </w:r>
    </w:p>
    <w:p w:rsidR="00000000" w:rsidRDefault="007B0D73">
      <w:pPr>
        <w:pStyle w:val="pj"/>
      </w:pPr>
      <w:r>
        <w:t xml:space="preserve">4) </w:t>
      </w:r>
      <w:r>
        <w:rPr>
          <w:rStyle w:val="s0"/>
        </w:rPr>
        <w:t xml:space="preserve">2020.25.06. № 347-VІ ҚР </w:t>
      </w:r>
      <w:hyperlink r:id="rId140" w:anchor="sub_id=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41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>5) электрондық цифрлық қолтаңбаны қолдану салалары мен оны қолдануды шектеу туралы ақпарат;</w:t>
      </w:r>
    </w:p>
    <w:p w:rsidR="00000000" w:rsidRDefault="007B0D73">
      <w:pPr>
        <w:pStyle w:val="pj"/>
      </w:pPr>
      <w:r>
        <w:t>6) тиісті куәландырушы орталықтың реквизиттері болу</w:t>
      </w:r>
      <w:r>
        <w:t>ға</w:t>
      </w:r>
      <w:r>
        <w:t xml:space="preserve"> тиіс.</w:t>
      </w:r>
    </w:p>
    <w:p w:rsidR="00000000" w:rsidRDefault="007B0D73">
      <w:pPr>
        <w:pStyle w:val="pji"/>
      </w:pPr>
      <w:r>
        <w:rPr>
          <w:rStyle w:val="s3"/>
        </w:rPr>
        <w:t xml:space="preserve">2012.27.04. № 15-V ҚР </w:t>
      </w:r>
      <w:hyperlink r:id="rId142" w:anchor="sub_id=3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43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spacing w:after="240"/>
      </w:pPr>
      <w:r>
        <w:rPr>
          <w:rStyle w:val="s0"/>
        </w:rPr>
        <w:t>2. Куәланды</w:t>
      </w:r>
      <w:r>
        <w:rPr>
          <w:rStyle w:val="s0"/>
        </w:rPr>
        <w:t>рушы орталық электрондық құжат айналымы жүйесiне қатысушымен келiсе отырып, электрондық құжат айналымы үшiн қажеттi қосымша ақпаратты тiркеу куәлiгiне енгiзеді.</w:t>
      </w:r>
    </w:p>
    <w:p w:rsidR="00000000" w:rsidRDefault="007B0D73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16-бап. Тіркеу куәліктерін қуәлаңдырушы орталықтарда сақтау тәртібі мен мерзімі</w:t>
      </w:r>
    </w:p>
    <w:p w:rsidR="00000000" w:rsidRDefault="007B0D73">
      <w:pPr>
        <w:pStyle w:val="pj"/>
      </w:pPr>
      <w:r>
        <w:t>1. Тіркеу куәлі</w:t>
      </w:r>
      <w:r>
        <w:t>ктерінің көшірмелері уәкілетті орган белгілеген тәртіппен тиісті куәландырушы орталықтарда сақталады.</w:t>
      </w:r>
    </w:p>
    <w:p w:rsidR="00000000" w:rsidRDefault="007B0D73">
      <w:pPr>
        <w:pStyle w:val="pj"/>
      </w:pPr>
      <w:r>
        <w:t>2. Кері қайтарып алынған тіркеу куәліктерін куәландырушы орталықтарда сақтау мерзімі -кемінде бес жыл.</w:t>
      </w:r>
    </w:p>
    <w:p w:rsidR="00000000" w:rsidRDefault="007B0D73">
      <w:pPr>
        <w:pStyle w:val="pj"/>
        <w:spacing w:after="240"/>
      </w:pPr>
      <w:r>
        <w:t>3. Кері қайтарып алынған тіркеу куәліктері осы бапт</w:t>
      </w:r>
      <w:r>
        <w:t xml:space="preserve">ың 2-тармағында аталған мерзім өткеннен кейін Қазақстан Республикасының </w:t>
      </w:r>
      <w:hyperlink r:id="rId144" w:history="1">
        <w:r>
          <w:rPr>
            <w:rStyle w:val="a4"/>
          </w:rPr>
          <w:t>заңдарында</w:t>
        </w:r>
      </w:hyperlink>
      <w:r>
        <w:t xml:space="preserve"> белгіленген тәртіппен мұрағаттық сақтауға түседі.</w:t>
      </w:r>
    </w:p>
    <w:p w:rsidR="00000000" w:rsidRDefault="007B0D73">
      <w:pPr>
        <w:pStyle w:val="pji"/>
      </w:pPr>
      <w:bookmarkStart w:id="23" w:name="SUB170000"/>
      <w:bookmarkEnd w:id="23"/>
      <w:r>
        <w:rPr>
          <w:rStyle w:val="s3"/>
        </w:rPr>
        <w:t xml:space="preserve">2010.15.07. № 337-ІV ҚР </w:t>
      </w:r>
      <w:hyperlink r:id="rId145" w:anchor="sub_id=8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өзгертілді (</w:t>
      </w:r>
      <w:hyperlink r:id="rId146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17-бап. Тіркеу куәлігі иесінің құқықтары мен міндеттері</w:t>
      </w:r>
    </w:p>
    <w:p w:rsidR="00000000" w:rsidRDefault="007B0D73">
      <w:pPr>
        <w:pStyle w:val="pj"/>
      </w:pPr>
      <w:r>
        <w:t>1. Егер тіркеу куәлігінің ие</w:t>
      </w:r>
      <w:r>
        <w:t xml:space="preserve">сі тіркеу куәлігінде аталған ашық кілтке сәйкес электрондық цифрлық қолтаңбаның жабық кілтіне қол жеткізу режимі бұзылады деп санаса, ол </w:t>
      </w:r>
      <w:r>
        <w:rPr>
          <w:rStyle w:val="s0"/>
        </w:rPr>
        <w:t>куәландырушы орталықтан</w:t>
      </w:r>
      <w:r>
        <w:t xml:space="preserve"> тіркеу куәлігін кері қайтарып алуды талап етуге құқылы.</w:t>
      </w:r>
    </w:p>
    <w:p w:rsidR="00000000" w:rsidRDefault="007B0D73">
      <w:pPr>
        <w:pStyle w:val="pj"/>
      </w:pPr>
      <w:r>
        <w:t>2. Тіркеу куәлігінің иесі:</w:t>
      </w:r>
    </w:p>
    <w:p w:rsidR="00000000" w:rsidRDefault="007B0D73">
      <w:pPr>
        <w:pStyle w:val="pj"/>
      </w:pPr>
      <w:r>
        <w:t>1) куәландыр</w:t>
      </w:r>
      <w:r>
        <w:t>ушы орталыққа дұрыс ақпарат беруге;</w:t>
      </w:r>
    </w:p>
    <w:p w:rsidR="00000000" w:rsidRDefault="007B0D73">
      <w:pPr>
        <w:pStyle w:val="pj"/>
      </w:pPr>
      <w:r>
        <w:t>2) тіркеу куәлігінде аталған ашық кілтке сәйкес келетін жабық кілтті пайдалануға;</w:t>
      </w:r>
    </w:p>
    <w:p w:rsidR="00000000" w:rsidRDefault="007B0D73">
      <w:pPr>
        <w:pStyle w:val="pj"/>
      </w:pPr>
      <w:r>
        <w:rPr>
          <w:rStyle w:val="s0"/>
        </w:rPr>
        <w:t xml:space="preserve">3) 2012.27.04. № 15-V ҚР </w:t>
      </w:r>
      <w:hyperlink r:id="rId147" w:anchor="sub_id=39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8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spacing w:after="240"/>
      </w:pPr>
      <w:r>
        <w:t>4) электрондық цифрлық қолтаңбаның өздеріне тиесілі жабық кілтін заңсыз қол жеткізу мен пайдаланудан қорғау үшін шаралар қолдануға, сондай-ақ ашық кілттерді Қазақстан</w:t>
      </w:r>
      <w:r>
        <w:t xml:space="preserve"> Республикасының заңдарында белгіленген тәртіппен сақтауға міндетті.</w:t>
      </w:r>
    </w:p>
    <w:p w:rsidR="00000000" w:rsidRDefault="007B0D73">
      <w:pPr>
        <w:pStyle w:val="pji"/>
      </w:pPr>
      <w:bookmarkStart w:id="24" w:name="SUB180000"/>
      <w:bookmarkEnd w:id="24"/>
      <w:r>
        <w:rPr>
          <w:rStyle w:val="s3"/>
        </w:rPr>
        <w:t xml:space="preserve">2020.25.06. № 347-VІ ҚР </w:t>
      </w:r>
      <w:hyperlink r:id="rId14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</w:t>
      </w:r>
      <w:hyperlink r:id="rId150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18-бап. Тіркеу куәлігін кері қайтарып алу</w:t>
      </w:r>
    </w:p>
    <w:p w:rsidR="00000000" w:rsidRDefault="007B0D73">
      <w:pPr>
        <w:pStyle w:val="pj"/>
      </w:pPr>
      <w:r>
        <w:rPr>
          <w:rStyle w:val="s0"/>
        </w:rPr>
        <w:t>1. Тіркеу куәлігін берген куәландырушы орталық оны тиісті хабарлама негізінде мынадай жағдайларда:</w:t>
      </w:r>
    </w:p>
    <w:p w:rsidR="00000000" w:rsidRDefault="007B0D73">
      <w:pPr>
        <w:pStyle w:val="pj"/>
      </w:pPr>
      <w:r>
        <w:rPr>
          <w:rStyle w:val="s0"/>
        </w:rPr>
        <w:t>1) тіркеу куәлігі иесінің не оның өкілінің талап етуі бойынша;</w:t>
      </w:r>
    </w:p>
    <w:p w:rsidR="00000000" w:rsidRDefault="007B0D73">
      <w:pPr>
        <w:pStyle w:val="pj"/>
      </w:pPr>
      <w:r>
        <w:rPr>
          <w:rStyle w:val="s0"/>
        </w:rPr>
        <w:t>2) тіркеу куәлігін алған кезде дұрыс емес мәліметтерді не толық емес құжаттар топтамасын беру фактісі анықталған кезде;</w:t>
      </w:r>
    </w:p>
    <w:p w:rsidR="00000000" w:rsidRDefault="007B0D73">
      <w:pPr>
        <w:pStyle w:val="pj"/>
      </w:pPr>
      <w:r>
        <w:rPr>
          <w:rStyle w:val="s0"/>
        </w:rPr>
        <w:t>3) тіркеу куәлігінің иесі қайтыс болса;</w:t>
      </w:r>
    </w:p>
    <w:p w:rsidR="00000000" w:rsidRDefault="007B0D73">
      <w:pPr>
        <w:pStyle w:val="pj"/>
      </w:pPr>
      <w:r>
        <w:rPr>
          <w:rStyle w:val="s0"/>
        </w:rPr>
        <w:t>4) тіркеу куәлігі иесінің тегі, аты немесе әкесінің аты (егер ол жеке басты куәландыратын құжатта көрсетілсе) өзгерсе;</w:t>
      </w:r>
    </w:p>
    <w:p w:rsidR="00000000" w:rsidRDefault="007B0D73">
      <w:pPr>
        <w:pStyle w:val="pj"/>
      </w:pPr>
      <w:r>
        <w:rPr>
          <w:rStyle w:val="s0"/>
        </w:rPr>
        <w:t>5) тіркеу куәлігінің иесі - заңды тұлғаның атауы ауысса, қайта ұйымдастырылса, таратылса, заңды тұлғаның басшысы ауысса;</w:t>
      </w:r>
    </w:p>
    <w:p w:rsidR="00000000" w:rsidRDefault="007B0D73">
      <w:pPr>
        <w:pStyle w:val="pj"/>
      </w:pPr>
      <w:r>
        <w:rPr>
          <w:rStyle w:val="s0"/>
        </w:rPr>
        <w:t xml:space="preserve">6) куәландырушы </w:t>
      </w:r>
      <w:r>
        <w:rPr>
          <w:rStyle w:val="s0"/>
        </w:rPr>
        <w:t>орталық пен тіркеу куәлігінің иесі арасындағы келісімде көзделген жағдайларда;</w:t>
      </w:r>
    </w:p>
    <w:p w:rsidR="00000000" w:rsidRDefault="007B0D73">
      <w:pPr>
        <w:pStyle w:val="pj"/>
      </w:pPr>
      <w:r>
        <w:rPr>
          <w:rStyle w:val="s0"/>
        </w:rPr>
        <w:t>7) соттың заңды күшіне енген шешімі бойынша кері қайтарып алады.</w:t>
      </w:r>
    </w:p>
    <w:p w:rsidR="00000000" w:rsidRDefault="007B0D73">
      <w:pPr>
        <w:pStyle w:val="pj"/>
      </w:pPr>
      <w:r>
        <w:rPr>
          <w:rStyle w:val="s0"/>
        </w:rPr>
        <w:t>2. Куәландырушы орталық тіркеу куәлігін Қазақстан Республикасының заңнамасында белгіленген тәртіппен және мерзім</w:t>
      </w:r>
      <w:r>
        <w:rPr>
          <w:rStyle w:val="s0"/>
        </w:rPr>
        <w:t>дерде кері қайтарып алады.</w:t>
      </w:r>
    </w:p>
    <w:p w:rsidR="00000000" w:rsidRDefault="007B0D73">
      <w:pPr>
        <w:pStyle w:val="pj"/>
      </w:pPr>
      <w:r>
        <w:rPr>
          <w:rStyle w:val="s0"/>
        </w:rPr>
        <w:t>3. Тіркеу куәлігін кері қайтарып алу кезінде куәландырушы орталық тиісті ақпарат алынған кезден бастап бір күн ішінде тіркеу куәліктерінің тіркеліміне өзгерістер енгізуге міндетті.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</w:pPr>
      <w:bookmarkStart w:id="25" w:name="SUB190000"/>
      <w:bookmarkEnd w:id="25"/>
      <w:r>
        <w:rPr>
          <w:rStyle w:val="s1"/>
        </w:rPr>
        <w:t xml:space="preserve">19-бап. </w:t>
      </w:r>
      <w:r>
        <w:rPr>
          <w:rStyle w:val="s0"/>
        </w:rPr>
        <w:t xml:space="preserve">2020.25.06. № 347-VІ ҚР </w:t>
      </w:r>
      <w:hyperlink r:id="rId151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2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i"/>
      </w:pPr>
      <w:r>
        <w:t> </w:t>
      </w:r>
    </w:p>
    <w:p w:rsidR="00000000" w:rsidRDefault="007B0D73">
      <w:pPr>
        <w:pStyle w:val="pji"/>
      </w:pPr>
      <w:r>
        <w:t> </w:t>
      </w:r>
    </w:p>
    <w:p w:rsidR="00000000" w:rsidRDefault="007B0D73">
      <w:pPr>
        <w:pStyle w:val="pc"/>
        <w:spacing w:after="240"/>
      </w:pPr>
      <w:bookmarkStart w:id="26" w:name="SUB200000"/>
      <w:bookmarkEnd w:id="26"/>
      <w:r>
        <w:rPr>
          <w:rStyle w:val="s1"/>
        </w:rPr>
        <w:t>5-тарау. Куәландырушы орталық</w:t>
      </w:r>
    </w:p>
    <w:p w:rsidR="00000000" w:rsidRDefault="007B0D73">
      <w:pPr>
        <w:pStyle w:val="pji"/>
      </w:pPr>
      <w:r>
        <w:rPr>
          <w:rStyle w:val="s3"/>
        </w:rPr>
        <w:t xml:space="preserve">2011.15.07. № 461-IV ҚР </w:t>
      </w:r>
      <w:hyperlink r:id="rId153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(ресми </w:t>
      </w:r>
      <w:hyperlink r:id="rId15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55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20-бап. Куәландырушы орталықтың қызметi</w:t>
      </w:r>
    </w:p>
    <w:p w:rsidR="00000000" w:rsidRDefault="007B0D73">
      <w:pPr>
        <w:pStyle w:val="pj"/>
      </w:pPr>
      <w:r>
        <w:rPr>
          <w:rStyle w:val="s0"/>
        </w:rPr>
        <w:t>1. Куәландырушы орталық Қазақстан Республикасының заңнамасына сәйкес құрылған заңды тұлға болып табылады.</w:t>
      </w:r>
    </w:p>
    <w:p w:rsidR="00000000" w:rsidRDefault="007B0D73">
      <w:pPr>
        <w:pStyle w:val="pj"/>
      </w:pPr>
      <w:r>
        <w:rPr>
          <w:rStyle w:val="s0"/>
        </w:rPr>
        <w:t>2. Куәландырушы орталық электро</w:t>
      </w:r>
      <w:r>
        <w:rPr>
          <w:rStyle w:val="s0"/>
        </w:rPr>
        <w:t>ндық құжат айналымының бірнеше жүйесiне қызмет көрсете алады.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</w:pPr>
      <w:bookmarkStart w:id="27" w:name="SUB20010000"/>
      <w:bookmarkEnd w:id="27"/>
      <w:r>
        <w:rPr>
          <w:rStyle w:val="s1"/>
        </w:rPr>
        <w:t xml:space="preserve">20-1-бап. </w:t>
      </w:r>
      <w:r>
        <w:rPr>
          <w:rStyle w:val="s0"/>
        </w:rPr>
        <w:t xml:space="preserve">2017.28.12. 128-VI ҚР </w:t>
      </w:r>
      <w:hyperlink r:id="rId156" w:anchor="sub_id=2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7" w:anchor="sub_id=20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i"/>
      </w:pPr>
      <w:bookmarkStart w:id="28" w:name="SUB20020000"/>
      <w:bookmarkEnd w:id="28"/>
      <w:r>
        <w:rPr>
          <w:rStyle w:val="s3"/>
        </w:rPr>
        <w:t xml:space="preserve">2015.24.11. № 419-V ҚР </w:t>
      </w:r>
      <w:hyperlink r:id="rId158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20-2-баппен толықтырылды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20-2-бап. Куәландырушы орталықтарды аккредиттеу</w:t>
      </w:r>
    </w:p>
    <w:p w:rsidR="00000000" w:rsidRDefault="007B0D73">
      <w:pPr>
        <w:pStyle w:val="pji"/>
      </w:pPr>
      <w:r>
        <w:rPr>
          <w:rStyle w:val="s3"/>
        </w:rPr>
        <w:t xml:space="preserve">2017.28.12. 128-VI ҚР </w:t>
      </w:r>
      <w:hyperlink r:id="rId159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60" w:anchor="sub_id=20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61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62" w:anchor="sub_id=20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>1. Куәландырушы орталықтарды аккредиттеу куәландырушы орталық</w:t>
      </w:r>
      <w:r>
        <w:rPr>
          <w:rStyle w:val="s0"/>
        </w:rPr>
        <w:t xml:space="preserve">тардың (Қазақстан Республикасының негізгі куәландырушы орталығын қоспағанда) өз қызметін Қазақстан Республикасының аумағында жүзеге асыруы үшін міндетті шарт болып табылады. Ақпараттық қауіпсіздікті қамтамасыз ету саласындағы уәкілетті орган аккредиттеуді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заңды тұлғалары болып табылатын куәландырушы орталықтарға қатысты жүзеге асырады.</w:t>
      </w:r>
    </w:p>
    <w:p w:rsidR="00000000" w:rsidRDefault="007B0D73">
      <w:pPr>
        <w:pStyle w:val="pj"/>
      </w:pPr>
      <w:r>
        <w:rPr>
          <w:rStyle w:val="s0"/>
        </w:rPr>
        <w:t>2. Егер куәландырушы орталықтың өтінішінде анағұрлым қысқа мерзім көрсетілмесе, куәландырушы орталықты аккредиттеу үш жыл мерзімге тегін негізде жүз</w:t>
      </w:r>
      <w:r>
        <w:rPr>
          <w:rStyle w:val="s0"/>
        </w:rPr>
        <w:t>еге асырылады.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163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7B0D73">
      <w:pPr>
        <w:pStyle w:val="pj"/>
      </w:pPr>
      <w:r>
        <w:rPr>
          <w:rStyle w:val="s0"/>
        </w:rPr>
        <w:t>3. Арнайы куәландырушы орталықтарды аккредиттеу арнайы куәландырушы орталықтардың (Қазақстан Республик</w:t>
      </w:r>
      <w:r>
        <w:rPr>
          <w:rStyle w:val="s0"/>
        </w:rPr>
        <w:t>асының арнайы негізгі куәландырушы орталығын қоспағанда) өз қызметін Қазақстан Республикасының аумағында жүзеге асыруы үшін міндетті шарт болып табылады.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  <w:ind w:left="1200" w:hanging="800"/>
      </w:pPr>
      <w:bookmarkStart w:id="29" w:name="SUB210000"/>
      <w:bookmarkEnd w:id="29"/>
      <w:r>
        <w:rPr>
          <w:rStyle w:val="s1"/>
        </w:rPr>
        <w:t>21-бап. Куәландырушы орталықтың функциялары</w:t>
      </w:r>
    </w:p>
    <w:p w:rsidR="00000000" w:rsidRDefault="007B0D73">
      <w:pPr>
        <w:pStyle w:val="pj"/>
      </w:pPr>
      <w:r>
        <w:t>1. Куәландырушы орталық:</w:t>
      </w:r>
    </w:p>
    <w:p w:rsidR="00000000" w:rsidRDefault="007B0D73">
      <w:pPr>
        <w:pStyle w:val="pj"/>
      </w:pPr>
      <w:r>
        <w:t>1) электрондық цифрлык қолтаңбаның жабық кілттерін заңсыз қол жеткізуден қорғау үшін шаралар қолдана отырып, электрондық құжат айналымы жүйесіне қатысушылардың өтініші бойынша электрондық цифрлық қолтаңбаның кілттерін жасайды;</w:t>
      </w:r>
    </w:p>
    <w:p w:rsidR="00000000" w:rsidRDefault="007B0D73">
      <w:pPr>
        <w:pStyle w:val="pj"/>
      </w:pPr>
      <w:r>
        <w:t>2) тіркеү күәліктерін береді,</w:t>
      </w:r>
      <w:r>
        <w:t xml:space="preserve"> тіркейді, кері қайтарып алады, сақтайды,белгіленген тәртіппен берілген тіркеу куәліктерінің тіркелімін жүргізеді;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64" w:anchor="sub_id=2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</w:t>
      </w:r>
      <w:r>
        <w:rPr>
          <w:rStyle w:val="s3"/>
        </w:rPr>
        <w:t xml:space="preserve">ы; 2020.25.06. № 347-VІ ҚР </w:t>
      </w:r>
      <w:hyperlink r:id="rId165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166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 xml:space="preserve">2-1) тіркеу </w:t>
      </w:r>
      <w:r>
        <w:rPr>
          <w:rStyle w:val="s0"/>
        </w:rPr>
        <w:t>куәліктерін қолдану қағидаларын бекітеді;</w:t>
      </w:r>
    </w:p>
    <w:p w:rsidR="00000000" w:rsidRDefault="007B0D73">
      <w:pPr>
        <w:pStyle w:val="pj"/>
      </w:pPr>
      <w:r>
        <w:t>3) қолданылып жүрген және кері қайтарып алынған тіркеу куәліктерін есепке алуды жүзеге асырады;</w:t>
      </w:r>
    </w:p>
    <w:p w:rsidR="00000000" w:rsidRDefault="007B0D73">
      <w:pPr>
        <w:pStyle w:val="pj"/>
      </w:pPr>
      <w:r>
        <w:t>4) куәлаңдырушы орталық Қазақстан Республикасының заңдарында белгіленген тәртіппен тіркеген электрондық цифрлық қолтаң</w:t>
      </w:r>
      <w:r>
        <w:t>ба ашық кілтінің тиесілілігін және жарамдылығын растайды;</w:t>
      </w:r>
    </w:p>
    <w:p w:rsidR="00000000" w:rsidRDefault="007B0D73">
      <w:pPr>
        <w:pStyle w:val="pj"/>
      </w:pPr>
      <w:r>
        <w:t xml:space="preserve">5) 2004.20.12. № 13-III ҚР </w:t>
      </w:r>
      <w:hyperlink r:id="rId167" w:anchor="sub_id=1011104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168" w:anchor="sub_id=21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169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70" w:anchor="sub_id=2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t xml:space="preserve">2. Куәлаңдырушы орталық сақтауда тұрған электрондық цифрлық </w:t>
      </w:r>
      <w:r>
        <w:rPr>
          <w:rStyle w:val="s0"/>
        </w:rPr>
        <w:t>қолтаңбаның</w:t>
      </w:r>
      <w:r>
        <w:rPr>
          <w:rStyle w:val="s0"/>
        </w:rPr>
        <w:t xml:space="preserve"> ашық кілттері және (немесе) жабық кілттері</w:t>
      </w:r>
      <w:r>
        <w:t xml:space="preserve"> жоғалуының, модификациялануының және қолдан</w:t>
      </w:r>
      <w:r>
        <w:t xml:space="preserve"> жасалуының алдын алу ұшін қажетті барлык шараларды қолдануға міндетті.</w:t>
      </w:r>
    </w:p>
    <w:p w:rsidR="00000000" w:rsidRDefault="007B0D73">
      <w:pPr>
        <w:pStyle w:val="pj"/>
      </w:pPr>
      <w:r>
        <w:t xml:space="preserve">3. Куәлаңдырушы орталық осы баптың 2-тармағында көзделген міндетті орындамағаны үшін Қазақстан Республикасының заңдарына сәйкес жауапты </w:t>
      </w:r>
      <w:r>
        <w:rPr>
          <w:rStyle w:val="s0"/>
        </w:rPr>
        <w:t>болады.</w:t>
      </w:r>
    </w:p>
    <w:p w:rsidR="00000000" w:rsidRDefault="007B0D73">
      <w:pPr>
        <w:pStyle w:val="pji"/>
      </w:pPr>
      <w:r>
        <w:rPr>
          <w:rStyle w:val="s3"/>
        </w:rPr>
        <w:t xml:space="preserve">2017.28.12. 128-VI ҚР </w:t>
      </w:r>
      <w:hyperlink r:id="rId171" w:anchor="sub_id=1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7B0D73">
      <w:pPr>
        <w:pStyle w:val="pj"/>
      </w:pPr>
      <w:r>
        <w:rPr>
          <w:rStyle w:val="s0"/>
        </w:rPr>
        <w:t>4. Қазақстан Республикасы мемлекеттік органдарының куәландырушы орталығының, Қазақстан Республикасы ұлттық куәландырушы орталығының және Қазақстан Республикасы</w:t>
      </w:r>
      <w:r>
        <w:rPr>
          <w:rStyle w:val="s0"/>
        </w:rPr>
        <w:t xml:space="preserve"> негізгі куәландырушы орталығының функцияларын жүзеге асыруды «Ақпараттандыру туралы» Қазақстан Республикасының </w:t>
      </w:r>
      <w:hyperlink r:id="rId17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айқындалған «электрондық үкіметтің» ақпараттық-коммуникациялық ин</w:t>
      </w:r>
      <w:r>
        <w:rPr>
          <w:rStyle w:val="s0"/>
        </w:rPr>
        <w:t>фрақұрылымының операторы қамтамасыз етеді.</w:t>
      </w:r>
    </w:p>
    <w:p w:rsidR="00000000" w:rsidRDefault="007B0D73">
      <w:pPr>
        <w:pStyle w:val="pji"/>
      </w:pPr>
      <w:r>
        <w:rPr>
          <w:rStyle w:val="s3"/>
        </w:rPr>
        <w:t xml:space="preserve">2020.25.06. № 347-VІ ҚР </w:t>
      </w:r>
      <w:hyperlink r:id="rId173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7B0D73">
      <w:pPr>
        <w:pStyle w:val="pj"/>
      </w:pPr>
      <w:r>
        <w:rPr>
          <w:rStyle w:val="s0"/>
        </w:rPr>
        <w:t>5. Қазақстан Республикасы арнайы негізгі куәландырушы орталығы функцияларыны</w:t>
      </w:r>
      <w:r>
        <w:rPr>
          <w:rStyle w:val="s0"/>
        </w:rPr>
        <w:t>ң</w:t>
      </w:r>
      <w:r>
        <w:rPr>
          <w:rStyle w:val="s0"/>
        </w:rPr>
        <w:t xml:space="preserve"> жүзеге асырылуын Қазақстан Республикасының Ұлттық қауіпсіздік комитеті қамтамасыз етеді.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  <w:ind w:left="1200" w:hanging="800"/>
      </w:pPr>
      <w:bookmarkStart w:id="30" w:name="SUB220000"/>
      <w:bookmarkEnd w:id="30"/>
      <w:r>
        <w:rPr>
          <w:rStyle w:val="s1"/>
        </w:rPr>
        <w:t>22-бап. Куәландырушы орталықтың қызметін тоқтату</w:t>
      </w:r>
    </w:p>
    <w:p w:rsidR="00000000" w:rsidRDefault="007B0D73">
      <w:pPr>
        <w:pStyle w:val="pj"/>
      </w:pPr>
      <w:r>
        <w:t>1. Куәландырушы орталықтың қызметі Қазақстан Республикасының заңдарында белгіленген тәртіппен тоқтатылады.</w:t>
      </w:r>
    </w:p>
    <w:p w:rsidR="00000000" w:rsidRDefault="007B0D73">
      <w:pPr>
        <w:pStyle w:val="pji"/>
      </w:pPr>
      <w:r>
        <w:rPr>
          <w:rStyle w:val="s3"/>
        </w:rPr>
        <w:t>2020.25</w:t>
      </w:r>
      <w:r>
        <w:rPr>
          <w:rStyle w:val="s3"/>
        </w:rPr>
        <w:t xml:space="preserve">.06. № 347-VІ ҚР </w:t>
      </w:r>
      <w:hyperlink r:id="rId17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75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</w:pPr>
      <w:r>
        <w:rPr>
          <w:rStyle w:val="s0"/>
        </w:rPr>
        <w:t xml:space="preserve">2. Куәландырушы орталық өз </w:t>
      </w:r>
      <w:r>
        <w:rPr>
          <w:rStyle w:val="s0"/>
        </w:rPr>
        <w:t>қызметін</w:t>
      </w:r>
      <w:r>
        <w:rPr>
          <w:rStyle w:val="s0"/>
        </w:rPr>
        <w:t xml:space="preserve"> тоқтату туралы шешім қабылдаған жағдайда қызметін тоқтатқанға дейін күнтізбелік отыз күн бұрын бұл туралы өздері қызмет көрсететін электрондық құжат айналымы жүйелеріне қатысушылардың барлығын және ақпараттық қауіпсіздікті қамтамасыз ету саласында</w:t>
      </w:r>
      <w:r>
        <w:rPr>
          <w:rStyle w:val="s0"/>
        </w:rPr>
        <w:t>ғы</w:t>
      </w:r>
      <w:r>
        <w:rPr>
          <w:rStyle w:val="s0"/>
        </w:rPr>
        <w:t xml:space="preserve"> уәкілетті органды хабардар етуге міндетті.</w:t>
      </w:r>
    </w:p>
    <w:p w:rsidR="00000000" w:rsidRDefault="007B0D73">
      <w:pPr>
        <w:pStyle w:val="pj"/>
      </w:pPr>
      <w:r>
        <w:t>3. Куәландырушы орталықтың қызметін токтату кезінде ол берген тіркеу куәліктері мен электрондық цифрлық қолтаңбаның тиісті кілттері, тіркеу куәліктерінін иелері туралы мәліметтер тіркеу куәлігінің иесімен келіс</w:t>
      </w:r>
      <w:r>
        <w:t>іле отырып, басқа куәландырушы орталықтарға беріледі.</w:t>
      </w:r>
    </w:p>
    <w:p w:rsidR="00000000" w:rsidRDefault="007B0D73">
      <w:pPr>
        <w:pStyle w:val="pj"/>
        <w:spacing w:after="240"/>
      </w:pPr>
      <w:r>
        <w:t>4. Осы баптың 2-тармағында аталған мерзім өткеннен кейін басқа куәландырушы орталықтарға берілмеген тіркеу куәліктері мен электрондық цифрлық колтаңбаның тиісті кілттері қолданылуын тоқтатады және Қазақ</w:t>
      </w:r>
      <w:r>
        <w:t>стан Республикасының заңдарына сәйкес сақталуға тиіс.</w:t>
      </w:r>
    </w:p>
    <w:p w:rsidR="00000000" w:rsidRDefault="007B0D73">
      <w:pPr>
        <w:pStyle w:val="pj"/>
        <w:ind w:left="1200" w:hanging="800"/>
      </w:pPr>
      <w:bookmarkStart w:id="31" w:name="SUB230000"/>
      <w:bookmarkEnd w:id="31"/>
      <w:r>
        <w:rPr>
          <w:rStyle w:val="s1"/>
        </w:rPr>
        <w:t>23-бап. Тіркеу куәліктерінің иелері, электрондық цифрлық колтаңбаның жабық және ашық кілттері туралы мәліметтерді қорғау</w:t>
      </w:r>
    </w:p>
    <w:p w:rsidR="00000000" w:rsidRDefault="007B0D73">
      <w:pPr>
        <w:pStyle w:val="pj"/>
      </w:pPr>
      <w:r>
        <w:t>1. Куәландырушы орталық тіркеу куәліктерінің иелері туралы мәліметтердің қорғалуы</w:t>
      </w:r>
      <w:r>
        <w:t>н қамтамасыз етеді және оларды Қазақстан Республикасының заң актілерінде көзделген жағдайларда ашады.</w:t>
      </w:r>
    </w:p>
    <w:p w:rsidR="00000000" w:rsidRDefault="007B0D73">
      <w:pPr>
        <w:pStyle w:val="pj"/>
      </w:pPr>
      <w:r>
        <w:t xml:space="preserve">2. Тараптардың келісіміне сәйкес жасырын болып табылатын тіркеу куәліктерінің иелері туралы мәліметтер тіркеу куәліктерінің жалпы қол жететін тіркеліміне </w:t>
      </w:r>
      <w:r>
        <w:t>енгізілмейді.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c"/>
        <w:spacing w:after="240"/>
      </w:pPr>
      <w:bookmarkStart w:id="32" w:name="SUB240000"/>
      <w:bookmarkEnd w:id="32"/>
      <w:r>
        <w:rPr>
          <w:rStyle w:val="s1"/>
        </w:rPr>
        <w:t>6-тарау. Қорытынды ережелер</w:t>
      </w:r>
    </w:p>
    <w:p w:rsidR="00000000" w:rsidRDefault="007B0D73">
      <w:pPr>
        <w:pStyle w:val="pji"/>
      </w:pPr>
      <w:r>
        <w:rPr>
          <w:rStyle w:val="s3"/>
        </w:rPr>
        <w:t xml:space="preserve">2015.24.11. № 419-V ҚР </w:t>
      </w:r>
      <w:hyperlink r:id="rId176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24-бап өзгертілді (</w:t>
      </w:r>
      <w:hyperlink r:id="rId177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B0D73">
      <w:pPr>
        <w:pStyle w:val="pj"/>
        <w:ind w:left="1200" w:hanging="800"/>
      </w:pPr>
      <w:r>
        <w:rPr>
          <w:rStyle w:val="s1"/>
        </w:rPr>
        <w:t>24-бап. Қазакстан Республикасының электрондық құжат және электрондық цифрлық қолтаңба туралы заңдарын бұзғаны үшін жауаптылық</w:t>
      </w:r>
    </w:p>
    <w:p w:rsidR="00000000" w:rsidRDefault="007B0D73">
      <w:pPr>
        <w:pStyle w:val="pj"/>
      </w:pPr>
      <w:r>
        <w:t>Қазақстан</w:t>
      </w:r>
      <w:r>
        <w:t xml:space="preserve"> Республикасының электрондық құжат және электрондық цифрлық қолтаңба туралы заңдарының бұзылуына кінәлі</w:t>
      </w:r>
      <w:r>
        <w:t xml:space="preserve"> тұлғалар Қазақстан Республикасының заңдарында көзделген жауапкершілікте </w:t>
      </w:r>
      <w:r>
        <w:rPr>
          <w:rStyle w:val="s0"/>
        </w:rPr>
        <w:t>болады.</w:t>
      </w:r>
    </w:p>
    <w:p w:rsidR="00000000" w:rsidRDefault="007B0D7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 көзделген жағдайларда электрондық құжаттарды қабылдаудан бас тартуға жол берілмейді.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  <w:ind w:left="1200" w:hanging="800"/>
      </w:pPr>
      <w:bookmarkStart w:id="33" w:name="SUB250000"/>
      <w:bookmarkEnd w:id="33"/>
      <w:r>
        <w:rPr>
          <w:rStyle w:val="s1"/>
        </w:rPr>
        <w:t>25-бап. Дауларды қарау</w:t>
      </w:r>
    </w:p>
    <w:p w:rsidR="00000000" w:rsidRDefault="007B0D73">
      <w:pPr>
        <w:pStyle w:val="pj"/>
        <w:spacing w:after="240"/>
      </w:pPr>
      <w:r>
        <w:t>Электрондық құжатты және электрондық цифрлық қолтаңбаны пайдалану кезінде туындайтын даулар Қазақстан Республикасының заңдарына сәйкес сот тәртібімен қаралуға тиіс.</w:t>
      </w:r>
    </w:p>
    <w:p w:rsidR="00000000" w:rsidRDefault="007B0D73">
      <w:pPr>
        <w:pStyle w:val="pj"/>
        <w:ind w:left="1200" w:hanging="800"/>
      </w:pPr>
      <w:bookmarkStart w:id="34" w:name="SUB260000"/>
      <w:bookmarkEnd w:id="34"/>
      <w:r>
        <w:rPr>
          <w:rStyle w:val="s1"/>
        </w:rPr>
        <w:t>26-бап. Осы Заңды қолданысқа енгізу тәртібі</w:t>
      </w:r>
    </w:p>
    <w:p w:rsidR="00000000" w:rsidRDefault="007B0D73">
      <w:pPr>
        <w:pStyle w:val="pj"/>
      </w:pPr>
      <w:r>
        <w:t xml:space="preserve">Осы Заң 2003 жылғы 1 шілдеден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7B0D73">
      <w:pPr>
        <w:pStyle w:val="pj"/>
      </w:pPr>
      <w:r>
        <w:rPr>
          <w:rStyle w:val="s0"/>
        </w:rPr>
        <w:t> </w:t>
      </w:r>
    </w:p>
    <w:p w:rsidR="00000000" w:rsidRDefault="007B0D73">
      <w:pPr>
        <w:pStyle w:val="pj"/>
      </w:pPr>
      <w:r>
        <w:t> </w:t>
      </w:r>
    </w:p>
    <w:p w:rsidR="00000000" w:rsidRDefault="007B0D73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0"/>
        <w:gridCol w:w="563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D73">
            <w:pPr>
              <w:pStyle w:val="pj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0D73">
            <w:pPr>
              <w:pStyle w:val="pr"/>
              <w:spacing w:after="240"/>
            </w:pPr>
            <w:r>
              <w:rPr>
                <w:b/>
                <w:bCs/>
              </w:rPr>
              <w:t>Н. НАЗАРБАЕВ.</w:t>
            </w:r>
          </w:p>
        </w:tc>
      </w:tr>
    </w:tbl>
    <w:p w:rsidR="00000000" w:rsidRDefault="007B0D73">
      <w:pPr>
        <w:pStyle w:val="p"/>
      </w:pPr>
      <w:r>
        <w:t> </w:t>
      </w:r>
    </w:p>
    <w:p w:rsidR="00000000" w:rsidRDefault="007B0D73">
      <w:pPr>
        <w:pStyle w:val="p"/>
      </w:pPr>
      <w:r>
        <w:t> </w:t>
      </w:r>
    </w:p>
    <w:sectPr w:rsidR="00000000">
      <w:headerReference w:type="even" r:id="rId178"/>
      <w:headerReference w:type="default" r:id="rId179"/>
      <w:footerReference w:type="even" r:id="rId180"/>
      <w:footerReference w:type="default" r:id="rId181"/>
      <w:headerReference w:type="first" r:id="rId182"/>
      <w:footerReference w:type="first" r:id="rId1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D73" w:rsidRDefault="007B0D73" w:rsidP="007B0D73">
      <w:r>
        <w:separator/>
      </w:r>
    </w:p>
  </w:endnote>
  <w:endnote w:type="continuationSeparator" w:id="0">
    <w:p w:rsidR="007B0D73" w:rsidRDefault="007B0D73" w:rsidP="007B0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D73" w:rsidRDefault="007B0D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D73" w:rsidRDefault="007B0D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D73" w:rsidRDefault="007B0D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D73" w:rsidRDefault="007B0D73" w:rsidP="007B0D73">
      <w:r>
        <w:separator/>
      </w:r>
    </w:p>
  </w:footnote>
  <w:footnote w:type="continuationSeparator" w:id="0">
    <w:p w:rsidR="007B0D73" w:rsidRDefault="007B0D73" w:rsidP="007B0D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D73" w:rsidRDefault="007B0D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D73" w:rsidRDefault="007B0D73" w:rsidP="007B0D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D73" w:rsidRPr="007B0D73" w:rsidRDefault="007B0D73" w:rsidP="007B0D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ЭЛЕКТРОНДЫҚ ҚҰЖАТ ЖӘНЕ ЭЛЕКТРОНДЫҚ ЦИФРЛЫҚ ҚОЛТАҢБА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D73" w:rsidRDefault="007B0D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D73"/>
    <w:rsid w:val="007B0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0D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D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D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D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0D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D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D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D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253315" TargetMode="External"/><Relationship Id="rId117" Type="http://schemas.openxmlformats.org/officeDocument/2006/relationships/hyperlink" Target="http://online.zakon.kz/Document/?doc_id=30788173" TargetMode="External"/><Relationship Id="rId21" Type="http://schemas.openxmlformats.org/officeDocument/2006/relationships/hyperlink" Target="http://online.zakon.kz/Document/?doc_id=36433320" TargetMode="External"/><Relationship Id="rId42" Type="http://schemas.openxmlformats.org/officeDocument/2006/relationships/hyperlink" Target="http://online.zakon.kz/Document/?doc_id=30914788" TargetMode="External"/><Relationship Id="rId47" Type="http://schemas.openxmlformats.org/officeDocument/2006/relationships/hyperlink" Target="http://online.zakon.kz/Document/?doc_id=31612060" TargetMode="External"/><Relationship Id="rId63" Type="http://schemas.openxmlformats.org/officeDocument/2006/relationships/hyperlink" Target="http://online.zakon.kz/Document/?doc_id=32343182" TargetMode="External"/><Relationship Id="rId68" Type="http://schemas.openxmlformats.org/officeDocument/2006/relationships/hyperlink" Target="http://online.zakon.kz/Document/?doc_id=39253315" TargetMode="External"/><Relationship Id="rId84" Type="http://schemas.openxmlformats.org/officeDocument/2006/relationships/hyperlink" Target="http://online.zakon.kz/Document/?doc_id=36324694" TargetMode="External"/><Relationship Id="rId89" Type="http://schemas.openxmlformats.org/officeDocument/2006/relationships/hyperlink" Target="http://online.zakon.kz/Document/?doc_id=30916128" TargetMode="External"/><Relationship Id="rId112" Type="http://schemas.openxmlformats.org/officeDocument/2006/relationships/hyperlink" Target="http://online.zakon.kz/Document/?doc_id=36324694" TargetMode="External"/><Relationship Id="rId133" Type="http://schemas.openxmlformats.org/officeDocument/2006/relationships/hyperlink" Target="http://online.zakon.kz/Document/?doc_id=38290646" TargetMode="External"/><Relationship Id="rId138" Type="http://schemas.openxmlformats.org/officeDocument/2006/relationships/hyperlink" Target="http://online.zakon.kz/Document/?doc_id=32485316" TargetMode="External"/><Relationship Id="rId154" Type="http://schemas.openxmlformats.org/officeDocument/2006/relationships/hyperlink" Target="http://online.zakon.kz/Document/?doc_id=31034351" TargetMode="External"/><Relationship Id="rId159" Type="http://schemas.openxmlformats.org/officeDocument/2006/relationships/hyperlink" Target="http://online.zakon.kz/Document/?doc_id=36421075" TargetMode="External"/><Relationship Id="rId175" Type="http://schemas.openxmlformats.org/officeDocument/2006/relationships/hyperlink" Target="http://online.zakon.kz/Document/?doc_id=36433320" TargetMode="External"/><Relationship Id="rId170" Type="http://schemas.openxmlformats.org/officeDocument/2006/relationships/hyperlink" Target="http://online.zakon.kz/Document/?doc_id=36433320" TargetMode="External"/><Relationship Id="rId16" Type="http://schemas.openxmlformats.org/officeDocument/2006/relationships/hyperlink" Target="http://online.zakon.kz/Document/?doc_id=39253315" TargetMode="External"/><Relationship Id="rId107" Type="http://schemas.openxmlformats.org/officeDocument/2006/relationships/hyperlink" Target="http://online.zakon.kz/Document/?doc_id=36705194" TargetMode="External"/><Relationship Id="rId11" Type="http://schemas.openxmlformats.org/officeDocument/2006/relationships/hyperlink" Target="http://online.zakon.kz/Document/?doc_id=32485316" TargetMode="External"/><Relationship Id="rId32" Type="http://schemas.openxmlformats.org/officeDocument/2006/relationships/hyperlink" Target="http://online.zakon.kz/Document/?doc_id=36433320" TargetMode="External"/><Relationship Id="rId37" Type="http://schemas.openxmlformats.org/officeDocument/2006/relationships/hyperlink" Target="http://online.zakon.kz/Document/?doc_id=30450877" TargetMode="External"/><Relationship Id="rId53" Type="http://schemas.openxmlformats.org/officeDocument/2006/relationships/hyperlink" Target="http://online.zakon.kz/Document/?doc_id=36433320" TargetMode="External"/><Relationship Id="rId58" Type="http://schemas.openxmlformats.org/officeDocument/2006/relationships/hyperlink" Target="http://online.zakon.kz/Document/?doc_id=36433320" TargetMode="External"/><Relationship Id="rId74" Type="http://schemas.openxmlformats.org/officeDocument/2006/relationships/hyperlink" Target="http://online.zakon.kz/Document/?doc_id=33647221" TargetMode="External"/><Relationship Id="rId79" Type="http://schemas.openxmlformats.org/officeDocument/2006/relationships/hyperlink" Target="http://online.zakon.kz/Document/?doc_id=33066317" TargetMode="External"/><Relationship Id="rId102" Type="http://schemas.openxmlformats.org/officeDocument/2006/relationships/hyperlink" Target="http://online.zakon.kz/Document/?doc_id=32485316" TargetMode="External"/><Relationship Id="rId123" Type="http://schemas.openxmlformats.org/officeDocument/2006/relationships/hyperlink" Target="http://online.zakon.kz/Document/?doc_id=32485316" TargetMode="External"/><Relationship Id="rId128" Type="http://schemas.openxmlformats.org/officeDocument/2006/relationships/hyperlink" Target="http://online.zakon.kz/Document/?doc_id=32083869" TargetMode="External"/><Relationship Id="rId144" Type="http://schemas.openxmlformats.org/officeDocument/2006/relationships/hyperlink" Target="http://online.zakon.kz/Document/?doc_id=51011878" TargetMode="External"/><Relationship Id="rId149" Type="http://schemas.openxmlformats.org/officeDocument/2006/relationships/hyperlink" Target="http://online.zakon.kz/Document/?doc_id=3925331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083869" TargetMode="External"/><Relationship Id="rId95" Type="http://schemas.openxmlformats.org/officeDocument/2006/relationships/hyperlink" Target="http://online.zakon.kz/Document/?doc_id=38290646" TargetMode="External"/><Relationship Id="rId160" Type="http://schemas.openxmlformats.org/officeDocument/2006/relationships/hyperlink" Target="http://online.zakon.kz/Document/?doc_id=33991681" TargetMode="External"/><Relationship Id="rId165" Type="http://schemas.openxmlformats.org/officeDocument/2006/relationships/hyperlink" Target="http://online.zakon.kz/Document/?doc_id=39253315" TargetMode="External"/><Relationship Id="rId181" Type="http://schemas.openxmlformats.org/officeDocument/2006/relationships/footer" Target="footer2.xml"/><Relationship Id="rId22" Type="http://schemas.openxmlformats.org/officeDocument/2006/relationships/hyperlink" Target="http://online.zakon.kz/Document/?doc_id=39253315" TargetMode="External"/><Relationship Id="rId27" Type="http://schemas.openxmlformats.org/officeDocument/2006/relationships/hyperlink" Target="http://online.zakon.kz/Document/?doc_id=36433320" TargetMode="External"/><Relationship Id="rId43" Type="http://schemas.openxmlformats.org/officeDocument/2006/relationships/hyperlink" Target="http://online.zakon.kz/Document/?doc_id=30916128" TargetMode="External"/><Relationship Id="rId48" Type="http://schemas.openxmlformats.org/officeDocument/2006/relationships/hyperlink" Target="http://online.zakon.kz/Document/?doc_id=38290646" TargetMode="External"/><Relationship Id="rId64" Type="http://schemas.openxmlformats.org/officeDocument/2006/relationships/hyperlink" Target="http://online.zakon.kz/Document/?doc_id=36421075" TargetMode="External"/><Relationship Id="rId69" Type="http://schemas.openxmlformats.org/officeDocument/2006/relationships/hyperlink" Target="http://online.zakon.kz/Document/?doc_id=36433320" TargetMode="External"/><Relationship Id="rId113" Type="http://schemas.openxmlformats.org/officeDocument/2006/relationships/hyperlink" Target="http://online.zakon.kz/Document/?doc_id=36324694" TargetMode="External"/><Relationship Id="rId118" Type="http://schemas.openxmlformats.org/officeDocument/2006/relationships/hyperlink" Target="http://online.zakon.kz/Document/?doc_id=30797634" TargetMode="External"/><Relationship Id="rId134" Type="http://schemas.openxmlformats.org/officeDocument/2006/relationships/hyperlink" Target="http://online.zakon.kz/Document/?doc_id=32485316" TargetMode="External"/><Relationship Id="rId139" Type="http://schemas.openxmlformats.org/officeDocument/2006/relationships/hyperlink" Target="http://online.zakon.kz/Document/?doc_id=38290646" TargetMode="External"/><Relationship Id="rId80" Type="http://schemas.openxmlformats.org/officeDocument/2006/relationships/hyperlink" Target="http://online.zakon.kz/Document/?doc_id=39182840" TargetMode="External"/><Relationship Id="rId85" Type="http://schemas.openxmlformats.org/officeDocument/2006/relationships/hyperlink" Target="http://online.zakon.kz/Document/?doc_id=38193794" TargetMode="External"/><Relationship Id="rId150" Type="http://schemas.openxmlformats.org/officeDocument/2006/relationships/hyperlink" Target="http://online.zakon.kz/Document/?doc_id=36433320" TargetMode="External"/><Relationship Id="rId155" Type="http://schemas.openxmlformats.org/officeDocument/2006/relationships/hyperlink" Target="http://online.zakon.kz/Document/?doc_id=31113536" TargetMode="External"/><Relationship Id="rId171" Type="http://schemas.openxmlformats.org/officeDocument/2006/relationships/hyperlink" Target="http://online.zakon.kz/Document/?doc_id=36421075" TargetMode="External"/><Relationship Id="rId176" Type="http://schemas.openxmlformats.org/officeDocument/2006/relationships/hyperlink" Target="http://online.zakon.kz/Document/?doc_id=38290646" TargetMode="External"/><Relationship Id="rId12" Type="http://schemas.openxmlformats.org/officeDocument/2006/relationships/hyperlink" Target="http://online.zakon.kz/Document/?doc_id=39253315" TargetMode="External"/><Relationship Id="rId17" Type="http://schemas.openxmlformats.org/officeDocument/2006/relationships/hyperlink" Target="http://online.zakon.kz/Document/?doc_id=36433320" TargetMode="External"/><Relationship Id="rId33" Type="http://schemas.openxmlformats.org/officeDocument/2006/relationships/hyperlink" Target="http://online.zakon.kz/Document/?doc_id=51005029" TargetMode="External"/><Relationship Id="rId38" Type="http://schemas.openxmlformats.org/officeDocument/2006/relationships/hyperlink" Target="http://online.zakon.kz/Document/?doc_id=30605083" TargetMode="External"/><Relationship Id="rId59" Type="http://schemas.openxmlformats.org/officeDocument/2006/relationships/hyperlink" Target="http://online.zakon.kz/Document/?doc_id=36974506" TargetMode="External"/><Relationship Id="rId103" Type="http://schemas.openxmlformats.org/officeDocument/2006/relationships/hyperlink" Target="http://online.zakon.kz/Document/?doc_id=38290646" TargetMode="External"/><Relationship Id="rId108" Type="http://schemas.openxmlformats.org/officeDocument/2006/relationships/hyperlink" Target="http://online.zakon.kz/Document/?doc_id=38290646" TargetMode="External"/><Relationship Id="rId124" Type="http://schemas.openxmlformats.org/officeDocument/2006/relationships/hyperlink" Target="http://online.zakon.kz/Document/?doc_id=39253315" TargetMode="External"/><Relationship Id="rId129" Type="http://schemas.openxmlformats.org/officeDocument/2006/relationships/hyperlink" Target="http://online.zakon.kz/Document/?doc_id=32485316" TargetMode="External"/><Relationship Id="rId54" Type="http://schemas.openxmlformats.org/officeDocument/2006/relationships/hyperlink" Target="http://online.zakon.kz/Document/?doc_id=37322829" TargetMode="External"/><Relationship Id="rId70" Type="http://schemas.openxmlformats.org/officeDocument/2006/relationships/hyperlink" Target="http://online.zakon.kz/Document/?doc_id=39253315" TargetMode="External"/><Relationship Id="rId75" Type="http://schemas.openxmlformats.org/officeDocument/2006/relationships/hyperlink" Target="http://online.zakon.kz/Document/?doc_id=36705194" TargetMode="External"/><Relationship Id="rId91" Type="http://schemas.openxmlformats.org/officeDocument/2006/relationships/hyperlink" Target="http://online.zakon.kz/Document/?doc_id=32485316" TargetMode="External"/><Relationship Id="rId96" Type="http://schemas.openxmlformats.org/officeDocument/2006/relationships/hyperlink" Target="http://online.zakon.kz/Document/?doc_id=32485316" TargetMode="External"/><Relationship Id="rId140" Type="http://schemas.openxmlformats.org/officeDocument/2006/relationships/hyperlink" Target="http://online.zakon.kz/Document/?doc_id=39253315" TargetMode="External"/><Relationship Id="rId145" Type="http://schemas.openxmlformats.org/officeDocument/2006/relationships/hyperlink" Target="http://online.zakon.kz/Document/?doc_id=30788173" TargetMode="External"/><Relationship Id="rId161" Type="http://schemas.openxmlformats.org/officeDocument/2006/relationships/hyperlink" Target="http://online.zakon.kz/Document/?doc_id=39253315" TargetMode="External"/><Relationship Id="rId166" Type="http://schemas.openxmlformats.org/officeDocument/2006/relationships/hyperlink" Target="http://online.zakon.kz/Document/?doc_id=36433320" TargetMode="External"/><Relationship Id="rId18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6433320" TargetMode="External"/><Relationship Id="rId28" Type="http://schemas.openxmlformats.org/officeDocument/2006/relationships/hyperlink" Target="http://online.zakon.kz/Document/?doc_id=39253315" TargetMode="External"/><Relationship Id="rId49" Type="http://schemas.openxmlformats.org/officeDocument/2006/relationships/hyperlink" Target="http://online.zakon.kz/Document/?doc_id=32485316" TargetMode="External"/><Relationship Id="rId114" Type="http://schemas.openxmlformats.org/officeDocument/2006/relationships/hyperlink" Target="http://online.zakon.kz/Document/?doc_id=38193794" TargetMode="External"/><Relationship Id="rId119" Type="http://schemas.openxmlformats.org/officeDocument/2006/relationships/hyperlink" Target="http://online.zakon.kz/Document/?doc_id=38290646" TargetMode="External"/><Relationship Id="rId44" Type="http://schemas.openxmlformats.org/officeDocument/2006/relationships/hyperlink" Target="http://online.zakon.kz/Document/?doc_id=31223361" TargetMode="External"/><Relationship Id="rId60" Type="http://schemas.openxmlformats.org/officeDocument/2006/relationships/hyperlink" Target="http://online.zakon.kz/Document/?doc_id=34143618" TargetMode="External"/><Relationship Id="rId65" Type="http://schemas.openxmlformats.org/officeDocument/2006/relationships/hyperlink" Target="http://online.zakon.kz/Document/?doc_id=33991681" TargetMode="External"/><Relationship Id="rId81" Type="http://schemas.openxmlformats.org/officeDocument/2006/relationships/hyperlink" Target="http://online.zakon.kz/Document/?doc_id=33066317" TargetMode="External"/><Relationship Id="rId86" Type="http://schemas.openxmlformats.org/officeDocument/2006/relationships/hyperlink" Target="http://online.zakon.kz/Document/?doc_id=33011670" TargetMode="External"/><Relationship Id="rId130" Type="http://schemas.openxmlformats.org/officeDocument/2006/relationships/hyperlink" Target="http://online.zakon.kz/Document/?doc_id=30788173" TargetMode="External"/><Relationship Id="rId135" Type="http://schemas.openxmlformats.org/officeDocument/2006/relationships/hyperlink" Target="http://online.zakon.kz/Document/?doc_id=39253315" TargetMode="External"/><Relationship Id="rId151" Type="http://schemas.openxmlformats.org/officeDocument/2006/relationships/hyperlink" Target="http://online.zakon.kz/Document/?doc_id=39253315" TargetMode="External"/><Relationship Id="rId156" Type="http://schemas.openxmlformats.org/officeDocument/2006/relationships/hyperlink" Target="http://online.zakon.kz/Document/?doc_id=36421075" TargetMode="External"/><Relationship Id="rId177" Type="http://schemas.openxmlformats.org/officeDocument/2006/relationships/hyperlink" Target="http://online.zakon.kz/Document/?doc_id=32485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7634" TargetMode="External"/><Relationship Id="rId172" Type="http://schemas.openxmlformats.org/officeDocument/2006/relationships/hyperlink" Target="http://online.zakon.kz/Document/?doc_id=37847228" TargetMode="External"/><Relationship Id="rId180" Type="http://schemas.openxmlformats.org/officeDocument/2006/relationships/footer" Target="footer1.xml"/><Relationship Id="rId13" Type="http://schemas.openxmlformats.org/officeDocument/2006/relationships/hyperlink" Target="http://online.zakon.kz/Document/?doc_id=39253315" TargetMode="External"/><Relationship Id="rId18" Type="http://schemas.openxmlformats.org/officeDocument/2006/relationships/hyperlink" Target="http://online.zakon.kz/Document/?doc_id=32924576" TargetMode="External"/><Relationship Id="rId39" Type="http://schemas.openxmlformats.org/officeDocument/2006/relationships/hyperlink" Target="http://online.zakon.kz/Document/?doc_id=30608469" TargetMode="External"/><Relationship Id="rId109" Type="http://schemas.openxmlformats.org/officeDocument/2006/relationships/hyperlink" Target="http://online.zakon.kz/Document/?doc_id=32485316" TargetMode="External"/><Relationship Id="rId34" Type="http://schemas.openxmlformats.org/officeDocument/2006/relationships/hyperlink" Target="http://online.zakon.kz/Document/?doc_id=33647221" TargetMode="External"/><Relationship Id="rId50" Type="http://schemas.openxmlformats.org/officeDocument/2006/relationships/hyperlink" Target="http://online.zakon.kz/Document/?doc_id=33647221" TargetMode="External"/><Relationship Id="rId55" Type="http://schemas.openxmlformats.org/officeDocument/2006/relationships/hyperlink" Target="http://online.zakon.kz/Document/?doc_id=39250733" TargetMode="External"/><Relationship Id="rId76" Type="http://schemas.openxmlformats.org/officeDocument/2006/relationships/hyperlink" Target="http://online.zakon.kz/Document/?doc_id=39182840" TargetMode="External"/><Relationship Id="rId97" Type="http://schemas.openxmlformats.org/officeDocument/2006/relationships/hyperlink" Target="http://online.zakon.kz/Document/?doc_id=36324694" TargetMode="External"/><Relationship Id="rId104" Type="http://schemas.openxmlformats.org/officeDocument/2006/relationships/hyperlink" Target="http://online.zakon.kz/Document/?doc_id=32485316" TargetMode="External"/><Relationship Id="rId120" Type="http://schemas.openxmlformats.org/officeDocument/2006/relationships/hyperlink" Target="http://online.zakon.kz/Document/?doc_id=32485316" TargetMode="External"/><Relationship Id="rId125" Type="http://schemas.openxmlformats.org/officeDocument/2006/relationships/hyperlink" Target="http://online.zakon.kz/Document/?doc_id=36433320" TargetMode="External"/><Relationship Id="rId141" Type="http://schemas.openxmlformats.org/officeDocument/2006/relationships/hyperlink" Target="http://online.zakon.kz/Document/?doc_id=36433320" TargetMode="External"/><Relationship Id="rId146" Type="http://schemas.openxmlformats.org/officeDocument/2006/relationships/hyperlink" Target="http://online.zakon.kz/Document/?doc_id=30797634" TargetMode="External"/><Relationship Id="rId167" Type="http://schemas.openxmlformats.org/officeDocument/2006/relationships/hyperlink" Target="http://online.zakon.kz/Document/?doc_id=51052440" TargetMode="External"/><Relationship Id="rId7" Type="http://schemas.openxmlformats.org/officeDocument/2006/relationships/hyperlink" Target="http://online.zakon.kz/Document/?doc_id=62035484" TargetMode="External"/><Relationship Id="rId71" Type="http://schemas.openxmlformats.org/officeDocument/2006/relationships/hyperlink" Target="http://online.zakon.kz/Document/?doc_id=32335924" TargetMode="External"/><Relationship Id="rId92" Type="http://schemas.openxmlformats.org/officeDocument/2006/relationships/hyperlink" Target="http://online.zakon.kz/Document/?doc_id=39147530" TargetMode="External"/><Relationship Id="rId162" Type="http://schemas.openxmlformats.org/officeDocument/2006/relationships/hyperlink" Target="http://online.zakon.kz/Document/?doc_id=36433320" TargetMode="External"/><Relationship Id="rId183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21075" TargetMode="External"/><Relationship Id="rId24" Type="http://schemas.openxmlformats.org/officeDocument/2006/relationships/hyperlink" Target="http://online.zakon.kz/Document/?doc_id=39253315" TargetMode="External"/><Relationship Id="rId40" Type="http://schemas.openxmlformats.org/officeDocument/2006/relationships/hyperlink" Target="http://online.zakon.kz/Document/?doc_id=30788173" TargetMode="External"/><Relationship Id="rId45" Type="http://schemas.openxmlformats.org/officeDocument/2006/relationships/hyperlink" Target="http://online.zakon.kz/Document/?doc_id=31224694" TargetMode="External"/><Relationship Id="rId66" Type="http://schemas.openxmlformats.org/officeDocument/2006/relationships/hyperlink" Target="http://online.zakon.kz/Document/?doc_id=37969093" TargetMode="External"/><Relationship Id="rId87" Type="http://schemas.openxmlformats.org/officeDocument/2006/relationships/hyperlink" Target="http://online.zakon.kz/Document/?doc_id=30449266" TargetMode="External"/><Relationship Id="rId110" Type="http://schemas.openxmlformats.org/officeDocument/2006/relationships/hyperlink" Target="http://online.zakon.kz/Document/?doc_id=36324694" TargetMode="External"/><Relationship Id="rId115" Type="http://schemas.openxmlformats.org/officeDocument/2006/relationships/hyperlink" Target="http://online.zakon.kz/Document/?doc_id=51052440" TargetMode="External"/><Relationship Id="rId131" Type="http://schemas.openxmlformats.org/officeDocument/2006/relationships/hyperlink" Target="http://online.zakon.kz/Document/?doc_id=30797634" TargetMode="External"/><Relationship Id="rId136" Type="http://schemas.openxmlformats.org/officeDocument/2006/relationships/hyperlink" Target="http://online.zakon.kz/Document/?doc_id=36433320" TargetMode="External"/><Relationship Id="rId157" Type="http://schemas.openxmlformats.org/officeDocument/2006/relationships/hyperlink" Target="http://online.zakon.kz/Document/?doc_id=33991681" TargetMode="External"/><Relationship Id="rId178" Type="http://schemas.openxmlformats.org/officeDocument/2006/relationships/header" Target="header1.xml"/><Relationship Id="rId61" Type="http://schemas.openxmlformats.org/officeDocument/2006/relationships/hyperlink" Target="http://online.zakon.kz/Document/?doc_id=39253315" TargetMode="External"/><Relationship Id="rId82" Type="http://schemas.openxmlformats.org/officeDocument/2006/relationships/hyperlink" Target="http://online.zakon.kz/Document/?doc_id=39147530" TargetMode="External"/><Relationship Id="rId152" Type="http://schemas.openxmlformats.org/officeDocument/2006/relationships/hyperlink" Target="http://online.zakon.kz/Document/?doc_id=36433320" TargetMode="External"/><Relationship Id="rId173" Type="http://schemas.openxmlformats.org/officeDocument/2006/relationships/hyperlink" Target="http://online.zakon.kz/Document/?doc_id=39253315" TargetMode="External"/><Relationship Id="rId19" Type="http://schemas.openxmlformats.org/officeDocument/2006/relationships/hyperlink" Target="http://online.zakon.kz/Document/?doc_id=36421075" TargetMode="External"/><Relationship Id="rId14" Type="http://schemas.openxmlformats.org/officeDocument/2006/relationships/hyperlink" Target="http://online.zakon.kz/Document/?doc_id=39182840" TargetMode="External"/><Relationship Id="rId30" Type="http://schemas.openxmlformats.org/officeDocument/2006/relationships/hyperlink" Target="http://online.zakon.kz/Document/?doc_id=33991681" TargetMode="External"/><Relationship Id="rId35" Type="http://schemas.openxmlformats.org/officeDocument/2006/relationships/hyperlink" Target="http://online.zakon.kz/Document/?doc_id=36705194" TargetMode="External"/><Relationship Id="rId56" Type="http://schemas.openxmlformats.org/officeDocument/2006/relationships/hyperlink" Target="http://online.zakon.kz/Document/?doc_id=32187617" TargetMode="External"/><Relationship Id="rId77" Type="http://schemas.openxmlformats.org/officeDocument/2006/relationships/hyperlink" Target="http://online.zakon.kz/Document/?doc_id=33066317" TargetMode="External"/><Relationship Id="rId100" Type="http://schemas.openxmlformats.org/officeDocument/2006/relationships/hyperlink" Target="http://online.zakon.kz/Document/?doc_id=30425538" TargetMode="External"/><Relationship Id="rId105" Type="http://schemas.openxmlformats.org/officeDocument/2006/relationships/hyperlink" Target="http://online.zakon.kz/Document/?doc_id=31227435" TargetMode="External"/><Relationship Id="rId126" Type="http://schemas.openxmlformats.org/officeDocument/2006/relationships/hyperlink" Target="http://online.zakon.kz/Document/?doc_id=38290646" TargetMode="External"/><Relationship Id="rId147" Type="http://schemas.openxmlformats.org/officeDocument/2006/relationships/hyperlink" Target="http://online.zakon.kz/Document/?doc_id=31181936" TargetMode="External"/><Relationship Id="rId168" Type="http://schemas.openxmlformats.org/officeDocument/2006/relationships/hyperlink" Target="http://online.zakon.kz/Document/?doc_id=53035484" TargetMode="External"/><Relationship Id="rId8" Type="http://schemas.openxmlformats.org/officeDocument/2006/relationships/hyperlink" Target="http://online.zakon.kz/Document/?doc_id=30788173" TargetMode="External"/><Relationship Id="rId51" Type="http://schemas.openxmlformats.org/officeDocument/2006/relationships/hyperlink" Target="http://online.zakon.kz/Document/?doc_id=36705194" TargetMode="External"/><Relationship Id="rId72" Type="http://schemas.openxmlformats.org/officeDocument/2006/relationships/hyperlink" Target="http://online.zakon.kz/Document/?doc_id=39182840" TargetMode="External"/><Relationship Id="rId93" Type="http://schemas.openxmlformats.org/officeDocument/2006/relationships/hyperlink" Target="http://online.zakon.kz/Document/?doc_id=39182840" TargetMode="External"/><Relationship Id="rId98" Type="http://schemas.openxmlformats.org/officeDocument/2006/relationships/hyperlink" Target="http://online.zakon.kz/Document/?doc_id=38193794" TargetMode="External"/><Relationship Id="rId121" Type="http://schemas.openxmlformats.org/officeDocument/2006/relationships/hyperlink" Target="http://online.zakon.kz/Document/?doc_id=38290646" TargetMode="External"/><Relationship Id="rId142" Type="http://schemas.openxmlformats.org/officeDocument/2006/relationships/hyperlink" Target="http://online.zakon.kz/Document/?doc_id=31181936" TargetMode="External"/><Relationship Id="rId163" Type="http://schemas.openxmlformats.org/officeDocument/2006/relationships/hyperlink" Target="http://online.zakon.kz/Document/?doc_id=39253315" TargetMode="External"/><Relationship Id="rId184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433320" TargetMode="External"/><Relationship Id="rId46" Type="http://schemas.openxmlformats.org/officeDocument/2006/relationships/hyperlink" Target="http://online.zakon.kz/Document/?doc_id=31609214" TargetMode="External"/><Relationship Id="rId67" Type="http://schemas.openxmlformats.org/officeDocument/2006/relationships/hyperlink" Target="http://online.zakon.kz/Document/?doc_id=36421075" TargetMode="External"/><Relationship Id="rId116" Type="http://schemas.openxmlformats.org/officeDocument/2006/relationships/hyperlink" Target="http://online.zakon.kz/Document/?doc_id=53035484" TargetMode="External"/><Relationship Id="rId137" Type="http://schemas.openxmlformats.org/officeDocument/2006/relationships/hyperlink" Target="http://online.zakon.kz/Document/?doc_id=38290646" TargetMode="External"/><Relationship Id="rId158" Type="http://schemas.openxmlformats.org/officeDocument/2006/relationships/hyperlink" Target="http://online.zakon.kz/Document/?doc_id=38290646" TargetMode="External"/><Relationship Id="rId20" Type="http://schemas.openxmlformats.org/officeDocument/2006/relationships/hyperlink" Target="http://online.zakon.kz/Document/?doc_id=39253315" TargetMode="External"/><Relationship Id="rId41" Type="http://schemas.openxmlformats.org/officeDocument/2006/relationships/hyperlink" Target="http://online.zakon.kz/Document/?doc_id=30797634" TargetMode="External"/><Relationship Id="rId62" Type="http://schemas.openxmlformats.org/officeDocument/2006/relationships/hyperlink" Target="http://online.zakon.kz/Document/?doc_id=36433320" TargetMode="External"/><Relationship Id="rId83" Type="http://schemas.openxmlformats.org/officeDocument/2006/relationships/hyperlink" Target="http://online.zakon.kz/Document/?doc_id=39253315" TargetMode="External"/><Relationship Id="rId88" Type="http://schemas.openxmlformats.org/officeDocument/2006/relationships/hyperlink" Target="http://online.zakon.kz/Document/?doc_id=30914788" TargetMode="External"/><Relationship Id="rId111" Type="http://schemas.openxmlformats.org/officeDocument/2006/relationships/hyperlink" Target="http://online.zakon.kz/Document/?doc_id=38193794" TargetMode="External"/><Relationship Id="rId132" Type="http://schemas.openxmlformats.org/officeDocument/2006/relationships/hyperlink" Target="http://online.zakon.kz/Document/?doc_id=51006061" TargetMode="External"/><Relationship Id="rId153" Type="http://schemas.openxmlformats.org/officeDocument/2006/relationships/hyperlink" Target="http://online.zakon.kz/Document/?doc_id=31034316" TargetMode="External"/><Relationship Id="rId174" Type="http://schemas.openxmlformats.org/officeDocument/2006/relationships/hyperlink" Target="http://online.zakon.kz/Document/?doc_id=39253315" TargetMode="External"/><Relationship Id="rId179" Type="http://schemas.openxmlformats.org/officeDocument/2006/relationships/header" Target="header2.xml"/><Relationship Id="rId15" Type="http://schemas.openxmlformats.org/officeDocument/2006/relationships/hyperlink" Target="http://online.zakon.kz/Document/?doc_id=33066317" TargetMode="External"/><Relationship Id="rId36" Type="http://schemas.openxmlformats.org/officeDocument/2006/relationships/hyperlink" Target="http://online.zakon.kz/Document/?doc_id=30449266" TargetMode="External"/><Relationship Id="rId57" Type="http://schemas.openxmlformats.org/officeDocument/2006/relationships/hyperlink" Target="http://online.zakon.kz/Document/?doc_id=39253315" TargetMode="External"/><Relationship Id="rId106" Type="http://schemas.openxmlformats.org/officeDocument/2006/relationships/hyperlink" Target="http://online.zakon.kz/Document/?doc_id=33647221" TargetMode="External"/><Relationship Id="rId127" Type="http://schemas.openxmlformats.org/officeDocument/2006/relationships/hyperlink" Target="http://online.zakon.kz/Document/?doc_id=32485316" TargetMode="External"/><Relationship Id="rId10" Type="http://schemas.openxmlformats.org/officeDocument/2006/relationships/hyperlink" Target="http://online.zakon.kz/Document/?doc_id=38290646" TargetMode="External"/><Relationship Id="rId31" Type="http://schemas.openxmlformats.org/officeDocument/2006/relationships/hyperlink" Target="http://online.zakon.kz/Document/?doc_id=39253315" TargetMode="External"/><Relationship Id="rId52" Type="http://schemas.openxmlformats.org/officeDocument/2006/relationships/hyperlink" Target="http://online.zakon.kz/Document/?doc_id=39253315" TargetMode="External"/><Relationship Id="rId73" Type="http://schemas.openxmlformats.org/officeDocument/2006/relationships/hyperlink" Target="http://online.zakon.kz/Document/?doc_id=33066317" TargetMode="External"/><Relationship Id="rId78" Type="http://schemas.openxmlformats.org/officeDocument/2006/relationships/hyperlink" Target="http://online.zakon.kz/Document/?doc_id=39182840" TargetMode="External"/><Relationship Id="rId94" Type="http://schemas.openxmlformats.org/officeDocument/2006/relationships/hyperlink" Target="http://online.zakon.kz/Document/?doc_id=39253315" TargetMode="External"/><Relationship Id="rId99" Type="http://schemas.openxmlformats.org/officeDocument/2006/relationships/hyperlink" Target="http://online.zakon.kz/Document/?doc_id=30425502" TargetMode="External"/><Relationship Id="rId101" Type="http://schemas.openxmlformats.org/officeDocument/2006/relationships/hyperlink" Target="http://online.zakon.kz/Document/?doc_id=38290646" TargetMode="External"/><Relationship Id="rId122" Type="http://schemas.openxmlformats.org/officeDocument/2006/relationships/hyperlink" Target="http://online.zakon.kz/Document/?doc_id=38290646" TargetMode="External"/><Relationship Id="rId143" Type="http://schemas.openxmlformats.org/officeDocument/2006/relationships/hyperlink" Target="http://online.zakon.kz/Document/?doc_id=31182910" TargetMode="External"/><Relationship Id="rId148" Type="http://schemas.openxmlformats.org/officeDocument/2006/relationships/hyperlink" Target="http://online.zakon.kz/Document/?doc_id=31182910" TargetMode="External"/><Relationship Id="rId164" Type="http://schemas.openxmlformats.org/officeDocument/2006/relationships/hyperlink" Target="http://online.zakon.kz/Document/?doc_id=38290646" TargetMode="External"/><Relationship Id="rId169" Type="http://schemas.openxmlformats.org/officeDocument/2006/relationships/hyperlink" Target="http://online.zakon.kz/Document/?doc_id=39253315" TargetMode="External"/><Relationship Id="rId18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4129</Words>
  <Characters>46838</Characters>
  <Application>Microsoft Office Word</Application>
  <DocSecurity>0</DocSecurity>
  <Lines>390</Lines>
  <Paragraphs>101</Paragraphs>
  <ScaleCrop>false</ScaleCrop>
  <Company>SPecialiST RePack</Company>
  <LinksUpToDate>false</LinksUpToDate>
  <CharactersWithSpaces>50866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ЭЛЕКТРОНДЫҚ ҚҰЖАТ ЖӘНЕ ЭЛЕКТРОНДЫҚ ЦИФРЛЫҚ ҚОЛТАҢБА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2024-06-03T09:32:00Z</dcterms:created>
  <dcterms:modified xsi:type="dcterms:W3CDTF">2024-06-03T09:32:00Z</dcterms:modified>
</cp:coreProperties>
</file>