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63D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9 июня 2023 года № 424 «Об утверждении Контрольного списка специфических товаров» (с изменениями и дополнениями по состоянию на 19.07.2025 г.)</w:t>
      </w:r>
    </w:p>
    <w:p w:rsidR="00000000" w:rsidRDefault="004E63DA">
      <w:pPr>
        <w:pStyle w:val="pj"/>
      </w:pPr>
      <w:r>
        <w:rPr>
          <w:rStyle w:val="s0"/>
          <w:b/>
          <w:bCs/>
        </w:rPr>
        <w:t> </w:t>
      </w:r>
    </w:p>
    <w:p w:rsidR="00000000" w:rsidRDefault="004E63D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2023 года под № 32767</w:t>
      </w:r>
    </w:p>
    <w:p w:rsidR="00000000" w:rsidRDefault="004E63DA">
      <w:pPr>
        <w:pStyle w:val="pj"/>
      </w:pPr>
      <w:r>
        <w:rPr>
          <w:rStyle w:val="s0"/>
        </w:rPr>
        <w:t> </w:t>
      </w:r>
    </w:p>
    <w:p w:rsidR="00000000" w:rsidRDefault="004E63DA">
      <w:pPr>
        <w:pStyle w:val="pj"/>
      </w:pPr>
      <w:r>
        <w:rPr>
          <w:rStyle w:val="s0"/>
        </w:rPr>
        <w:t xml:space="preserve">Опубликован: </w:t>
      </w:r>
      <w:hyperlink r:id="rId7" w:anchor="!/doc/182858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16 июня 2023 г.</w:t>
        </w:r>
      </w:hyperlink>
    </w:p>
    <w:p w:rsidR="00000000" w:rsidRDefault="004E63DA">
      <w:pPr>
        <w:pStyle w:val="pj"/>
      </w:pPr>
      <w:r>
        <w:rPr>
          <w:b/>
          <w:bCs/>
        </w:rPr>
        <w:t> </w:t>
      </w:r>
    </w:p>
    <w:p w:rsidR="00000000" w:rsidRDefault="004E63DA">
      <w:pPr>
        <w:pStyle w:val="pj"/>
      </w:pPr>
      <w:r>
        <w:rPr>
          <w:rStyle w:val="s0"/>
        </w:rPr>
        <w:t>Внесены изменения:</w:t>
      </w:r>
    </w:p>
    <w:p w:rsidR="00000000" w:rsidRDefault="004E63DA">
      <w:pPr>
        <w:pStyle w:val="pj"/>
      </w:pPr>
      <w:r>
        <w:rPr>
          <w:rStyle w:val="s0"/>
        </w:rPr>
        <w:t> </w:t>
      </w:r>
    </w:p>
    <w:p w:rsidR="00000000" w:rsidRDefault="004E63D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20.07.23 г. № 525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августа 2023 г.);</w:t>
      </w:r>
    </w:p>
    <w:p w:rsidR="00000000" w:rsidRDefault="004E63DA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29.08.24 г. № 312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сентября 2024 г.);</w:t>
      </w:r>
    </w:p>
    <w:p w:rsidR="00000000" w:rsidRDefault="004E63DA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25.06.25 г. № 228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июля 2025 г.)</w:t>
      </w:r>
    </w:p>
    <w:p w:rsidR="00000000" w:rsidRDefault="004E63DA">
      <w:pPr>
        <w:pStyle w:val="pj"/>
      </w:pPr>
      <w:r>
        <w:rPr>
          <w:rStyle w:val="s0"/>
        </w:rPr>
        <w:t> </w:t>
      </w:r>
    </w:p>
    <w:p w:rsidR="00000000" w:rsidRDefault="004E63DA">
      <w:pPr>
        <w:pStyle w:val="pj"/>
      </w:pPr>
      <w:r>
        <w:rPr>
          <w:rStyle w:val="s0"/>
        </w:rPr>
        <w:t>Предыдущие редакции:</w:t>
      </w:r>
    </w:p>
    <w:p w:rsidR="00000000" w:rsidRDefault="004E63DA">
      <w:pPr>
        <w:pStyle w:val="pj"/>
      </w:pPr>
      <w:r>
        <w:rPr>
          <w:rStyle w:val="s0"/>
        </w:rPr>
        <w:t> </w:t>
      </w:r>
    </w:p>
    <w:p w:rsidR="00000000" w:rsidRDefault="004E63D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20.07.23 г.</w:t>
      </w:r>
    </w:p>
    <w:p w:rsidR="00000000" w:rsidRDefault="004E63D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29.08.24 г.</w:t>
      </w:r>
    </w:p>
    <w:p w:rsidR="00000000" w:rsidRDefault="004E63D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25.06.25 г.</w:t>
      </w:r>
    </w:p>
    <w:p w:rsidR="00000000" w:rsidRDefault="004E63DA">
      <w:pPr>
        <w:pStyle w:val="pj"/>
      </w:pPr>
      <w:r>
        <w:t> </w:t>
      </w:r>
    </w:p>
    <w:p w:rsidR="00000000" w:rsidRDefault="004E63DA">
      <w:pPr>
        <w:pStyle w:val="pj"/>
      </w:pPr>
      <w:r>
        <w:rPr>
          <w:rStyle w:val="s0"/>
        </w:rPr>
        <w:t> </w:t>
      </w:r>
    </w:p>
    <w:p w:rsidR="00000000" w:rsidRDefault="004E63DA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3DA" w:rsidRDefault="004E63DA" w:rsidP="004E63DA">
      <w:r>
        <w:separator/>
      </w:r>
    </w:p>
  </w:endnote>
  <w:endnote w:type="continuationSeparator" w:id="0">
    <w:p w:rsidR="004E63DA" w:rsidRDefault="004E63DA" w:rsidP="004E6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3DA" w:rsidRDefault="004E63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3DA" w:rsidRDefault="004E63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3DA" w:rsidRDefault="004E63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3DA" w:rsidRDefault="004E63DA" w:rsidP="004E63DA">
      <w:r>
        <w:separator/>
      </w:r>
    </w:p>
  </w:footnote>
  <w:footnote w:type="continuationSeparator" w:id="0">
    <w:p w:rsidR="004E63DA" w:rsidRDefault="004E63DA" w:rsidP="004E6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3DA" w:rsidRDefault="004E63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3DA" w:rsidRDefault="004E63DA" w:rsidP="004E63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63DA" w:rsidRPr="004E63DA" w:rsidRDefault="004E63DA" w:rsidP="004E63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9 июня 2023 года № 424 «Об утверждении Контрольного списка специфических товаров» (с изменениями и дополнениями по состоянию на 19.07.2025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3DA" w:rsidRDefault="004E63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63DA"/>
    <w:rsid w:val="004E6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63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3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3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3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63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63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63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63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3817" TargetMode="External"/><Relationship Id="rId13" Type="http://schemas.openxmlformats.org/officeDocument/2006/relationships/hyperlink" Target="http://online.zakon.kz/Document/?doc_id=3491282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91282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1084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1808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3914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31808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23817" TargetMode="External"/><Relationship Id="rId14" Type="http://schemas.openxmlformats.org/officeDocument/2006/relationships/hyperlink" Target="http://online.zakon.kz/Document/?doc_id=3732848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2025-07-16T06:36:00Z</dcterms:created>
  <dcterms:modified xsi:type="dcterms:W3CDTF">2025-07-16T06:36:00Z</dcterms:modified>
</cp:coreProperties>
</file>