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41F7">
      <w:pPr>
        <w:pStyle w:val="pj"/>
      </w:pPr>
      <w:bookmarkStart w:id="0" w:name="_GoBack"/>
      <w:bookmarkEnd w:id="0"/>
      <w:r>
        <w:rPr>
          <w:rStyle w:val="s0"/>
          <w:b/>
          <w:bCs/>
        </w:rPr>
        <w:t>«Жңбірленушілерге өтемақы қоры туралы» Қазақстан Республикасының 2018 жылғы 10 қаңтардағы № 131-VI Заңы (2024.05.09. берілген өзгерістер мен толықтырулармен)</w:t>
      </w:r>
    </w:p>
    <w:p w:rsidR="00000000" w:rsidRDefault="008D41F7">
      <w:pPr>
        <w:pStyle w:val="pj"/>
      </w:pPr>
      <w:r>
        <w:t> </w:t>
      </w:r>
    </w:p>
    <w:p w:rsidR="00000000" w:rsidRDefault="008D41F7">
      <w:pPr>
        <w:pStyle w:val="pj"/>
      </w:pPr>
      <w:r>
        <w:rPr>
          <w:rStyle w:val="s0"/>
        </w:rPr>
        <w:t xml:space="preserve">Жариялануы: «Егемен Қазақстан» 2018 жылғы 12 қаңтар № 8 (29239); </w:t>
      </w:r>
      <w:hyperlink r:id="rId7" w:anchor="!/doc/117701/kaz" w:history="1">
        <w:r>
          <w:rPr>
            <w:rStyle w:val="a4"/>
          </w:rPr>
          <w:t>«ҚР НҚА электрондық түрдегі эталондық бақылау банкі» АЖ 2018 ж. 16 қаңтарда</w:t>
        </w:r>
      </w:hyperlink>
      <w:r>
        <w:rPr>
          <w:rStyle w:val="s0"/>
        </w:rPr>
        <w:t>; ҚР Парламентінің Жаршысы 2018 ж., қаңтар, № 1 (2752), 1-құжат</w:t>
      </w:r>
    </w:p>
    <w:p w:rsidR="00000000" w:rsidRDefault="008D41F7">
      <w:pPr>
        <w:pStyle w:val="pj"/>
      </w:pPr>
      <w:r>
        <w:rPr>
          <w:rStyle w:val="s0"/>
        </w:rPr>
        <w:t> </w:t>
      </w:r>
    </w:p>
    <w:p w:rsidR="00000000" w:rsidRDefault="008D41F7">
      <w:pPr>
        <w:pStyle w:val="pj"/>
      </w:pPr>
      <w:r>
        <w:rPr>
          <w:rStyle w:val="s0"/>
        </w:rPr>
        <w:t>Енгізілген өзгерістер:</w:t>
      </w:r>
    </w:p>
    <w:p w:rsidR="00000000" w:rsidRDefault="008D41F7">
      <w:pPr>
        <w:pStyle w:val="pj"/>
      </w:pPr>
      <w:r>
        <w:rPr>
          <w:rStyle w:val="s0"/>
        </w:rPr>
        <w:t> </w:t>
      </w:r>
    </w:p>
    <w:p w:rsidR="00000000" w:rsidRDefault="008D41F7">
      <w:pPr>
        <w:pStyle w:val="pj"/>
      </w:pPr>
      <w:r>
        <w:rPr>
          <w:rStyle w:val="s0"/>
        </w:rPr>
        <w:t xml:space="preserve">2019.26.11. № 273-VІ ҚР </w:t>
      </w:r>
      <w:hyperlink r:id="rId8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 шілдеден бастап қолданысқа енгізілді)</w:t>
      </w:r>
    </w:p>
    <w:p w:rsidR="00000000" w:rsidRDefault="008D41F7">
      <w:pPr>
        <w:pStyle w:val="pj"/>
      </w:pPr>
      <w:r>
        <w:rPr>
          <w:rStyle w:val="s0"/>
        </w:rPr>
        <w:t xml:space="preserve">2020.03.07. № 359-VI ҚР </w:t>
      </w:r>
      <w:hyperlink r:id="rId9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</w:t>
      </w:r>
      <w:r>
        <w:rPr>
          <w:rStyle w:val="s0"/>
        </w:rPr>
        <w:t xml:space="preserve"> ж. 1 шілдеден бастап қолданысқа енгізілді)</w:t>
      </w:r>
    </w:p>
    <w:p w:rsidR="00000000" w:rsidRDefault="008D41F7">
      <w:pPr>
        <w:pStyle w:val="pj"/>
      </w:pPr>
      <w:r>
        <w:rPr>
          <w:rStyle w:val="s0"/>
        </w:rPr>
        <w:t xml:space="preserve">2021.09.06. № 49-VІІ ҚР </w:t>
      </w:r>
      <w:hyperlink r:id="rId10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11 қаңтардан бастап қолданысқа енгізілді)</w:t>
      </w:r>
    </w:p>
    <w:p w:rsidR="00000000" w:rsidRDefault="008D41F7">
      <w:pPr>
        <w:pStyle w:val="pj"/>
      </w:pPr>
      <w:r>
        <w:rPr>
          <w:rStyle w:val="s0"/>
        </w:rPr>
        <w:t xml:space="preserve">2024.01.07. № 107-VIII ҚР </w:t>
      </w:r>
      <w:hyperlink r:id="rId11" w:anchor="sub_id=15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1 қыркүйектен бастап </w:t>
      </w:r>
      <w:hyperlink r:id="rId12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D41F7">
      <w:pPr>
        <w:pStyle w:val="pj"/>
      </w:pPr>
      <w:r>
        <w:rPr>
          <w:rStyle w:val="s0"/>
        </w:rPr>
        <w:t xml:space="preserve">2024.05.07. № 111-VІІІ ҚР </w:t>
      </w:r>
      <w:hyperlink r:id="rId13" w:anchor="sub_id=4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5 қыркүйектен бастап </w:t>
      </w:r>
      <w:hyperlink r:id="rId14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D41F7">
      <w:pPr>
        <w:pStyle w:val="pj"/>
      </w:pPr>
      <w:r>
        <w:t> </w:t>
      </w:r>
    </w:p>
    <w:p w:rsidR="00000000" w:rsidRDefault="008D41F7">
      <w:pPr>
        <w:pStyle w:val="pj"/>
      </w:pPr>
      <w:r>
        <w:rPr>
          <w:rStyle w:val="s0"/>
        </w:rPr>
        <w:t>Бұрынғы редакциялар:</w:t>
      </w:r>
    </w:p>
    <w:p w:rsidR="00000000" w:rsidRDefault="008D41F7">
      <w:pPr>
        <w:pStyle w:val="pj"/>
      </w:pPr>
      <w:r>
        <w:rPr>
          <w:rStyle w:val="s0"/>
        </w:rPr>
        <w:t> </w:t>
      </w:r>
    </w:p>
    <w:p w:rsidR="00000000" w:rsidRDefault="008D41F7">
      <w:pPr>
        <w:pStyle w:val="pj"/>
      </w:pPr>
      <w:r>
        <w:rPr>
          <w:rStyle w:val="s0"/>
        </w:rPr>
        <w:t>2019 ж. 26 қарашаға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8D41F7">
      <w:pPr>
        <w:pStyle w:val="pj"/>
      </w:pPr>
      <w:r>
        <w:rPr>
          <w:rStyle w:val="s0"/>
        </w:rPr>
        <w:t xml:space="preserve">2020 ж. 3 шілдеге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8D41F7">
      <w:pPr>
        <w:pStyle w:val="pj"/>
      </w:pPr>
      <w:r>
        <w:rPr>
          <w:rStyle w:val="s0"/>
        </w:rPr>
        <w:t xml:space="preserve">2021 ж. 9 маусымға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8D41F7">
      <w:pPr>
        <w:pStyle w:val="pj"/>
      </w:pPr>
      <w:r>
        <w:rPr>
          <w:rStyle w:val="s0"/>
        </w:rPr>
        <w:t xml:space="preserve">2024 ж. 1 шілдеге дейін қолданылған </w:t>
      </w:r>
      <w:hyperlink r:id="rId18" w:history="1">
        <w:r>
          <w:rPr>
            <w:rStyle w:val="s2"/>
          </w:rPr>
          <w:t>редакция</w:t>
        </w:r>
      </w:hyperlink>
    </w:p>
    <w:p w:rsidR="00000000" w:rsidRDefault="008D41F7">
      <w:pPr>
        <w:pStyle w:val="pj"/>
      </w:pPr>
      <w:r>
        <w:rPr>
          <w:rStyle w:val="s0"/>
        </w:rPr>
        <w:t xml:space="preserve">2024 ж. 5 шілдеге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8D41F7">
      <w:pPr>
        <w:pStyle w:val="pj"/>
      </w:pPr>
      <w:r>
        <w:t> </w:t>
      </w:r>
    </w:p>
    <w:p w:rsidR="00000000" w:rsidRDefault="008D41F7">
      <w:pPr>
        <w:pStyle w:val="pj"/>
      </w:pPr>
      <w:r>
        <w:rPr>
          <w:rStyle w:val="s0"/>
        </w:rPr>
        <w:t> </w:t>
      </w:r>
    </w:p>
    <w:p w:rsidR="00000000" w:rsidRDefault="008D41F7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41F7" w:rsidRDefault="008D41F7" w:rsidP="008D41F7">
      <w:r>
        <w:separator/>
      </w:r>
    </w:p>
  </w:endnote>
  <w:endnote w:type="continuationSeparator" w:id="0">
    <w:p w:rsidR="008D41F7" w:rsidRDefault="008D41F7" w:rsidP="008D41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1F7" w:rsidRDefault="008D41F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1F7" w:rsidRDefault="008D41F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1F7" w:rsidRDefault="008D41F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41F7" w:rsidRDefault="008D41F7" w:rsidP="008D41F7">
      <w:r>
        <w:separator/>
      </w:r>
    </w:p>
  </w:footnote>
  <w:footnote w:type="continuationSeparator" w:id="0">
    <w:p w:rsidR="008D41F7" w:rsidRDefault="008D41F7" w:rsidP="008D41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1F7" w:rsidRDefault="008D41F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1F7" w:rsidRDefault="008D41F7" w:rsidP="008D41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41F7" w:rsidRPr="008D41F7" w:rsidRDefault="008D41F7" w:rsidP="008D41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«Жәбірленушілерге өтемақы қоры туралы» Қазақстан Республикасының 2018 жылғы 10 қаңтардағы № 131-VI Заңы (2024.05.09.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1F7" w:rsidRDefault="008D41F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41F7"/>
    <w:rsid w:val="008D4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41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41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41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41F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41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41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41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41F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58158" TargetMode="External"/><Relationship Id="rId13" Type="http://schemas.openxmlformats.org/officeDocument/2006/relationships/hyperlink" Target="http://online.zakon.kz/Document/?doc_id=35421543" TargetMode="External"/><Relationship Id="rId18" Type="http://schemas.openxmlformats.org/officeDocument/2006/relationships/hyperlink" Target="http://online.zakon.kz/Document/?doc_id=32266997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9176774" TargetMode="External"/><Relationship Id="rId17" Type="http://schemas.openxmlformats.org/officeDocument/2006/relationships/hyperlink" Target="http://online.zakon.kz/Document/?doc_id=36309332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098370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176774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920583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4091819" TargetMode="External"/><Relationship Id="rId19" Type="http://schemas.openxmlformats.org/officeDocument/2006/relationships/hyperlink" Target="http://online.zakon.kz/Document/?doc_id=3919759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053084" TargetMode="External"/><Relationship Id="rId14" Type="http://schemas.openxmlformats.org/officeDocument/2006/relationships/hyperlink" Target="http://online.zakon.kz/Document/?doc_id=35421543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1881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«Жәбірленушілерге өтемақы қоры туралы» Қазақстан Республикасының 2018 жылғы 10 қаңтардағы № 131-VI Заңы (2024.05.09.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2024-09-09T06:02:00Z</dcterms:created>
  <dcterms:modified xsi:type="dcterms:W3CDTF">2024-09-09T06:02:00Z</dcterms:modified>
</cp:coreProperties>
</file>