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134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31 декабря 2015 года № 1192 «О некоторых вопросах грантового финансирования неправительственных организаций» (с изменениями от 18.10.2016 г.)</w:t>
      </w:r>
    </w:p>
    <w:p w:rsidR="00000000" w:rsidRDefault="00B2134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2134A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B2134A">
      <w:pPr>
        <w:ind w:firstLine="400"/>
        <w:jc w:val="both"/>
      </w:pPr>
      <w:r>
        <w:rPr>
          <w:rStyle w:val="s0"/>
        </w:rPr>
        <w:t> </w:t>
      </w:r>
    </w:p>
    <w:p w:rsidR="00000000" w:rsidRDefault="00B2134A">
      <w:pPr>
        <w:ind w:firstLine="400"/>
        <w:jc w:val="both"/>
      </w:pPr>
      <w:hyperlink r:id="rId7" w:anchor="sub_id=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18.10.16 г. № 594.</w:t>
      </w:r>
    </w:p>
    <w:p w:rsidR="00000000" w:rsidRDefault="00B2134A">
      <w:pPr>
        <w:ind w:firstLine="400"/>
        <w:jc w:val="both"/>
      </w:pPr>
      <w:r>
        <w:rPr>
          <w:rStyle w:val="s0"/>
        </w:rPr>
        <w:t> </w:t>
      </w:r>
    </w:p>
    <w:p w:rsidR="00000000" w:rsidRDefault="00B2134A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B2134A">
      <w:pPr>
        <w:ind w:firstLine="400"/>
        <w:jc w:val="both"/>
      </w:pPr>
      <w:r>
        <w:rPr>
          <w:rStyle w:val="s0"/>
        </w:rPr>
        <w:t> </w:t>
      </w:r>
    </w:p>
    <w:p w:rsidR="00000000" w:rsidRDefault="00B2134A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</w:t>
      </w:r>
      <w:r>
        <w:rPr>
          <w:rStyle w:val="s0"/>
        </w:rPr>
        <w:t>ия изменений от 18.10.16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134A" w:rsidRDefault="00B2134A" w:rsidP="00B2134A">
      <w:r>
        <w:separator/>
      </w:r>
    </w:p>
  </w:endnote>
  <w:endnote w:type="continuationSeparator" w:id="0">
    <w:p w:rsidR="00B2134A" w:rsidRDefault="00B2134A" w:rsidP="00B213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34A" w:rsidRDefault="00B2134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34A" w:rsidRDefault="00B2134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34A" w:rsidRDefault="00B2134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134A" w:rsidRDefault="00B2134A" w:rsidP="00B2134A">
      <w:r>
        <w:separator/>
      </w:r>
    </w:p>
  </w:footnote>
  <w:footnote w:type="continuationSeparator" w:id="0">
    <w:p w:rsidR="00B2134A" w:rsidRDefault="00B2134A" w:rsidP="00B213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34A" w:rsidRDefault="00B2134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34A" w:rsidRDefault="00B2134A" w:rsidP="00B2134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2134A" w:rsidRPr="00B2134A" w:rsidRDefault="00B2134A" w:rsidP="00B2134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31 декабря 2015 года № 1192 «О некоторых вопросах грантового финансирования неправительственных организаций» (с изменениями от 18.10.2016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34A" w:rsidRDefault="00B2134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134A"/>
    <w:rsid w:val="00B213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2134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2134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2134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2134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2134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2134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2134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2134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7563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59706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</Words>
  <Characters>458</Characters>
  <Application>Microsoft Office Word</Application>
  <DocSecurity>0</DocSecurity>
  <Lines>3</Lines>
  <Paragraphs>1</Paragraphs>
  <ScaleCrop>false</ScaleCrop>
  <Company/>
  <LinksUpToDate>false</LinksUpToDate>
  <CharactersWithSpaces>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31 декабря 2015 года № 1192 «О некоторых вопросах грантового финансирования неправительственных организаций» (с изменениями от 18.10.2016 г.) (©Paragraph 2023)</dc:title>
  <dc:subject/>
  <dc:creator>Сергей М</dc:creator>
  <cp:keywords/>
  <dc:description/>
  <cp:lastModifiedBy>Сергей М</cp:lastModifiedBy>
  <cp:revision>2</cp:revision>
  <dcterms:created xsi:type="dcterms:W3CDTF">2023-12-04T08:03:00Z</dcterms:created>
  <dcterms:modified xsi:type="dcterms:W3CDTF">2023-12-04T08:03:00Z</dcterms:modified>
</cp:coreProperties>
</file>