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117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361-ФЗ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</w:t>
      </w:r>
      <w:r>
        <w:rPr>
          <w:rStyle w:val="s0"/>
          <w:b/>
          <w:bCs/>
        </w:rPr>
        <w:t>ции» (с изменениями и дополнениями по состоянию на 25.11.2017 г.)</w:t>
      </w:r>
    </w:p>
    <w:p w:rsidR="00000000" w:rsidRDefault="00AD1177">
      <w:pPr>
        <w:pStyle w:val="pj"/>
      </w:pPr>
      <w:r>
        <w:rPr>
          <w:rStyle w:val="s0"/>
          <w:b/>
          <w:bCs/>
        </w:rPr>
        <w:t> </w:t>
      </w:r>
    </w:p>
    <w:p w:rsidR="00000000" w:rsidRDefault="00AD1177">
      <w:pPr>
        <w:pStyle w:val="pj"/>
      </w:pPr>
      <w:r>
        <w:rPr>
          <w:rStyle w:val="s0"/>
        </w:rPr>
        <w:t xml:space="preserve">Опубликован: «Российская газета» от 12.07.2016 г., № 7019 (Федеральный выпуск) </w:t>
      </w:r>
    </w:p>
    <w:p w:rsidR="00000000" w:rsidRDefault="00AD1177">
      <w:pPr>
        <w:pStyle w:val="pj"/>
      </w:pPr>
      <w:r>
        <w:rPr>
          <w:rStyle w:val="s0"/>
        </w:rPr>
        <w:t> </w:t>
      </w:r>
    </w:p>
    <w:p w:rsidR="00000000" w:rsidRDefault="00AD1177">
      <w:pPr>
        <w:pStyle w:val="pj"/>
      </w:pPr>
      <w:r>
        <w:t>Внесены изменения:</w:t>
      </w:r>
    </w:p>
    <w:p w:rsidR="00000000" w:rsidRDefault="00AD1177">
      <w:pPr>
        <w:pStyle w:val="pj"/>
      </w:pPr>
      <w:r>
        <w:t> </w:t>
      </w:r>
    </w:p>
    <w:p w:rsidR="00000000" w:rsidRDefault="00AD1177">
      <w:pPr>
        <w:pStyle w:val="pj"/>
      </w:pPr>
      <w:hyperlink r:id="rId7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218-ФЗ (см. </w:t>
      </w:r>
      <w:hyperlink r:id="rId8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D1177">
      <w:pPr>
        <w:pStyle w:val="pj"/>
      </w:pPr>
      <w:hyperlink r:id="rId9" w:anchor="sub_id=9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29.07.17 г. № 280-ФЗ;</w:t>
      </w:r>
    </w:p>
    <w:p w:rsidR="00000000" w:rsidRDefault="00AD1177">
      <w:pPr>
        <w:pStyle w:val="pj"/>
      </w:pPr>
      <w:hyperlink r:id="rId1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25.11.17 г. № 328-ФЗ (см. </w:t>
      </w:r>
      <w:hyperlink r:id="rId11" w:anchor="sub_id=70000" w:history="1">
        <w:r>
          <w:rPr>
            <w:rStyle w:val="a4"/>
          </w:rPr>
          <w:t>с</w:t>
        </w:r>
        <w:r>
          <w:rPr>
            <w:rStyle w:val="a4"/>
          </w:rPr>
          <w:t>роки</w:t>
        </w:r>
      </w:hyperlink>
      <w:r>
        <w:rPr>
          <w:rStyle w:val="s0"/>
        </w:rPr>
        <w:t xml:space="preserve"> вступления в силу).</w:t>
      </w:r>
    </w:p>
    <w:p w:rsidR="00000000" w:rsidRDefault="00AD1177">
      <w:pPr>
        <w:pStyle w:val="pj"/>
      </w:pPr>
      <w:r>
        <w:rPr>
          <w:rStyle w:val="s0"/>
        </w:rPr>
        <w:t> </w:t>
      </w:r>
    </w:p>
    <w:p w:rsidR="00000000" w:rsidRDefault="00AD1177">
      <w:pPr>
        <w:pStyle w:val="pj"/>
      </w:pPr>
      <w:r>
        <w:rPr>
          <w:rStyle w:val="s0"/>
        </w:rPr>
        <w:t>См. о внесении изменений:</w:t>
      </w:r>
    </w:p>
    <w:p w:rsidR="00000000" w:rsidRDefault="00AD1177">
      <w:pPr>
        <w:pStyle w:val="pj"/>
      </w:pPr>
      <w:hyperlink r:id="rId12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22.07.24 г. № 207-ФЗ (см. </w:t>
      </w:r>
      <w:hyperlink r:id="rId1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D1177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177" w:rsidRDefault="00AD1177" w:rsidP="00AD1177">
      <w:r>
        <w:separator/>
      </w:r>
    </w:p>
  </w:endnote>
  <w:endnote w:type="continuationSeparator" w:id="0">
    <w:p w:rsidR="00AD1177" w:rsidRDefault="00AD1177" w:rsidP="00AD1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177" w:rsidRDefault="00AD11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177" w:rsidRDefault="00AD11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177" w:rsidRDefault="00AD11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177" w:rsidRDefault="00AD1177" w:rsidP="00AD1177">
      <w:r>
        <w:separator/>
      </w:r>
    </w:p>
  </w:footnote>
  <w:footnote w:type="continuationSeparator" w:id="0">
    <w:p w:rsidR="00AD1177" w:rsidRDefault="00AD1177" w:rsidP="00AD11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177" w:rsidRDefault="00AD11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177" w:rsidRDefault="00AD1177" w:rsidP="00AD11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1177" w:rsidRPr="00AD1177" w:rsidRDefault="00AD1177" w:rsidP="00AD11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361-ФЗ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 (с изменениями и дополнениями по состоянию на 25.11.2017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177" w:rsidRDefault="00AD11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1177"/>
    <w:rsid w:val="00AD1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11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11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11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11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11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11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11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11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7215" TargetMode="External"/><Relationship Id="rId13" Type="http://schemas.openxmlformats.org/officeDocument/2006/relationships/hyperlink" Target="http://online.zakon.kz/Document/?doc_id=3239992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987215" TargetMode="External"/><Relationship Id="rId12" Type="http://schemas.openxmlformats.org/officeDocument/2006/relationships/hyperlink" Target="http://online.zakon.kz/Document/?doc_id=3239992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066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80666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4530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2025-03-21T08:26:00Z</dcterms:created>
  <dcterms:modified xsi:type="dcterms:W3CDTF">2025-03-21T08:26:00Z</dcterms:modified>
</cp:coreProperties>
</file>