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2F5E">
      <w:pPr>
        <w:pStyle w:val="pj"/>
      </w:pPr>
      <w:bookmarkStart w:id="0" w:name="_GoBack"/>
      <w:bookmarkEnd w:id="0"/>
      <w:r>
        <w:rPr>
          <w:rStyle w:val="s0"/>
          <w:b/>
          <w:bCs/>
        </w:rPr>
        <w:t>«Ардагерлер туралы» Қазақстан Республикасының 2020 жылғы 6 мамырдағы № 322-VІ Заңы (2023.01.07. берілген өзгерістер мен толықтыруларымен)</w:t>
      </w:r>
    </w:p>
    <w:p w:rsidR="00000000" w:rsidRDefault="003A2F5E">
      <w:pPr>
        <w:pStyle w:val="pj"/>
      </w:pPr>
      <w:r>
        <w:rPr>
          <w:rStyle w:val="s0"/>
          <w:b/>
          <w:bCs/>
        </w:rPr>
        <w:t> </w:t>
      </w:r>
    </w:p>
    <w:p w:rsidR="00000000" w:rsidRDefault="003A2F5E">
      <w:pPr>
        <w:pStyle w:val="pj"/>
      </w:pPr>
      <w:r>
        <w:rPr>
          <w:rStyle w:val="s0"/>
        </w:rPr>
        <w:t xml:space="preserve">Жариялануы: «Егемен Қазақстан» 2020 жылғы 7 мамыр № 88 (29817); </w:t>
      </w:r>
      <w:hyperlink r:id="rId7" w:anchor="!/doc/142680/kaz" w:history="1">
        <w:r>
          <w:rPr>
            <w:rStyle w:val="a4"/>
          </w:rPr>
          <w:t>«ҚР НҚА электрондық түрдегі эталондық бақылау банкі» АЖ 2020 ж. 12 мамырда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2020 ж., мамыр, № 9 (2803), 30-құжат</w:t>
      </w:r>
    </w:p>
    <w:p w:rsidR="00000000" w:rsidRDefault="003A2F5E">
      <w:pPr>
        <w:pStyle w:val="pj"/>
      </w:pPr>
      <w:r>
        <w:t> </w:t>
      </w:r>
    </w:p>
    <w:p w:rsidR="00000000" w:rsidRDefault="003A2F5E">
      <w:pPr>
        <w:pStyle w:val="pj"/>
      </w:pPr>
      <w:r>
        <w:rPr>
          <w:rStyle w:val="s0"/>
        </w:rPr>
        <w:t>Енгізілген өзгерістер:</w:t>
      </w:r>
    </w:p>
    <w:p w:rsidR="00000000" w:rsidRDefault="003A2F5E">
      <w:pPr>
        <w:pStyle w:val="pj"/>
      </w:pPr>
      <w:r>
        <w:rPr>
          <w:rStyle w:val="s0"/>
        </w:rPr>
        <w:t> </w:t>
      </w:r>
    </w:p>
    <w:p w:rsidR="00000000" w:rsidRDefault="003A2F5E">
      <w:pPr>
        <w:pStyle w:val="pj"/>
      </w:pPr>
      <w:r>
        <w:rPr>
          <w:rStyle w:val="s0"/>
        </w:rPr>
        <w:t xml:space="preserve">2021.12.10. № 67-VII ҚР </w:t>
      </w:r>
      <w:hyperlink r:id="rId8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A2F5E">
      <w:pPr>
        <w:pStyle w:val="pj"/>
      </w:pPr>
      <w:r>
        <w:t>2022.27.06. № 129-VI</w:t>
      </w:r>
      <w:r>
        <w:t xml:space="preserve">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10" w:anchor="sub_id=75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3A2F5E">
      <w:pPr>
        <w:pStyle w:val="pj"/>
      </w:pPr>
      <w:r>
        <w:rPr>
          <w:rStyle w:val="s0"/>
        </w:rPr>
        <w:t xml:space="preserve">2023.19.04. </w:t>
      </w:r>
      <w:r>
        <w:rPr>
          <w:rStyle w:val="s0"/>
        </w:rPr>
        <w:t xml:space="preserve">№ 223-VІІ ҚР </w:t>
      </w:r>
      <w:hyperlink r:id="rId12" w:anchor="sub_id=15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13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A2F5E">
      <w:pPr>
        <w:pStyle w:val="pj"/>
      </w:pPr>
      <w:r>
        <w:rPr>
          <w:rStyle w:val="s0"/>
        </w:rPr>
        <w:t>2023.20.04. № 226-VІ</w:t>
      </w:r>
      <w:r>
        <w:rPr>
          <w:rStyle w:val="s0"/>
        </w:rPr>
        <w:t xml:space="preserve">І ҚР </w:t>
      </w:r>
      <w:hyperlink r:id="rId14" w:anchor="sub_id=6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шілдеден бастап </w:t>
      </w:r>
      <w:hyperlink r:id="rId15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A2F5E">
      <w:pPr>
        <w:pStyle w:val="pj"/>
      </w:pPr>
      <w:r>
        <w:t> </w:t>
      </w:r>
    </w:p>
    <w:p w:rsidR="00000000" w:rsidRDefault="003A2F5E">
      <w:pPr>
        <w:pStyle w:val="pj"/>
      </w:pPr>
      <w:r>
        <w:rPr>
          <w:rStyle w:val="s0"/>
        </w:rPr>
        <w:t>Бұрынғы редакциялар:</w:t>
      </w:r>
    </w:p>
    <w:p w:rsidR="00000000" w:rsidRDefault="003A2F5E">
      <w:pPr>
        <w:pStyle w:val="pj"/>
      </w:pPr>
      <w:r>
        <w:rPr>
          <w:rStyle w:val="s0"/>
        </w:rPr>
        <w:t> </w:t>
      </w:r>
    </w:p>
    <w:p w:rsidR="00000000" w:rsidRDefault="003A2F5E">
      <w:pPr>
        <w:pStyle w:val="pj"/>
      </w:pPr>
      <w:r>
        <w:rPr>
          <w:rStyle w:val="s0"/>
        </w:rPr>
        <w:t>2021</w:t>
      </w:r>
      <w:r>
        <w:rPr>
          <w:rStyle w:val="s0"/>
        </w:rPr>
        <w:t xml:space="preserve"> ж. 12 қазанға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3A2F5E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3A2F5E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3A2F5E">
      <w:pPr>
        <w:pStyle w:val="pj"/>
      </w:pPr>
      <w:r>
        <w:t xml:space="preserve">2023 ж. 01.07.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2F5E" w:rsidRDefault="003A2F5E" w:rsidP="003A2F5E">
      <w:r>
        <w:separator/>
      </w:r>
    </w:p>
  </w:endnote>
  <w:endnote w:type="continuationSeparator" w:id="0">
    <w:p w:rsidR="003A2F5E" w:rsidRDefault="003A2F5E" w:rsidP="003A2F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F5E" w:rsidRDefault="003A2F5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F5E" w:rsidRDefault="003A2F5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F5E" w:rsidRDefault="003A2F5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2F5E" w:rsidRDefault="003A2F5E" w:rsidP="003A2F5E">
      <w:r>
        <w:separator/>
      </w:r>
    </w:p>
  </w:footnote>
  <w:footnote w:type="continuationSeparator" w:id="0">
    <w:p w:rsidR="003A2F5E" w:rsidRDefault="003A2F5E" w:rsidP="003A2F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F5E" w:rsidRDefault="003A2F5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F5E" w:rsidRDefault="003A2F5E" w:rsidP="003A2F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2F5E" w:rsidRPr="003A2F5E" w:rsidRDefault="003A2F5E" w:rsidP="003A2F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«Ардагерлер туралы» Қазақстан Республикасының 2020 жылғы 6 мамырдағы № 322-VІ Заңы (2023.01.07.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F5E" w:rsidRDefault="003A2F5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2F5E"/>
    <w:rsid w:val="003A2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2F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2F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2F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2F5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2F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2F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2F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2F5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30784" TargetMode="External"/><Relationship Id="rId13" Type="http://schemas.openxmlformats.org/officeDocument/2006/relationships/hyperlink" Target="http://online.zakon.kz/Document/?doc_id=33647221" TargetMode="External"/><Relationship Id="rId18" Type="http://schemas.openxmlformats.org/officeDocument/2006/relationships/hyperlink" Target="http://online.zakon.kz/Document/?doc_id=33826655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3647221" TargetMode="External"/><Relationship Id="rId17" Type="http://schemas.openxmlformats.org/officeDocument/2006/relationships/hyperlink" Target="http://online.zakon.kz/Document/?doc_id=33894410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911818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062129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29975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6301187" TargetMode="External"/><Relationship Id="rId19" Type="http://schemas.openxmlformats.org/officeDocument/2006/relationships/hyperlink" Target="http://online.zakon.kz/Document/?doc_id=3960132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78152" TargetMode="External"/><Relationship Id="rId14" Type="http://schemas.openxmlformats.org/officeDocument/2006/relationships/hyperlink" Target="http://online.zakon.kz/Document/?doc_id=39299751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1786</Characters>
  <Application>Microsoft Office Word</Application>
  <DocSecurity>0</DocSecurity>
  <Lines>14</Lines>
  <Paragraphs>3</Paragraphs>
  <ScaleCrop>false</ScaleCrop>
  <Company/>
  <LinksUpToDate>false</LinksUpToDate>
  <CharactersWithSpaces>1918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«Ардагерлер туралы» Қазақстан Республикасының 2020 жылғы 6 мамырдағы № 322-VІ Заңы (2023.01.07. берілген өзгерістер мен толықтыруларымен) (©Paragraph 2023)</dc:title>
  <dc:subject/>
  <dc:creator>Сергей М</dc:creator>
  <cp:keywords/>
  <dc:description/>
  <cp:lastModifiedBy>Сергей М</cp:lastModifiedBy>
  <cp:revision>2</cp:revision>
  <dcterms:created xsi:type="dcterms:W3CDTF">2023-11-15T08:36:00Z</dcterms:created>
  <dcterms:modified xsi:type="dcterms:W3CDTF">2023-11-15T08:36:00Z</dcterms:modified>
</cp:coreProperties>
</file>