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1F3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февраля 2022 года № 18-ФЗ «О внесении изменений в части первую и вторую Налогового кодекса Российской Федерации и отдельные законодательные акты Российской Федерации» (с изменениями и дополнениями по состоянию н</w:t>
      </w:r>
      <w:r>
        <w:rPr>
          <w:rStyle w:val="s0"/>
          <w:b/>
          <w:bCs/>
        </w:rPr>
        <w:t>а 19.12.2023 г.)</w:t>
      </w:r>
    </w:p>
    <w:p w:rsidR="00000000" w:rsidRDefault="00371F37">
      <w:pPr>
        <w:pStyle w:val="pj"/>
      </w:pPr>
      <w:r>
        <w:rPr>
          <w:rStyle w:val="s0"/>
          <w:b/>
          <w:bCs/>
        </w:rPr>
        <w:t> </w:t>
      </w:r>
    </w:p>
    <w:p w:rsidR="00000000" w:rsidRDefault="00371F37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25 февраля 2022 г.</w:t>
      </w:r>
    </w:p>
    <w:p w:rsidR="00000000" w:rsidRDefault="00371F37">
      <w:pPr>
        <w:pStyle w:val="pj"/>
      </w:pPr>
      <w:r>
        <w:rPr>
          <w:rStyle w:val="s0"/>
        </w:rPr>
        <w:t> </w:t>
      </w:r>
    </w:p>
    <w:p w:rsidR="00000000" w:rsidRDefault="00371F37">
      <w:pPr>
        <w:pStyle w:val="pj"/>
      </w:pPr>
      <w:r>
        <w:rPr>
          <w:rStyle w:val="s0"/>
        </w:rPr>
        <w:t>Внесены изменения:</w:t>
      </w:r>
    </w:p>
    <w:p w:rsidR="00000000" w:rsidRDefault="00371F37">
      <w:pPr>
        <w:pStyle w:val="pj"/>
      </w:pPr>
      <w:r>
        <w:rPr>
          <w:rStyle w:val="s0"/>
        </w:rPr>
        <w:t> </w:t>
      </w:r>
    </w:p>
    <w:p w:rsidR="00000000" w:rsidRDefault="00371F37">
      <w:pPr>
        <w:pStyle w:val="pj"/>
      </w:pPr>
      <w:hyperlink r:id="rId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26.03.22 г. № 66-ФЗ (см. </w:t>
      </w:r>
      <w:hyperlink r:id="rId8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71F37">
      <w:pPr>
        <w:pStyle w:val="pj"/>
      </w:pPr>
      <w:hyperlink r:id="rId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</w:t>
      </w:r>
      <w:r>
        <w:rPr>
          <w:rStyle w:val="s0"/>
        </w:rPr>
        <w:t xml:space="preserve">3 г. № 595-ФЗ (см. </w:t>
      </w:r>
      <w:hyperlink r:id="rId10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71F37">
      <w:pPr>
        <w:pStyle w:val="pj"/>
      </w:pPr>
      <w:r>
        <w:t> </w:t>
      </w:r>
    </w:p>
    <w:p w:rsidR="00000000" w:rsidRDefault="00371F37">
      <w:pPr>
        <w:pStyle w:val="pj"/>
      </w:pPr>
      <w:r>
        <w:rPr>
          <w:rStyle w:val="s0"/>
        </w:rPr>
        <w:t> </w:t>
      </w:r>
    </w:p>
    <w:p w:rsidR="00000000" w:rsidRDefault="00371F37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1F37" w:rsidRDefault="00371F37" w:rsidP="00371F37">
      <w:r>
        <w:separator/>
      </w:r>
    </w:p>
  </w:endnote>
  <w:endnote w:type="continuationSeparator" w:id="0">
    <w:p w:rsidR="00371F37" w:rsidRDefault="00371F37" w:rsidP="00371F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F37" w:rsidRDefault="00371F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F37" w:rsidRDefault="00371F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F37" w:rsidRDefault="00371F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1F37" w:rsidRDefault="00371F37" w:rsidP="00371F37">
      <w:r>
        <w:separator/>
      </w:r>
    </w:p>
  </w:footnote>
  <w:footnote w:type="continuationSeparator" w:id="0">
    <w:p w:rsidR="00371F37" w:rsidRDefault="00371F37" w:rsidP="00371F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F37" w:rsidRDefault="00371F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F37" w:rsidRDefault="00371F37" w:rsidP="00371F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1F37" w:rsidRPr="00371F37" w:rsidRDefault="00371F37" w:rsidP="00371F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февраля 2022 года № 18-ФЗ «О внесении изменений в части первую и вторую Налогового кодекса Российской Федерации и отдельные законодательные акты Российской Федерации» (с изменениями и дополнениями по состоянию на 19.12.2023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F37" w:rsidRDefault="00371F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1F37"/>
    <w:rsid w:val="00371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1F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1F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1F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1F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1F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1F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1F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1F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1841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1841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4301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3011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759</Characters>
  <Application>Microsoft Office Word</Application>
  <DocSecurity>0</DocSecurity>
  <Lines>6</Lines>
  <Paragraphs>1</Paragraphs>
  <ScaleCrop>false</ScaleCrop>
  <Company>SPecialiST RePack</Company>
  <LinksUpToDate>false</LinksUpToDate>
  <CharactersWithSpaces>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25 февраля 2022 года № 18-ФЗ «О внесении изменений в части первую и вторую Налогового кодекса Российской Федерации и отдельные законодательные акты Российской Федерации» (с изменениями и дополнениями по состоянию на 19.12.2023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2024-05-03T10:18:00Z</dcterms:created>
  <dcterms:modified xsi:type="dcterms:W3CDTF">2024-05-03T10:18:00Z</dcterms:modified>
</cp:coreProperties>
</file>