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23B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8 декабря 2015 года № 972 «О реализации Закона Республики Казахстан «О республиканском бюджете на 2016 - 2018 годы» (с изменениями и дополнениями по состоянию на 30.12.2016 г.)</w:t>
      </w:r>
    </w:p>
    <w:p w:rsidR="00000000" w:rsidRDefault="00E123B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123BD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E123BD">
      <w:pPr>
        <w:ind w:firstLine="400"/>
        <w:jc w:val="both"/>
      </w:pPr>
      <w:r>
        <w:t> </w:t>
      </w:r>
    </w:p>
    <w:p w:rsidR="00000000" w:rsidRDefault="00E123BD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13.01.16 г. № 10 (введено в действие с 1 января 2016 года);</w:t>
      </w:r>
    </w:p>
    <w:p w:rsidR="00000000" w:rsidRDefault="00E123BD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</w:t>
      </w:r>
      <w:r>
        <w:rPr>
          <w:rStyle w:val="s0"/>
        </w:rPr>
        <w:t xml:space="preserve"> от 23.02.16 г. № 100 (введено в действие с 1 января 2016 года);</w:t>
      </w:r>
    </w:p>
    <w:p w:rsidR="00000000" w:rsidRDefault="00E123BD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10.03.16 г. № 134 (введено в действие с 1 января 2016 года);</w:t>
      </w:r>
    </w:p>
    <w:p w:rsidR="00000000" w:rsidRDefault="00E123BD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28.04.16 г. № 250;</w:t>
      </w:r>
    </w:p>
    <w:p w:rsidR="00000000" w:rsidRDefault="00E123BD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09.06.16 г. № 343;</w:t>
      </w:r>
    </w:p>
    <w:p w:rsidR="00000000" w:rsidRDefault="00E123BD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28.06.16 г. № 375 (введено в действие с 1 января 2016 года);</w:t>
      </w:r>
    </w:p>
    <w:p w:rsidR="00000000" w:rsidRDefault="00E123BD">
      <w:pPr>
        <w:ind w:firstLine="400"/>
        <w:jc w:val="both"/>
      </w:pPr>
      <w:hyperlink r:id="rId13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01.07.16 г. № 391;</w:t>
      </w:r>
    </w:p>
    <w:p w:rsidR="00000000" w:rsidRDefault="00E123BD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25.07.16 г. № 438;</w:t>
      </w:r>
    </w:p>
    <w:p w:rsidR="00000000" w:rsidRDefault="00E123BD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29.07.16 г. № 447 (введено в действие с 1 янв</w:t>
      </w:r>
      <w:r>
        <w:rPr>
          <w:rStyle w:val="s0"/>
        </w:rPr>
        <w:t>аря 2016 года);</w:t>
      </w:r>
    </w:p>
    <w:p w:rsidR="00000000" w:rsidRDefault="00E123BD">
      <w:pPr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18.08.16 г. № 465 (введено в действие с 1 января 2016 года);</w:t>
      </w:r>
    </w:p>
    <w:p w:rsidR="00000000" w:rsidRDefault="00E123BD">
      <w:pPr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18.08.16 г. № 466 (введено в действие с 1 января 2016 года);</w:t>
      </w:r>
    </w:p>
    <w:p w:rsidR="00000000" w:rsidRDefault="00E123BD">
      <w:pPr>
        <w:ind w:firstLine="400"/>
        <w:jc w:val="both"/>
      </w:pPr>
      <w:hyperlink r:id="rId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19.08.16 г. № 468 (введено в действие с 1 января 2016 года);</w:t>
      </w:r>
    </w:p>
    <w:p w:rsidR="00000000" w:rsidRDefault="00E123BD">
      <w:pPr>
        <w:ind w:firstLine="400"/>
        <w:jc w:val="both"/>
      </w:pPr>
      <w:hyperlink r:id="rId1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31.08.16 г. № 494 (введено в действие с 1 января 2016 года);</w:t>
      </w:r>
    </w:p>
    <w:p w:rsidR="00000000" w:rsidRDefault="00E123BD">
      <w:pPr>
        <w:ind w:firstLine="400"/>
        <w:jc w:val="both"/>
      </w:pPr>
      <w:hyperlink r:id="rId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</w:t>
      </w:r>
      <w:r>
        <w:rPr>
          <w:rStyle w:val="s0"/>
        </w:rPr>
        <w:t>К от 24.09.16 г. № 541 (введено в действие с 1 января 2016 года);</w:t>
      </w:r>
    </w:p>
    <w:p w:rsidR="00000000" w:rsidRDefault="00E123BD">
      <w:pPr>
        <w:ind w:firstLine="400"/>
        <w:jc w:val="both"/>
      </w:pPr>
      <w:hyperlink r:id="rId2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01.10.16 г. № 566 (введено в действие с 1 января 2016 года);</w:t>
      </w:r>
    </w:p>
    <w:p w:rsidR="00000000" w:rsidRDefault="00E123BD">
      <w:pPr>
        <w:ind w:firstLine="400"/>
        <w:jc w:val="both"/>
      </w:pPr>
      <w:hyperlink r:id="rId2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08.10.16 г. № 579 (введено в действие с 1 января 2016 года);</w:t>
      </w:r>
    </w:p>
    <w:p w:rsidR="00000000" w:rsidRDefault="00E123BD">
      <w:pPr>
        <w:ind w:firstLine="400"/>
        <w:jc w:val="both"/>
      </w:pPr>
      <w:hyperlink r:id="rId23" w:history="1">
        <w:r>
          <w:rPr>
            <w:rStyle w:val="a3"/>
          </w:rPr>
          <w:t>постановлением</w:t>
        </w:r>
      </w:hyperlink>
      <w:r>
        <w:t xml:space="preserve"> Правительства РК от 25.10.16 г. № 617;</w:t>
      </w:r>
    </w:p>
    <w:p w:rsidR="00000000" w:rsidRDefault="00E123BD">
      <w:pPr>
        <w:ind w:firstLine="400"/>
        <w:jc w:val="both"/>
      </w:pPr>
      <w:hyperlink r:id="rId24" w:anchor="sub_id=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07.11.16 г. № 675;</w:t>
      </w:r>
    </w:p>
    <w:p w:rsidR="00000000" w:rsidRDefault="00E123BD">
      <w:pPr>
        <w:ind w:firstLine="400"/>
        <w:jc w:val="both"/>
      </w:pPr>
      <w:hyperlink r:id="rId2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02.12.16 г. № 756 (введено</w:t>
      </w:r>
      <w:r>
        <w:rPr>
          <w:rStyle w:val="s0"/>
        </w:rPr>
        <w:t xml:space="preserve"> в действие с 1 января 2016 года);</w:t>
      </w:r>
    </w:p>
    <w:p w:rsidR="00000000" w:rsidRDefault="00E123BD">
      <w:pPr>
        <w:ind w:firstLine="400"/>
        <w:jc w:val="both"/>
      </w:pPr>
      <w:hyperlink r:id="rId2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06.12.16 г. № 773;</w:t>
      </w:r>
    </w:p>
    <w:p w:rsidR="00000000" w:rsidRDefault="00E123BD">
      <w:pPr>
        <w:ind w:firstLine="400"/>
        <w:jc w:val="both"/>
      </w:pPr>
      <w:hyperlink r:id="rId2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</w:t>
      </w:r>
      <w:r>
        <w:rPr>
          <w:rStyle w:val="s0"/>
        </w:rPr>
        <w:t>.12.16 г. № 793 (введено в действие с 1 января 2016 года);</w:t>
      </w:r>
    </w:p>
    <w:p w:rsidR="00000000" w:rsidRDefault="00E123BD">
      <w:pPr>
        <w:ind w:firstLine="400"/>
        <w:jc w:val="both"/>
      </w:pPr>
      <w:hyperlink r:id="rId2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15.12.16 г. № 819 (введено в действие с 1 января 2016 года);</w:t>
      </w:r>
    </w:p>
    <w:p w:rsidR="00000000" w:rsidRDefault="00E123BD">
      <w:pPr>
        <w:ind w:firstLine="400"/>
        <w:jc w:val="both"/>
      </w:pPr>
      <w:hyperlink r:id="rId2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15.12.16 г. № 820 (введено в действие с 1 января 2016 года);</w:t>
      </w:r>
    </w:p>
    <w:p w:rsidR="00000000" w:rsidRDefault="00E123BD">
      <w:pPr>
        <w:ind w:firstLine="400"/>
        <w:jc w:val="both"/>
      </w:pPr>
      <w:hyperlink r:id="rId3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20.12.16 г. № 825 (введено в де</w:t>
      </w:r>
      <w:r>
        <w:rPr>
          <w:rStyle w:val="s0"/>
        </w:rPr>
        <w:t>йствие с 1 января 2016 года);</w:t>
      </w:r>
    </w:p>
    <w:p w:rsidR="00000000" w:rsidRDefault="00E123BD">
      <w:pPr>
        <w:ind w:firstLine="400"/>
        <w:jc w:val="both"/>
      </w:pPr>
      <w:hyperlink r:id="rId3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21.12.16 г. № 833 (введено в действие с 1 января 2016 года);</w:t>
      </w:r>
    </w:p>
    <w:p w:rsidR="00000000" w:rsidRDefault="00E123BD">
      <w:pPr>
        <w:ind w:firstLine="400"/>
        <w:jc w:val="both"/>
      </w:pPr>
      <w:hyperlink r:id="rId3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27.12.16 г. № 864 (введено в действие с 1 января 2016 года);</w:t>
      </w:r>
    </w:p>
    <w:p w:rsidR="00000000" w:rsidRDefault="00E123BD">
      <w:pPr>
        <w:ind w:firstLine="400"/>
        <w:jc w:val="both"/>
      </w:pPr>
      <w:hyperlink r:id="rId3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27.12.16 г. № 865 (введено в действие с 1 января 2016 года);</w:t>
      </w:r>
    </w:p>
    <w:p w:rsidR="00000000" w:rsidRDefault="00E123BD">
      <w:pPr>
        <w:ind w:firstLine="400"/>
        <w:jc w:val="both"/>
      </w:pPr>
      <w:hyperlink r:id="rId3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29.12.16 г. № 896 (введено в действие с 1 января 2016 года);</w:t>
      </w:r>
    </w:p>
    <w:p w:rsidR="00000000" w:rsidRDefault="00E123BD">
      <w:pPr>
        <w:ind w:firstLine="400"/>
        <w:jc w:val="both"/>
      </w:pPr>
      <w:hyperlink r:id="rId3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</w:t>
      </w:r>
      <w:r>
        <w:rPr>
          <w:rStyle w:val="s0"/>
        </w:rPr>
        <w:t>РК от 29.12.16 г. № 897 (введено в действие с 1 января 2016 года);</w:t>
      </w:r>
    </w:p>
    <w:p w:rsidR="00000000" w:rsidRDefault="00E123BD">
      <w:pPr>
        <w:ind w:firstLine="400"/>
        <w:jc w:val="both"/>
      </w:pPr>
      <w:hyperlink r:id="rId3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29.12.16 г. № 903 (введено в действие с 1 января 2016 года);</w:t>
      </w:r>
    </w:p>
    <w:p w:rsidR="00000000" w:rsidRDefault="00E123BD">
      <w:pPr>
        <w:ind w:firstLine="400"/>
        <w:jc w:val="both"/>
      </w:pPr>
      <w:hyperlink r:id="rId3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30.12.16 г. № 920 (введено в действие с 1 января 2016 года).</w:t>
      </w:r>
    </w:p>
    <w:p w:rsidR="00000000" w:rsidRDefault="00E123BD">
      <w:r>
        <w:t> </w:t>
      </w:r>
    </w:p>
    <w:p w:rsidR="00000000" w:rsidRDefault="00E123B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123BD">
      <w:pPr>
        <w:ind w:firstLine="400"/>
        <w:jc w:val="both"/>
      </w:pPr>
      <w:r>
        <w:rPr>
          <w:rStyle w:val="s0"/>
        </w:rPr>
        <w:t> </w:t>
      </w:r>
    </w:p>
    <w:p w:rsidR="00000000" w:rsidRDefault="00E123BD">
      <w:pPr>
        <w:ind w:firstLine="400"/>
        <w:jc w:val="both"/>
      </w:pPr>
      <w:hyperlink r:id="rId3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</w:t>
      </w:r>
      <w:r>
        <w:rPr>
          <w:rStyle w:val="s0"/>
        </w:rPr>
        <w:t>ия изменений от 13.01.16 г.</w:t>
      </w:r>
    </w:p>
    <w:p w:rsidR="00000000" w:rsidRDefault="00E123BD">
      <w:pPr>
        <w:ind w:firstLine="400"/>
        <w:jc w:val="both"/>
      </w:pPr>
      <w:hyperlink r:id="rId3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23.02.16 г.</w:t>
      </w:r>
    </w:p>
    <w:p w:rsidR="00000000" w:rsidRDefault="00E123BD">
      <w:pPr>
        <w:ind w:firstLine="400"/>
        <w:jc w:val="both"/>
      </w:pPr>
      <w:hyperlink r:id="rId4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</w:t>
      </w:r>
      <w:r>
        <w:rPr>
          <w:rStyle w:val="s0"/>
        </w:rPr>
        <w:t>зменений от 10.03.16 г.</w:t>
      </w:r>
    </w:p>
    <w:p w:rsidR="00000000" w:rsidRDefault="00E123BD">
      <w:pPr>
        <w:ind w:firstLine="400"/>
        <w:jc w:val="both"/>
      </w:pPr>
      <w:hyperlink r:id="rId4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28.04.16 г.</w:t>
      </w:r>
    </w:p>
    <w:p w:rsidR="00000000" w:rsidRDefault="00E123BD">
      <w:pPr>
        <w:ind w:firstLine="400"/>
        <w:jc w:val="both"/>
      </w:pPr>
      <w:hyperlink r:id="rId4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</w:t>
      </w:r>
      <w:r>
        <w:rPr>
          <w:rStyle w:val="s0"/>
        </w:rPr>
        <w:t>ений от 09.06.16 г.</w:t>
      </w:r>
    </w:p>
    <w:p w:rsidR="00000000" w:rsidRDefault="00E123BD">
      <w:pPr>
        <w:ind w:firstLine="400"/>
        <w:jc w:val="both"/>
      </w:pPr>
      <w:hyperlink r:id="rId4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28.06.16 г.</w:t>
      </w:r>
    </w:p>
    <w:p w:rsidR="00000000" w:rsidRDefault="00E123BD">
      <w:pPr>
        <w:ind w:firstLine="400"/>
        <w:jc w:val="both"/>
      </w:pPr>
      <w:hyperlink r:id="rId4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01.07.16 г.</w:t>
      </w:r>
    </w:p>
    <w:p w:rsidR="00000000" w:rsidRDefault="00E123BD">
      <w:pPr>
        <w:ind w:firstLine="400"/>
        <w:jc w:val="both"/>
      </w:pPr>
      <w:hyperlink r:id="rId4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25.07.16 г.</w:t>
      </w:r>
    </w:p>
    <w:p w:rsidR="00000000" w:rsidRDefault="00E123BD">
      <w:pPr>
        <w:ind w:firstLine="400"/>
        <w:jc w:val="both"/>
      </w:pPr>
      <w:hyperlink r:id="rId46" w:history="1">
        <w:r>
          <w:rPr>
            <w:rStyle w:val="a3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29.07.16 г.</w:t>
      </w:r>
    </w:p>
    <w:p w:rsidR="00000000" w:rsidRDefault="00E123BD">
      <w:pPr>
        <w:ind w:firstLine="400"/>
        <w:jc w:val="both"/>
      </w:pPr>
      <w:hyperlink r:id="rId4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18.08.16 г.; от 19.08.16 г.</w:t>
      </w:r>
    </w:p>
    <w:p w:rsidR="00000000" w:rsidRDefault="00E123BD">
      <w:pPr>
        <w:ind w:firstLine="400"/>
        <w:jc w:val="both"/>
      </w:pPr>
      <w:hyperlink r:id="rId4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31.08.16 г.</w:t>
      </w:r>
    </w:p>
    <w:p w:rsidR="00000000" w:rsidRDefault="00E123BD">
      <w:pPr>
        <w:ind w:firstLine="400"/>
        <w:jc w:val="both"/>
      </w:pPr>
      <w:hyperlink r:id="rId4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24.06.16 г.</w:t>
      </w:r>
    </w:p>
    <w:p w:rsidR="00000000" w:rsidRDefault="00E123BD">
      <w:pPr>
        <w:ind w:firstLine="400"/>
        <w:jc w:val="both"/>
      </w:pPr>
      <w:hyperlink r:id="rId50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  <w:r>
        <w:rPr>
          <w:rStyle w:val="s0"/>
        </w:rPr>
        <w:t>, действовавшая до внесения изменений от 01.10.16 г.</w:t>
      </w:r>
    </w:p>
    <w:p w:rsidR="00000000" w:rsidRDefault="00E123BD">
      <w:pPr>
        <w:ind w:firstLine="400"/>
        <w:jc w:val="both"/>
      </w:pPr>
      <w:hyperlink r:id="rId5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08.10.16 г.</w:t>
      </w:r>
    </w:p>
    <w:p w:rsidR="00000000" w:rsidRDefault="00E123BD">
      <w:pPr>
        <w:ind w:firstLine="400"/>
        <w:jc w:val="both"/>
      </w:pPr>
      <w:hyperlink r:id="rId5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25.10.16 г.</w:t>
      </w:r>
    </w:p>
    <w:p w:rsidR="00000000" w:rsidRDefault="00E123BD">
      <w:pPr>
        <w:ind w:firstLine="400"/>
        <w:jc w:val="both"/>
      </w:pPr>
      <w:hyperlink r:id="rId5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07.11.16 г.</w:t>
      </w:r>
    </w:p>
    <w:p w:rsidR="00000000" w:rsidRDefault="00E123BD">
      <w:pPr>
        <w:ind w:firstLine="400"/>
        <w:jc w:val="both"/>
      </w:pPr>
      <w:hyperlink r:id="rId54" w:history="1">
        <w:r>
          <w:rPr>
            <w:rStyle w:val="a3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02.12.16 г.; от 06.12.16 г.</w:t>
      </w:r>
    </w:p>
    <w:p w:rsidR="00000000" w:rsidRDefault="00E123BD">
      <w:pPr>
        <w:ind w:firstLine="400"/>
        <w:jc w:val="both"/>
      </w:pPr>
      <w:hyperlink r:id="rId5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13.12.16 г.</w:t>
      </w:r>
    </w:p>
    <w:p w:rsidR="00000000" w:rsidRDefault="00E123BD">
      <w:pPr>
        <w:ind w:firstLine="400"/>
        <w:jc w:val="both"/>
      </w:pPr>
      <w:hyperlink r:id="rId5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15.12.16 г.; 20.12.16 г.; от 21.12.16 г.</w:t>
      </w:r>
    </w:p>
    <w:p w:rsidR="00000000" w:rsidRDefault="00E123BD">
      <w:pPr>
        <w:ind w:firstLine="400"/>
        <w:jc w:val="both"/>
      </w:pPr>
      <w:hyperlink r:id="rId5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27.12.16 г.</w:t>
      </w:r>
    </w:p>
    <w:p w:rsidR="00000000" w:rsidRDefault="00E123BD">
      <w:pPr>
        <w:ind w:firstLine="400"/>
        <w:jc w:val="both"/>
      </w:pPr>
      <w:hyperlink r:id="rId5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29.12.16 г.</w:t>
      </w:r>
    </w:p>
    <w:p w:rsidR="00000000" w:rsidRDefault="00E123BD">
      <w:pPr>
        <w:ind w:firstLine="400"/>
        <w:jc w:val="both"/>
      </w:pPr>
      <w:hyperlink r:id="rId5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30.12.16 г.</w:t>
      </w:r>
    </w:p>
    <w:p w:rsidR="00000000" w:rsidRDefault="00E123BD">
      <w:pPr>
        <w:ind w:firstLine="400"/>
        <w:jc w:val="both"/>
      </w:pPr>
      <w:r>
        <w:rPr>
          <w:rStyle w:val="s0"/>
        </w:rPr>
        <w:t> </w:t>
      </w:r>
    </w:p>
    <w:p w:rsidR="00000000" w:rsidRDefault="00E123BD">
      <w:pPr>
        <w:ind w:firstLine="400"/>
        <w:jc w:val="both"/>
      </w:pPr>
      <w:r>
        <w:t> </w:t>
      </w:r>
    </w:p>
    <w:p w:rsidR="00000000" w:rsidRDefault="00E123BD">
      <w:pPr>
        <w:ind w:firstLine="400"/>
        <w:jc w:val="both"/>
      </w:pPr>
      <w:r>
        <w:t> </w:t>
      </w:r>
    </w:p>
    <w:p w:rsidR="00000000" w:rsidRDefault="00E123BD">
      <w:pPr>
        <w:ind w:firstLine="400"/>
        <w:jc w:val="both"/>
      </w:pPr>
      <w:r>
        <w:t> </w:t>
      </w:r>
    </w:p>
    <w:p w:rsidR="00000000" w:rsidRDefault="00E123BD">
      <w:pPr>
        <w:ind w:firstLine="400"/>
        <w:jc w:val="both"/>
      </w:pPr>
      <w:r>
        <w:t> </w:t>
      </w:r>
    </w:p>
    <w:p w:rsidR="00000000" w:rsidRDefault="00E123BD">
      <w:pPr>
        <w:ind w:firstLine="400"/>
        <w:jc w:val="both"/>
      </w:pPr>
      <w:r>
        <w:t> </w:t>
      </w:r>
    </w:p>
    <w:sectPr w:rsidR="00000000">
      <w:headerReference w:type="even" r:id="rId60"/>
      <w:headerReference w:type="default" r:id="rId61"/>
      <w:footerReference w:type="even" r:id="rId62"/>
      <w:footerReference w:type="default" r:id="rId63"/>
      <w:headerReference w:type="first" r:id="rId64"/>
      <w:footerReference w:type="first" r:id="rId6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23BD" w:rsidRDefault="00E123BD" w:rsidP="00E123BD">
      <w:r>
        <w:separator/>
      </w:r>
    </w:p>
  </w:endnote>
  <w:endnote w:type="continuationSeparator" w:id="0">
    <w:p w:rsidR="00E123BD" w:rsidRDefault="00E123BD" w:rsidP="00E123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3BD" w:rsidRDefault="00E123B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3BD" w:rsidRDefault="00E123B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3BD" w:rsidRDefault="00E123B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23BD" w:rsidRDefault="00E123BD" w:rsidP="00E123BD">
      <w:r>
        <w:separator/>
      </w:r>
    </w:p>
  </w:footnote>
  <w:footnote w:type="continuationSeparator" w:id="0">
    <w:p w:rsidR="00E123BD" w:rsidRDefault="00E123BD" w:rsidP="00E123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3BD" w:rsidRDefault="00E123B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3BD" w:rsidRDefault="00E123BD" w:rsidP="00E123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23BD" w:rsidRPr="00E123BD" w:rsidRDefault="00E123BD" w:rsidP="00E123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8 декабря 2015 года № 972 «О реализации Закона Республики Казахстан «О республиканском бюджете на 2016 - 2018 годы» (с изменениями и дополнениями по состоянию на 30.12.2016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3BD" w:rsidRDefault="00E123B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23BD"/>
    <w:rsid w:val="00E123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23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23B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23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23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23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23B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23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23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940250" TargetMode="External"/><Relationship Id="rId18" Type="http://schemas.openxmlformats.org/officeDocument/2006/relationships/hyperlink" Target="http://online.zakon.kz/Document/?doc_id=33744767" TargetMode="External"/><Relationship Id="rId26" Type="http://schemas.openxmlformats.org/officeDocument/2006/relationships/hyperlink" Target="http://online.zakon.kz/Document/?doc_id=39359869" TargetMode="External"/><Relationship Id="rId39" Type="http://schemas.openxmlformats.org/officeDocument/2006/relationships/hyperlink" Target="http://online.zakon.kz/Document/?doc_id=34856065" TargetMode="External"/><Relationship Id="rId21" Type="http://schemas.openxmlformats.org/officeDocument/2006/relationships/hyperlink" Target="http://online.zakon.kz/Document/?doc_id=39549915" TargetMode="External"/><Relationship Id="rId34" Type="http://schemas.openxmlformats.org/officeDocument/2006/relationships/hyperlink" Target="http://online.zakon.kz/Document/?doc_id=38437877" TargetMode="External"/><Relationship Id="rId42" Type="http://schemas.openxmlformats.org/officeDocument/2006/relationships/hyperlink" Target="http://online.zakon.kz/Document/?doc_id=31774830" TargetMode="External"/><Relationship Id="rId47" Type="http://schemas.openxmlformats.org/officeDocument/2006/relationships/hyperlink" Target="http://online.zakon.kz/Document/?doc_id=33104697" TargetMode="External"/><Relationship Id="rId50" Type="http://schemas.openxmlformats.org/officeDocument/2006/relationships/hyperlink" Target="http://online.zakon.kz/Document/?doc_id=34341939" TargetMode="External"/><Relationship Id="rId55" Type="http://schemas.openxmlformats.org/officeDocument/2006/relationships/hyperlink" Target="http://online.zakon.kz/Document/?doc_id=33084747" TargetMode="External"/><Relationship Id="rId63" Type="http://schemas.openxmlformats.org/officeDocument/2006/relationships/footer" Target="footer2.xml"/><Relationship Id="rId7" Type="http://schemas.openxmlformats.org/officeDocument/2006/relationships/hyperlink" Target="http://online.zakon.kz/Document/?doc_id=3842028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193502" TargetMode="External"/><Relationship Id="rId29" Type="http://schemas.openxmlformats.org/officeDocument/2006/relationships/hyperlink" Target="http://online.zakon.kz/Document/?doc_id=3974480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803396" TargetMode="External"/><Relationship Id="rId24" Type="http://schemas.openxmlformats.org/officeDocument/2006/relationships/hyperlink" Target="http://online.zakon.kz/Document/?doc_id=35864773" TargetMode="External"/><Relationship Id="rId32" Type="http://schemas.openxmlformats.org/officeDocument/2006/relationships/hyperlink" Target="http://online.zakon.kz/Document/?doc_id=37976484" TargetMode="External"/><Relationship Id="rId37" Type="http://schemas.openxmlformats.org/officeDocument/2006/relationships/hyperlink" Target="http://online.zakon.kz/Document/?doc_id=34423001" TargetMode="External"/><Relationship Id="rId40" Type="http://schemas.openxmlformats.org/officeDocument/2006/relationships/hyperlink" Target="http://online.zakon.kz/Document/?doc_id=35886946" TargetMode="External"/><Relationship Id="rId45" Type="http://schemas.openxmlformats.org/officeDocument/2006/relationships/hyperlink" Target="http://online.zakon.kz/Document/?doc_id=33058741" TargetMode="External"/><Relationship Id="rId53" Type="http://schemas.openxmlformats.org/officeDocument/2006/relationships/hyperlink" Target="http://online.zakon.kz/Document/?doc_id=35117880" TargetMode="External"/><Relationship Id="rId58" Type="http://schemas.openxmlformats.org/officeDocument/2006/relationships/hyperlink" Target="http://online.zakon.kz/Document/?doc_id=35069009" TargetMode="External"/><Relationship Id="rId66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270897" TargetMode="External"/><Relationship Id="rId23" Type="http://schemas.openxmlformats.org/officeDocument/2006/relationships/hyperlink" Target="http://online.zakon.kz/Document/?doc_id=35510854" TargetMode="External"/><Relationship Id="rId28" Type="http://schemas.openxmlformats.org/officeDocument/2006/relationships/hyperlink" Target="http://online.zakon.kz/Document/?doc_id=39110835" TargetMode="External"/><Relationship Id="rId36" Type="http://schemas.openxmlformats.org/officeDocument/2006/relationships/hyperlink" Target="http://online.zakon.kz/Document/?doc_id=37592380" TargetMode="External"/><Relationship Id="rId49" Type="http://schemas.openxmlformats.org/officeDocument/2006/relationships/hyperlink" Target="http://online.zakon.kz/Document/?doc_id=39503776" TargetMode="External"/><Relationship Id="rId57" Type="http://schemas.openxmlformats.org/officeDocument/2006/relationships/hyperlink" Target="http://online.zakon.kz/Document/?doc_id=39741621" TargetMode="External"/><Relationship Id="rId61" Type="http://schemas.openxmlformats.org/officeDocument/2006/relationships/header" Target="header2.xml"/><Relationship Id="rId10" Type="http://schemas.openxmlformats.org/officeDocument/2006/relationships/hyperlink" Target="http://online.zakon.kz/Document/?doc_id=35911750" TargetMode="External"/><Relationship Id="rId19" Type="http://schemas.openxmlformats.org/officeDocument/2006/relationships/hyperlink" Target="http://online.zakon.kz/Document/?doc_id=38300684" TargetMode="External"/><Relationship Id="rId31" Type="http://schemas.openxmlformats.org/officeDocument/2006/relationships/hyperlink" Target="http://online.zakon.kz/Document/?doc_id=39946328" TargetMode="External"/><Relationship Id="rId44" Type="http://schemas.openxmlformats.org/officeDocument/2006/relationships/hyperlink" Target="http://online.zakon.kz/Document/?doc_id=36799013" TargetMode="External"/><Relationship Id="rId52" Type="http://schemas.openxmlformats.org/officeDocument/2006/relationships/hyperlink" Target="http://online.zakon.kz/Document/?doc_id=39604715" TargetMode="External"/><Relationship Id="rId60" Type="http://schemas.openxmlformats.org/officeDocument/2006/relationships/header" Target="header1.xml"/><Relationship Id="rId65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58774" TargetMode="External"/><Relationship Id="rId14" Type="http://schemas.openxmlformats.org/officeDocument/2006/relationships/hyperlink" Target="http://online.zakon.kz/Document/?doc_id=34122375" TargetMode="External"/><Relationship Id="rId22" Type="http://schemas.openxmlformats.org/officeDocument/2006/relationships/hyperlink" Target="http://online.zakon.kz/Document/?doc_id=36292169" TargetMode="External"/><Relationship Id="rId27" Type="http://schemas.openxmlformats.org/officeDocument/2006/relationships/hyperlink" Target="http://online.zakon.kz/Document/?doc_id=33492739" TargetMode="External"/><Relationship Id="rId30" Type="http://schemas.openxmlformats.org/officeDocument/2006/relationships/hyperlink" Target="http://online.zakon.kz/Document/?doc_id=36950490" TargetMode="External"/><Relationship Id="rId35" Type="http://schemas.openxmlformats.org/officeDocument/2006/relationships/hyperlink" Target="http://online.zakon.kz/Document/?doc_id=35811949" TargetMode="External"/><Relationship Id="rId43" Type="http://schemas.openxmlformats.org/officeDocument/2006/relationships/hyperlink" Target="http://online.zakon.kz/Document/?doc_id=39813659" TargetMode="External"/><Relationship Id="rId48" Type="http://schemas.openxmlformats.org/officeDocument/2006/relationships/hyperlink" Target="http://online.zakon.kz/Document/?doc_id=32455081" TargetMode="External"/><Relationship Id="rId56" Type="http://schemas.openxmlformats.org/officeDocument/2006/relationships/hyperlink" Target="http://online.zakon.kz/Document/?doc_id=37238651" TargetMode="External"/><Relationship Id="rId64" Type="http://schemas.openxmlformats.org/officeDocument/2006/relationships/header" Target="header3.xml"/><Relationship Id="rId8" Type="http://schemas.openxmlformats.org/officeDocument/2006/relationships/hyperlink" Target="http://online.zakon.kz/Document/?doc_id=35122399" TargetMode="External"/><Relationship Id="rId51" Type="http://schemas.openxmlformats.org/officeDocument/2006/relationships/hyperlink" Target="http://online.zakon.kz/Document/?doc_id=3676893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035448" TargetMode="External"/><Relationship Id="rId17" Type="http://schemas.openxmlformats.org/officeDocument/2006/relationships/hyperlink" Target="http://online.zakon.kz/Document/?doc_id=35958564" TargetMode="External"/><Relationship Id="rId25" Type="http://schemas.openxmlformats.org/officeDocument/2006/relationships/hyperlink" Target="http://online.zakon.kz/Document/?doc_id=34355361" TargetMode="External"/><Relationship Id="rId33" Type="http://schemas.openxmlformats.org/officeDocument/2006/relationships/hyperlink" Target="http://online.zakon.kz/Document/?doc_id=33585276" TargetMode="External"/><Relationship Id="rId38" Type="http://schemas.openxmlformats.org/officeDocument/2006/relationships/hyperlink" Target="http://online.zakon.kz/Document/?doc_id=38365487" TargetMode="External"/><Relationship Id="rId46" Type="http://schemas.openxmlformats.org/officeDocument/2006/relationships/hyperlink" Target="http://online.zakon.kz/Document/?doc_id=35488391" TargetMode="External"/><Relationship Id="rId59" Type="http://schemas.openxmlformats.org/officeDocument/2006/relationships/hyperlink" Target="http://online.zakon.kz/Document/?doc_id=32631288" TargetMode="External"/><Relationship Id="rId67" Type="http://schemas.openxmlformats.org/officeDocument/2006/relationships/theme" Target="theme/theme1.xml"/><Relationship Id="rId20" Type="http://schemas.openxmlformats.org/officeDocument/2006/relationships/hyperlink" Target="http://online.zakon.kz/Document/?doc_id=35436460" TargetMode="External"/><Relationship Id="rId41" Type="http://schemas.openxmlformats.org/officeDocument/2006/relationships/hyperlink" Target="http://online.zakon.kz/Document/?doc_id=37609929" TargetMode="External"/><Relationship Id="rId54" Type="http://schemas.openxmlformats.org/officeDocument/2006/relationships/hyperlink" Target="http://online.zakon.kz/Document/?doc_id=36484440" TargetMode="External"/><Relationship Id="rId6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664</Words>
  <Characters>7187</Characters>
  <Application>Microsoft Office Word</Application>
  <DocSecurity>0</DocSecurity>
  <Lines>59</Lines>
  <Paragraphs>15</Paragraphs>
  <ScaleCrop>false</ScaleCrop>
  <Company>SPecialiST RePack</Company>
  <LinksUpToDate>false</LinksUpToDate>
  <CharactersWithSpaces>7836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8 декабря 2015 года № 972 «О реализации Закона Республики Казахстан «О республиканском бюджете на 2016 - 2018 годы» (с изменениями и дополнениями по состоянию на 30.12.2016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2024-08-04T04:35:00Z</dcterms:created>
  <dcterms:modified xsi:type="dcterms:W3CDTF">2024-08-04T04:35:00Z</dcterms:modified>
</cp:coreProperties>
</file>