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4F9B">
      <w:pPr>
        <w:pStyle w:val="pj"/>
      </w:pPr>
      <w:bookmarkStart w:id="0" w:name="_GoBack"/>
      <w:bookmarkEnd w:id="0"/>
      <w:r>
        <w:rPr>
          <w:rStyle w:val="s0"/>
          <w:b/>
          <w:bCs/>
        </w:rPr>
        <w:t>Приказ и.о. Министра науки и высшего образования Республики Казахстан от 11 августа 2023 года № 403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w:t>
      </w:r>
      <w:r>
        <w:rPr>
          <w:rStyle w:val="s0"/>
          <w:b/>
          <w:bCs/>
        </w:rPr>
        <w:t>рудоустройства, освобождения от обязанности или прекращения обязанности по отработке гражданами Республики Казахстан, обучавшимися на основе государственного образовательного заказа» (с изменениями по состоянию на 24.03.2025 г.)</w:t>
      </w:r>
    </w:p>
    <w:p w:rsidR="00000000" w:rsidRDefault="005D4F9B">
      <w:pPr>
        <w:pStyle w:val="pj"/>
      </w:pPr>
      <w:r>
        <w:rPr>
          <w:rStyle w:val="s0"/>
          <w:b/>
          <w:bCs/>
        </w:rPr>
        <w:t> </w:t>
      </w:r>
    </w:p>
    <w:p w:rsidR="00000000" w:rsidRDefault="005D4F9B">
      <w:pPr>
        <w:pStyle w:val="pj"/>
      </w:pPr>
      <w:r>
        <w:t xml:space="preserve">Зарегистрирован в Реестре государственной регистрации нормативных правовых актов Республики Казахстан </w:t>
      </w:r>
      <w:r>
        <w:rPr>
          <w:rStyle w:val="s0"/>
        </w:rPr>
        <w:t>17 августа 2023 года № 33291</w:t>
      </w:r>
    </w:p>
    <w:p w:rsidR="00000000" w:rsidRDefault="005D4F9B">
      <w:pPr>
        <w:pStyle w:val="pj"/>
      </w:pPr>
      <w:r>
        <w:rPr>
          <w:rStyle w:val="s0"/>
        </w:rPr>
        <w:t> </w:t>
      </w:r>
    </w:p>
    <w:p w:rsidR="00000000" w:rsidRDefault="005D4F9B">
      <w:pPr>
        <w:pStyle w:val="pj"/>
      </w:pPr>
      <w:r>
        <w:t xml:space="preserve">Опубликован: </w:t>
      </w:r>
      <w:hyperlink r:id="rId7" w:anchor="!/doc/185139/rus" w:history="1">
        <w:r>
          <w:rPr>
            <w:rStyle w:val="a4"/>
          </w:rPr>
          <w:t>ИС «Эталонный контрольный банк НПА РК в электр</w:t>
        </w:r>
        <w:r>
          <w:rPr>
            <w:rStyle w:val="a4"/>
          </w:rPr>
          <w:t>онном виде» 22 августа 2023 г.</w:t>
        </w:r>
      </w:hyperlink>
    </w:p>
    <w:p w:rsidR="00000000" w:rsidRDefault="005D4F9B">
      <w:pPr>
        <w:pStyle w:val="pj"/>
      </w:pPr>
      <w:r>
        <w:rPr>
          <w:rStyle w:val="s0"/>
        </w:rPr>
        <w:t> </w:t>
      </w:r>
    </w:p>
    <w:p w:rsidR="00000000" w:rsidRDefault="005D4F9B">
      <w:pPr>
        <w:pStyle w:val="pj"/>
      </w:pPr>
      <w:r>
        <w:rPr>
          <w:rStyle w:val="s0"/>
        </w:rPr>
        <w:t>Внесены изменения:</w:t>
      </w:r>
    </w:p>
    <w:p w:rsidR="00000000" w:rsidRDefault="005D4F9B">
      <w:pPr>
        <w:pStyle w:val="pj"/>
      </w:pPr>
      <w:r>
        <w:rPr>
          <w:rStyle w:val="s0"/>
        </w:rPr>
        <w:t> </w:t>
      </w:r>
    </w:p>
    <w:p w:rsidR="00000000" w:rsidRDefault="005D4F9B">
      <w:pPr>
        <w:pStyle w:val="pj"/>
      </w:pPr>
      <w:hyperlink r:id="rId8" w:history="1">
        <w:r>
          <w:rPr>
            <w:rStyle w:val="a4"/>
          </w:rPr>
          <w:t>приказом</w:t>
        </w:r>
      </w:hyperlink>
      <w:r>
        <w:rPr>
          <w:rStyle w:val="s0"/>
        </w:rPr>
        <w:t xml:space="preserve"> Министра науки и высшего образования РК от 26.02.24 г. № 85 (введен в действие с 12 марта 2024 г.);</w:t>
      </w:r>
    </w:p>
    <w:p w:rsidR="00000000" w:rsidRDefault="005D4F9B">
      <w:pPr>
        <w:pStyle w:val="pj"/>
      </w:pPr>
      <w:hyperlink r:id="rId9" w:anchor="sub_id=200" w:history="1">
        <w:r>
          <w:rPr>
            <w:rStyle w:val="a4"/>
          </w:rPr>
          <w:t>приказом</w:t>
        </w:r>
      </w:hyperlink>
      <w:r>
        <w:rPr>
          <w:rStyle w:val="s0"/>
        </w:rPr>
        <w:t xml:space="preserve"> Министра науки и высшего образования РК от 28.02.25 г. № 87 (</w:t>
      </w:r>
      <w:hyperlink r:id="rId10" w:anchor="sub_id=400" w:history="1">
        <w:r>
          <w:rPr>
            <w:rStyle w:val="a4"/>
          </w:rPr>
          <w:t>введен в действие</w:t>
        </w:r>
      </w:hyperlink>
      <w:r>
        <w:rPr>
          <w:rStyle w:val="s0"/>
        </w:rPr>
        <w:t xml:space="preserve"> с 24 марта 2025 г.).</w:t>
      </w:r>
    </w:p>
    <w:p w:rsidR="00000000" w:rsidRDefault="005D4F9B">
      <w:pPr>
        <w:pStyle w:val="pj"/>
      </w:pPr>
      <w:r>
        <w:rPr>
          <w:rStyle w:val="s0"/>
        </w:rPr>
        <w:t> </w:t>
      </w:r>
    </w:p>
    <w:p w:rsidR="00000000" w:rsidRDefault="005D4F9B">
      <w:pPr>
        <w:pStyle w:val="pj"/>
      </w:pPr>
      <w:r>
        <w:rPr>
          <w:rStyle w:val="s0"/>
        </w:rPr>
        <w:t xml:space="preserve">Предыдущие </w:t>
      </w:r>
      <w:r>
        <w:rPr>
          <w:rStyle w:val="s0"/>
        </w:rPr>
        <w:t>редакции:</w:t>
      </w:r>
    </w:p>
    <w:p w:rsidR="00000000" w:rsidRDefault="005D4F9B">
      <w:pPr>
        <w:pStyle w:val="pj"/>
      </w:pPr>
      <w:r>
        <w:rPr>
          <w:rStyle w:val="s0"/>
        </w:rPr>
        <w:t> </w:t>
      </w:r>
    </w:p>
    <w:p w:rsidR="00000000" w:rsidRDefault="005D4F9B">
      <w:pPr>
        <w:pStyle w:val="pj"/>
      </w:pPr>
      <w:hyperlink r:id="rId11" w:history="1">
        <w:r>
          <w:rPr>
            <w:rStyle w:val="a4"/>
          </w:rPr>
          <w:t>редакция</w:t>
        </w:r>
      </w:hyperlink>
      <w:r>
        <w:rPr>
          <w:rStyle w:val="s0"/>
        </w:rPr>
        <w:t>, действовавшая до внесения изменений от 26.02.24 г.</w:t>
      </w:r>
    </w:p>
    <w:p w:rsidR="00000000" w:rsidRDefault="005D4F9B">
      <w:pPr>
        <w:pStyle w:val="pj"/>
      </w:pPr>
      <w:hyperlink r:id="rId12" w:history="1">
        <w:r>
          <w:rPr>
            <w:rStyle w:val="a4"/>
          </w:rPr>
          <w:t>редакция</w:t>
        </w:r>
      </w:hyperlink>
      <w:r>
        <w:rPr>
          <w:rStyle w:val="s0"/>
        </w:rPr>
        <w:t>, действовавшая до внесения изменений от 28.0</w:t>
      </w:r>
      <w:r>
        <w:rPr>
          <w:rStyle w:val="s0"/>
        </w:rPr>
        <w:t>2.25 г.</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4F9B" w:rsidRDefault="005D4F9B" w:rsidP="005D4F9B">
      <w:r>
        <w:separator/>
      </w:r>
    </w:p>
  </w:endnote>
  <w:endnote w:type="continuationSeparator" w:id="0">
    <w:p w:rsidR="005D4F9B" w:rsidRDefault="005D4F9B" w:rsidP="005D4F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F9B" w:rsidRDefault="005D4F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F9B" w:rsidRDefault="005D4F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F9B" w:rsidRDefault="005D4F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4F9B" w:rsidRDefault="005D4F9B" w:rsidP="005D4F9B">
      <w:r>
        <w:separator/>
      </w:r>
    </w:p>
  </w:footnote>
  <w:footnote w:type="continuationSeparator" w:id="0">
    <w:p w:rsidR="005D4F9B" w:rsidRDefault="005D4F9B" w:rsidP="005D4F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F9B" w:rsidRDefault="005D4F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F9B" w:rsidRDefault="005D4F9B" w:rsidP="005D4F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4F9B" w:rsidRPr="005D4F9B" w:rsidRDefault="005D4F9B" w:rsidP="005D4F9B">
    <w:pPr>
      <w:pStyle w:val="a6"/>
      <w:spacing w:after="100"/>
      <w:jc w:val="right"/>
      <w:rPr>
        <w:rFonts w:ascii="Arial" w:hAnsi="Arial" w:cs="Arial"/>
        <w:color w:val="808080"/>
        <w:sz w:val="20"/>
      </w:rPr>
    </w:pPr>
    <w:r>
      <w:rPr>
        <w:rFonts w:ascii="Arial" w:hAnsi="Arial" w:cs="Arial"/>
        <w:color w:val="808080"/>
        <w:sz w:val="20"/>
      </w:rPr>
      <w:t>Документ: Приказ и.о. Министра науки и высшего образования Республики Казахстан от 11 августа 2023 года № 403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Республики Казахстан, обучавшимися на основе государственного образовательного заказа» (с изменениями по состоянию на 24.03.2025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F9B" w:rsidRDefault="005D4F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4F9B"/>
    <w:rsid w:val="005D4F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4F9B"/>
    <w:pPr>
      <w:tabs>
        <w:tab w:val="center" w:pos="4677"/>
        <w:tab w:val="right" w:pos="9355"/>
      </w:tabs>
    </w:pPr>
  </w:style>
  <w:style w:type="character" w:customStyle="1" w:styleId="a7">
    <w:name w:val="Верхний колонтитул Знак"/>
    <w:basedOn w:val="a0"/>
    <w:link w:val="a6"/>
    <w:uiPriority w:val="99"/>
    <w:rsid w:val="005D4F9B"/>
    <w:rPr>
      <w:rFonts w:eastAsiaTheme="minorEastAsia"/>
      <w:sz w:val="24"/>
      <w:szCs w:val="24"/>
    </w:rPr>
  </w:style>
  <w:style w:type="paragraph" w:styleId="a8">
    <w:name w:val="footer"/>
    <w:basedOn w:val="a"/>
    <w:link w:val="a9"/>
    <w:uiPriority w:val="99"/>
    <w:unhideWhenUsed/>
    <w:rsid w:val="005D4F9B"/>
    <w:pPr>
      <w:tabs>
        <w:tab w:val="center" w:pos="4677"/>
        <w:tab w:val="right" w:pos="9355"/>
      </w:tabs>
    </w:pPr>
  </w:style>
  <w:style w:type="character" w:customStyle="1" w:styleId="a9">
    <w:name w:val="Нижний колонтитул Знак"/>
    <w:basedOn w:val="a0"/>
    <w:link w:val="a8"/>
    <w:uiPriority w:val="99"/>
    <w:rsid w:val="005D4F9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4F9B"/>
    <w:pPr>
      <w:tabs>
        <w:tab w:val="center" w:pos="4677"/>
        <w:tab w:val="right" w:pos="9355"/>
      </w:tabs>
    </w:pPr>
  </w:style>
  <w:style w:type="character" w:customStyle="1" w:styleId="a7">
    <w:name w:val="Верхний колонтитул Знак"/>
    <w:basedOn w:val="a0"/>
    <w:link w:val="a6"/>
    <w:uiPriority w:val="99"/>
    <w:rsid w:val="005D4F9B"/>
    <w:rPr>
      <w:rFonts w:eastAsiaTheme="minorEastAsia"/>
      <w:sz w:val="24"/>
      <w:szCs w:val="24"/>
    </w:rPr>
  </w:style>
  <w:style w:type="paragraph" w:styleId="a8">
    <w:name w:val="footer"/>
    <w:basedOn w:val="a"/>
    <w:link w:val="a9"/>
    <w:uiPriority w:val="99"/>
    <w:unhideWhenUsed/>
    <w:rsid w:val="005D4F9B"/>
    <w:pPr>
      <w:tabs>
        <w:tab w:val="center" w:pos="4677"/>
        <w:tab w:val="right" w:pos="9355"/>
      </w:tabs>
    </w:pPr>
  </w:style>
  <w:style w:type="character" w:customStyle="1" w:styleId="a9">
    <w:name w:val="Нижний колонтитул Знак"/>
    <w:basedOn w:val="a0"/>
    <w:link w:val="a8"/>
    <w:uiPriority w:val="99"/>
    <w:rsid w:val="005D4F9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839166"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yperlink" Target="http://online.zakon.kz/Document/?doc_id=35469092"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71121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5988557"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5988557"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1371</Characters>
  <Application>Microsoft Office Word</Application>
  <DocSecurity>0</DocSecurity>
  <Lines>11</Lines>
  <Paragraphs>3</Paragraphs>
  <ScaleCrop>false</ScaleCrop>
  <Company/>
  <LinksUpToDate>false</LinksUpToDate>
  <CharactersWithSpaces>1516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2025-04-18T15:24:00Z</dcterms:created>
  <dcterms:modified xsi:type="dcterms:W3CDTF">2025-04-18T15:24:00Z</dcterms:modified>
</cp:coreProperties>
</file>