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5ADF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18 января 2018 года № 30 «О форменном обмундировании работников государственного органа охраны окружающей среды и лесного хозяйства Кыргызской Республики» (с изменениями и дополнениями по состоянию на 19</w:t>
      </w:r>
      <w:r>
        <w:rPr>
          <w:rStyle w:val="s0"/>
          <w:b/>
          <w:bCs/>
        </w:rPr>
        <w:t>.02.2019 г.) (утратило силу)</w:t>
      </w:r>
    </w:p>
    <w:p w:rsidR="00000000" w:rsidRDefault="00635ADF">
      <w:pPr>
        <w:pStyle w:val="pj"/>
      </w:pPr>
      <w:r>
        <w:rPr>
          <w:rStyle w:val="s0"/>
          <w:b/>
          <w:bCs/>
        </w:rPr>
        <w:t> </w:t>
      </w:r>
    </w:p>
    <w:p w:rsidR="00000000" w:rsidRDefault="00635ADF">
      <w:pPr>
        <w:pStyle w:val="pj"/>
      </w:pPr>
      <w:r>
        <w:rPr>
          <w:rStyle w:val="s0"/>
        </w:rPr>
        <w:t>Опубликовано: газета «Эркин Тоо» от 16 февраля 2018 г., № 14.</w:t>
      </w:r>
    </w:p>
    <w:p w:rsidR="00000000" w:rsidRDefault="00635ADF">
      <w:pPr>
        <w:pStyle w:val="pj"/>
      </w:pPr>
      <w:r>
        <w:rPr>
          <w:rStyle w:val="s0"/>
        </w:rPr>
        <w:t> </w:t>
      </w:r>
    </w:p>
    <w:p w:rsidR="00000000" w:rsidRDefault="00635ADF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1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КР от 15 мая 2024 года № 248</w:t>
      </w:r>
    </w:p>
    <w:p w:rsidR="00000000" w:rsidRDefault="00635ADF">
      <w:pPr>
        <w:pStyle w:val="pj"/>
      </w:pPr>
      <w:r>
        <w:rPr>
          <w:rStyle w:val="s0"/>
        </w:rPr>
        <w:t> </w:t>
      </w:r>
    </w:p>
    <w:p w:rsidR="00000000" w:rsidRDefault="00635ADF">
      <w:pPr>
        <w:pStyle w:val="pj"/>
      </w:pPr>
      <w:r>
        <w:rPr>
          <w:rStyle w:val="s0"/>
        </w:rPr>
        <w:t>Внесены изменения:</w:t>
      </w:r>
    </w:p>
    <w:p w:rsidR="00000000" w:rsidRDefault="00635ADF">
      <w:pPr>
        <w:pStyle w:val="pj"/>
      </w:pPr>
      <w:r>
        <w:rPr>
          <w:rStyle w:val="s0"/>
        </w:rPr>
        <w:t> </w:t>
      </w:r>
    </w:p>
    <w:p w:rsidR="00000000" w:rsidRDefault="00635ADF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19.02.19 г. № 62 (вступило в силу со дня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635ADF">
      <w:pPr>
        <w:pStyle w:val="pj"/>
      </w:pPr>
      <w:r>
        <w:rPr>
          <w:rStyle w:val="s0"/>
        </w:rPr>
        <w:t> </w:t>
      </w:r>
    </w:p>
    <w:p w:rsidR="00000000" w:rsidRDefault="00635ADF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DF" w:rsidRDefault="00635ADF" w:rsidP="00635ADF">
      <w:r>
        <w:separator/>
      </w:r>
    </w:p>
  </w:endnote>
  <w:endnote w:type="continuationSeparator" w:id="0">
    <w:p w:rsidR="00635ADF" w:rsidRDefault="00635ADF" w:rsidP="006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DF" w:rsidRDefault="00635ADF" w:rsidP="00635ADF">
      <w:r>
        <w:separator/>
      </w:r>
    </w:p>
  </w:footnote>
  <w:footnote w:type="continuationSeparator" w:id="0">
    <w:p w:rsidR="00635ADF" w:rsidRDefault="00635ADF" w:rsidP="0063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 w:rsidP="00635A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35ADF" w:rsidRPr="00635ADF" w:rsidRDefault="00635ADF" w:rsidP="00635A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18 января 2018 года № 30 «О форменном обмундировании работников государственного органа охраны окружающей среды и лесного хозяйства Кыргызской Республики» (с изменениями и дополнениями по состоянию на 19.02.2019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DF" w:rsidRDefault="00635A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5ADF"/>
    <w:rsid w:val="0063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3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A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3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5AD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3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A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3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5AD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8559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7067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3677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18 января 2018 года № 30 «О форменном обмундировании работников государственного органа охраны окружающей среды и лесного хозяйства Кыргызской Республики» (с изменениями и дополнениями по состоянию на 19.02.2019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2024-09-07T05:31:00Z</dcterms:created>
  <dcterms:modified xsi:type="dcterms:W3CDTF">2024-09-07T05:31:00Z</dcterms:modified>
</cp:coreProperties>
</file>