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51B2B">
      <w:pPr>
        <w:pStyle w:val="pj"/>
      </w:pPr>
      <w:bookmarkStart w:id="0" w:name="_GoBack"/>
      <w:bookmarkEnd w:id="0"/>
      <w:r>
        <w:rPr>
          <w:rStyle w:val="s0"/>
          <w:b/>
          <w:bCs/>
        </w:rPr>
        <w:t>«Мемлекеттік арнайы жңрдемақылар тағайындау» мемлекеттік қызметті көрсету регламенті (Қазақстан Республикасы Денсаулық сақтау жңне ңлеуметтік даму министрінің 2015 жылғы 28 мамырдағы № 407 бұйрығына 4-қосымша) (2018.29.08. берілген өзгерістер мен толықтыру</w:t>
      </w:r>
      <w:r>
        <w:rPr>
          <w:rStyle w:val="s0"/>
          <w:b/>
          <w:bCs/>
        </w:rPr>
        <w:t>лармен) (күші жойылды)</w:t>
      </w:r>
    </w:p>
    <w:p w:rsidR="00000000" w:rsidRDefault="00351B2B">
      <w:pPr>
        <w:pStyle w:val="pj"/>
      </w:pPr>
      <w:r>
        <w:rPr>
          <w:rStyle w:val="s0"/>
          <w:b/>
          <w:bCs/>
        </w:rPr>
        <w:t> </w:t>
      </w:r>
    </w:p>
    <w:p w:rsidR="00000000" w:rsidRDefault="00351B2B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2015 жылы 30 маусымда № 11503 тіркелді</w:t>
      </w:r>
    </w:p>
    <w:p w:rsidR="00000000" w:rsidRDefault="00351B2B">
      <w:pPr>
        <w:pStyle w:val="pj"/>
      </w:pPr>
      <w:r>
        <w:rPr>
          <w:rStyle w:val="s0"/>
        </w:rPr>
        <w:t> </w:t>
      </w:r>
    </w:p>
    <w:p w:rsidR="00000000" w:rsidRDefault="00351B2B">
      <w:pPr>
        <w:pStyle w:val="pj"/>
      </w:pPr>
      <w:r>
        <w:rPr>
          <w:rStyle w:val="s0"/>
        </w:rPr>
        <w:t xml:space="preserve">Жариялануы: </w:t>
      </w:r>
      <w:hyperlink r:id="rId7" w:tgtFrame="_blank" w:history="1">
        <w:r>
          <w:rPr>
            <w:rStyle w:val="a4"/>
          </w:rPr>
          <w:t>Қазақстан</w:t>
        </w:r>
        <w:r>
          <w:rPr>
            <w:rStyle w:val="a4"/>
          </w:rPr>
          <w:t xml:space="preserve"> Республикасы нормативтік құқықтық актілерінің «Әділет» ақпараттық-құқықтық жүйесі 2015 ж. 10 шілдеде</w:t>
        </w:r>
      </w:hyperlink>
    </w:p>
    <w:p w:rsidR="00000000" w:rsidRDefault="00351B2B">
      <w:pPr>
        <w:pStyle w:val="pj"/>
      </w:pPr>
      <w:r>
        <w:rPr>
          <w:rStyle w:val="s0"/>
        </w:rPr>
        <w:t> </w:t>
      </w:r>
    </w:p>
    <w:p w:rsidR="00000000" w:rsidRDefault="00351B2B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әлеуметтік қорғау министрінің 2021 жылғы 25 наурыздағы № 84 </w:t>
      </w:r>
      <w:hyperlink r:id="rId8" w:anchor="sub_id=9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күші жойылды</w:t>
      </w:r>
    </w:p>
    <w:p w:rsidR="00000000" w:rsidRDefault="00351B2B">
      <w:pPr>
        <w:pStyle w:val="pj"/>
      </w:pPr>
      <w:r>
        <w:rPr>
          <w:rStyle w:val="s0"/>
        </w:rPr>
        <w:t> </w:t>
      </w:r>
    </w:p>
    <w:p w:rsidR="00000000" w:rsidRDefault="00351B2B">
      <w:pPr>
        <w:pStyle w:val="pj"/>
      </w:pPr>
      <w:r>
        <w:rPr>
          <w:rStyle w:val="s0"/>
        </w:rPr>
        <w:t>Енгізілген өзгерістер:</w:t>
      </w:r>
    </w:p>
    <w:p w:rsidR="00000000" w:rsidRDefault="00351B2B">
      <w:pPr>
        <w:pStyle w:val="pj"/>
      </w:pPr>
      <w:r>
        <w:rPr>
          <w:rStyle w:val="s0"/>
        </w:rPr>
        <w:t> </w:t>
      </w:r>
    </w:p>
    <w:p w:rsidR="00000000" w:rsidRDefault="00351B2B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Денсаулық сақтау және әлеуметтік даму министрінің 2016.26.02. № 152 </w:t>
      </w:r>
      <w:hyperlink r:id="rId9" w:anchor="sub_id=123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(ресми </w:t>
      </w:r>
      <w:hyperlink r:id="rId10" w:history="1">
        <w:r>
          <w:rPr>
            <w:rStyle w:val="a4"/>
          </w:rPr>
          <w:t>жариялағаннан</w:t>
        </w:r>
      </w:hyperlink>
      <w:r>
        <w:rPr>
          <w:rStyle w:val="s0"/>
        </w:rPr>
        <w:t xml:space="preserve"> кейін күнтізбелік он күн өткен соң қолданысқа енгiзiлдi)</w:t>
      </w:r>
    </w:p>
    <w:p w:rsidR="00000000" w:rsidRDefault="00351B2B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Денсаулық сақтау және әлеуметтік даму министрінің 2016.24.11. № 974 </w:t>
      </w:r>
      <w:hyperlink r:id="rId11" w:anchor="sub_id=400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(ресми </w:t>
      </w:r>
      <w:hyperlink r:id="rId12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енгiзiлдi)</w:t>
      </w:r>
    </w:p>
    <w:p w:rsidR="00000000" w:rsidRDefault="00351B2B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әлеуметтік қорғау министрінің 2017.04.10. № 328 </w:t>
      </w:r>
      <w:hyperlink r:id="rId13" w:anchor="sub_id=400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(ресми </w:t>
      </w:r>
      <w:hyperlink r:id="rId14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бастап күнтізбелік он күн өткен соң қолданысқа енгiзiлдi)</w:t>
      </w:r>
    </w:p>
    <w:p w:rsidR="00000000" w:rsidRDefault="00351B2B">
      <w:pPr>
        <w:pStyle w:val="pj"/>
      </w:pPr>
      <w:r>
        <w:rPr>
          <w:rStyle w:val="s0"/>
        </w:rPr>
        <w:t>ҚР</w:t>
      </w:r>
      <w:r>
        <w:rPr>
          <w:rStyle w:val="s0"/>
        </w:rPr>
        <w:t xml:space="preserve"> Еңбек және халықты әле</w:t>
      </w:r>
      <w:r>
        <w:rPr>
          <w:rStyle w:val="s0"/>
        </w:rPr>
        <w:t xml:space="preserve">уметтік қорғау министрінің 2018.29.08. № 800 </w:t>
      </w:r>
      <w:hyperlink r:id="rId15" w:anchor="sub_id=400" w:history="1">
        <w:r>
          <w:rPr>
            <w:rStyle w:val="a4"/>
          </w:rPr>
          <w:t>бұйрығымен</w:t>
        </w:r>
      </w:hyperlink>
      <w:r>
        <w:rPr>
          <w:rStyle w:val="s0"/>
        </w:rPr>
        <w:t xml:space="preserve"> (ресми </w:t>
      </w:r>
      <w:hyperlink r:id="rId16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бастап қолданысқа енгізілді</w:t>
      </w:r>
      <w:r>
        <w:rPr>
          <w:rStyle w:val="s0"/>
        </w:rPr>
        <w:t xml:space="preserve"> және 2018 ж. 1 шілдеден бастап туындаған құқықтық қатынастарға қолданылады)</w:t>
      </w:r>
    </w:p>
    <w:p w:rsidR="00000000" w:rsidRDefault="00351B2B">
      <w:pPr>
        <w:pStyle w:val="pj"/>
      </w:pPr>
      <w:r>
        <w:t> </w:t>
      </w:r>
    </w:p>
    <w:p w:rsidR="00000000" w:rsidRDefault="00351B2B">
      <w:pPr>
        <w:pStyle w:val="pj"/>
      </w:pPr>
      <w:r>
        <w:rPr>
          <w:rStyle w:val="s0"/>
        </w:rPr>
        <w:t>Бұрынғы редакциялар:</w:t>
      </w:r>
    </w:p>
    <w:p w:rsidR="00000000" w:rsidRDefault="00351B2B">
      <w:pPr>
        <w:pStyle w:val="pj"/>
      </w:pPr>
      <w:r>
        <w:rPr>
          <w:rStyle w:val="s0"/>
        </w:rPr>
        <w:t> </w:t>
      </w:r>
    </w:p>
    <w:p w:rsidR="00000000" w:rsidRDefault="00351B2B">
      <w:pPr>
        <w:pStyle w:val="pj"/>
      </w:pPr>
      <w:r>
        <w:rPr>
          <w:rStyle w:val="s0"/>
        </w:rPr>
        <w:t xml:space="preserve">2016 ж. 26 ақпанға дейін қолданылған </w:t>
      </w:r>
      <w:hyperlink r:id="rId17" w:history="1">
        <w:r>
          <w:rPr>
            <w:rStyle w:val="a4"/>
          </w:rPr>
          <w:t>редакция</w:t>
        </w:r>
      </w:hyperlink>
    </w:p>
    <w:p w:rsidR="00000000" w:rsidRDefault="00351B2B">
      <w:pPr>
        <w:pStyle w:val="pj"/>
      </w:pPr>
      <w:r>
        <w:rPr>
          <w:rStyle w:val="s0"/>
        </w:rPr>
        <w:t xml:space="preserve">2016 ж. 24 қарашаға дейін қолданылған </w:t>
      </w:r>
      <w:hyperlink r:id="rId18" w:history="1">
        <w:r>
          <w:rPr>
            <w:rStyle w:val="a4"/>
          </w:rPr>
          <w:t>редакция</w:t>
        </w:r>
      </w:hyperlink>
    </w:p>
    <w:p w:rsidR="00000000" w:rsidRDefault="00351B2B">
      <w:pPr>
        <w:pStyle w:val="pj"/>
      </w:pPr>
      <w:r>
        <w:rPr>
          <w:rStyle w:val="s0"/>
        </w:rPr>
        <w:t xml:space="preserve">2017 ж. 4 қазанға дейін қолданылған </w:t>
      </w:r>
      <w:hyperlink r:id="rId19" w:history="1">
        <w:r>
          <w:rPr>
            <w:rStyle w:val="a4"/>
          </w:rPr>
          <w:t>редакция</w:t>
        </w:r>
      </w:hyperlink>
    </w:p>
    <w:p w:rsidR="00000000" w:rsidRDefault="00351B2B">
      <w:pPr>
        <w:pStyle w:val="pj"/>
      </w:pPr>
      <w:r>
        <w:rPr>
          <w:rStyle w:val="s0"/>
        </w:rPr>
        <w:t xml:space="preserve">2018 ж. 29 тамызға дейін қолданылған </w:t>
      </w:r>
      <w:hyperlink r:id="rId20" w:history="1">
        <w:r>
          <w:rPr>
            <w:rStyle w:val="a4"/>
          </w:rPr>
          <w:t>редакция</w:t>
        </w:r>
      </w:hyperlink>
    </w:p>
    <w:p w:rsidR="00000000" w:rsidRDefault="00351B2B">
      <w:pPr>
        <w:pStyle w:val="pj"/>
      </w:pPr>
      <w:r>
        <w:t> </w:t>
      </w:r>
    </w:p>
    <w:p w:rsidR="00000000" w:rsidRDefault="00351B2B">
      <w:pPr>
        <w:pStyle w:val="pj"/>
      </w:pPr>
      <w:r>
        <w:t> </w:t>
      </w:r>
    </w:p>
    <w:p w:rsidR="00000000" w:rsidRDefault="00351B2B">
      <w:pPr>
        <w:pStyle w:val="pj"/>
      </w:pPr>
      <w:r>
        <w:t> </w:t>
      </w:r>
    </w:p>
    <w:p w:rsidR="00000000" w:rsidRDefault="00351B2B">
      <w:pPr>
        <w:pStyle w:val="pj"/>
      </w:pPr>
      <w:r>
        <w:t> </w:t>
      </w:r>
    </w:p>
    <w:p w:rsidR="00000000" w:rsidRDefault="00351B2B">
      <w:pPr>
        <w:pStyle w:val="pj"/>
      </w:pPr>
      <w:r>
        <w:rPr>
          <w:rStyle w:val="s0"/>
          <w:b/>
          <w:bCs/>
        </w:rPr>
        <w:t> </w:t>
      </w:r>
    </w:p>
    <w:p w:rsidR="00000000" w:rsidRDefault="00351B2B">
      <w:pPr>
        <w:pStyle w:val="p"/>
      </w:pPr>
      <w:r>
        <w:t> </w:t>
      </w:r>
    </w:p>
    <w:sectPr w:rsidR="0000000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B2B" w:rsidRDefault="00351B2B" w:rsidP="00351B2B">
      <w:r>
        <w:separator/>
      </w:r>
    </w:p>
  </w:endnote>
  <w:endnote w:type="continuationSeparator" w:id="0">
    <w:p w:rsidR="00351B2B" w:rsidRDefault="00351B2B" w:rsidP="0035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2B" w:rsidRDefault="00351B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2B" w:rsidRDefault="00351B2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2B" w:rsidRDefault="00351B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B2B" w:rsidRDefault="00351B2B" w:rsidP="00351B2B">
      <w:r>
        <w:separator/>
      </w:r>
    </w:p>
  </w:footnote>
  <w:footnote w:type="continuationSeparator" w:id="0">
    <w:p w:rsidR="00351B2B" w:rsidRDefault="00351B2B" w:rsidP="00351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2B" w:rsidRDefault="00351B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2B" w:rsidRDefault="00351B2B" w:rsidP="00351B2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51B2B" w:rsidRPr="00351B2B" w:rsidRDefault="00351B2B" w:rsidP="00351B2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«Мемлекеттік арнайы жәрдемақылар тағайындау» мемлекеттік қызметті көрсету регламенті (Қазақстан Республикасы Денсаулық сақтау және әлеуметтік даму министрінің 2015 жылғы 28 мамырдағы № 407 бұйрығына 4-қосымша) (2018.29.08. берілген өзгерістер мен толықтырулармен)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B2B" w:rsidRDefault="00351B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51B2B"/>
    <w:rsid w:val="0035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51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1B2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51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1B2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51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1B2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51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1B2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946831" TargetMode="External"/><Relationship Id="rId13" Type="http://schemas.openxmlformats.org/officeDocument/2006/relationships/hyperlink" Target="http://online.zakon.kz/Document/?doc_id=32028799" TargetMode="External"/><Relationship Id="rId18" Type="http://schemas.openxmlformats.org/officeDocument/2006/relationships/hyperlink" Target="http://online.zakon.kz/Document/?doc_id=35016172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adilet.zan.kz/kaz/origins/V1500011503" TargetMode="External"/><Relationship Id="rId12" Type="http://schemas.openxmlformats.org/officeDocument/2006/relationships/hyperlink" Target="http://online.zakon.kz/Document/?doc_id=34679202" TargetMode="External"/><Relationship Id="rId17" Type="http://schemas.openxmlformats.org/officeDocument/2006/relationships/hyperlink" Target="http://online.zakon.kz/Document/?doc_id=36902529" TargetMode="External"/><Relationship Id="rId25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390865" TargetMode="External"/><Relationship Id="rId20" Type="http://schemas.openxmlformats.org/officeDocument/2006/relationships/hyperlink" Target="http://online.zakon.kz/Document/?doc_id=3974495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801058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193285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online.zakon.kz/Document/?doc_id=39150736" TargetMode="External"/><Relationship Id="rId19" Type="http://schemas.openxmlformats.org/officeDocument/2006/relationships/hyperlink" Target="http://online.zakon.kz/Document/?doc_id=395416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786264" TargetMode="External"/><Relationship Id="rId14" Type="http://schemas.openxmlformats.org/officeDocument/2006/relationships/hyperlink" Target="http://online.zakon.kz/Document/?doc_id=38903555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2025-10-11T19:14:00Z</dcterms:created>
  <dcterms:modified xsi:type="dcterms:W3CDTF">2025-10-11T19:14:00Z</dcterms:modified>
</cp:coreProperties>
</file>