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3F07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национальной экономики Республики Казахстан от 8 января 2015 года № 9 «Об утверждении Правил и сроков разработки прогноза социально-экономического развития» (с изменениями и дополнениями по состоянию на 14.02.2023 г.) (утратил силу)</w:t>
      </w:r>
    </w:p>
    <w:p w:rsidR="00000000" w:rsidRDefault="006C3F07">
      <w:pPr>
        <w:pStyle w:val="p"/>
      </w:pPr>
      <w:r>
        <w:t> </w:t>
      </w:r>
    </w:p>
    <w:p w:rsidR="00000000" w:rsidRDefault="006C3F07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27 марта 2015 года под № 10555</w:t>
      </w:r>
    </w:p>
    <w:p w:rsidR="00000000" w:rsidRDefault="006C3F07">
      <w:pPr>
        <w:pStyle w:val="pj"/>
      </w:pPr>
      <w:r>
        <w:rPr>
          <w:rStyle w:val="s0"/>
        </w:rPr>
        <w:t> </w:t>
      </w:r>
    </w:p>
    <w:p w:rsidR="00000000" w:rsidRDefault="006C3F07">
      <w:pPr>
        <w:pStyle w:val="pj"/>
      </w:pPr>
      <w:r>
        <w:rPr>
          <w:rStyle w:val="s0"/>
        </w:rPr>
        <w:t>Опубликован: Информационно-правовая система нормативных правовых актов РК «Әділет» 8 мая 2015 г.</w:t>
      </w:r>
    </w:p>
    <w:p w:rsidR="00000000" w:rsidRDefault="006C3F07">
      <w:pPr>
        <w:pStyle w:val="pj"/>
      </w:pPr>
      <w:r>
        <w:t> </w:t>
      </w:r>
    </w:p>
    <w:p w:rsidR="00000000" w:rsidRDefault="006C3F07">
      <w:pPr>
        <w:pStyle w:val="pj"/>
      </w:pPr>
      <w:r>
        <w:rPr>
          <w:rStyle w:val="s0"/>
        </w:rPr>
        <w:t>Утратил силу в соответ</w:t>
      </w:r>
      <w:r>
        <w:rPr>
          <w:rStyle w:val="s0"/>
        </w:rPr>
        <w:t xml:space="preserve">ствии с </w:t>
      </w:r>
      <w:hyperlink r:id="rId7" w:anchor="sub_id=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Заместителя Премьер-Министра - Министра национальной экономики РК от 17 июля 2025 года № 67</w:t>
      </w:r>
    </w:p>
    <w:p w:rsidR="00000000" w:rsidRDefault="006C3F07">
      <w:pPr>
        <w:pStyle w:val="pj"/>
      </w:pPr>
      <w:r>
        <w:t> </w:t>
      </w:r>
    </w:p>
    <w:p w:rsidR="00000000" w:rsidRDefault="006C3F07">
      <w:pPr>
        <w:pStyle w:val="pj"/>
      </w:pPr>
      <w:r>
        <w:rPr>
          <w:rStyle w:val="s0"/>
        </w:rPr>
        <w:t>Внесены изменения:</w:t>
      </w:r>
    </w:p>
    <w:p w:rsidR="00000000" w:rsidRDefault="006C3F07">
      <w:pPr>
        <w:pStyle w:val="pj"/>
      </w:pPr>
      <w:r>
        <w:rPr>
          <w:rStyle w:val="s0"/>
        </w:rPr>
        <w:t> </w:t>
      </w:r>
    </w:p>
    <w:p w:rsidR="00000000" w:rsidRDefault="006C3F07">
      <w:pPr>
        <w:pStyle w:val="pj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национальной экономики РК от 21.07.15 г. № 557 (введен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C3F07">
      <w:pPr>
        <w:pStyle w:val="pj"/>
      </w:pPr>
      <w:hyperlink r:id="rId10" w:anchor="sub_id=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национальной экономики РК от 24.08.17 г. № 312 (введен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C3F07">
      <w:pPr>
        <w:pStyle w:val="pj"/>
      </w:pPr>
      <w:hyperlink r:id="rId1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национальной экономики РК от 06.02.18 г. № 39 (введен в действие по истечении десяти календарных дней после дня </w:t>
      </w:r>
      <w:r>
        <w:rPr>
          <w:rStyle w:val="s0"/>
        </w:rPr>
        <w:t xml:space="preserve">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C3F07">
      <w:pPr>
        <w:pStyle w:val="pj"/>
      </w:pPr>
      <w:hyperlink r:id="rId1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национальной экономики РК от 10.03.21 г. № 20 (введен в действие по</w:t>
      </w:r>
      <w:r>
        <w:rPr>
          <w:rStyle w:val="s0"/>
        </w:rPr>
        <w:t xml:space="preserve"> истечении десяти календарных дней после дня его первого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C3F07">
      <w:pPr>
        <w:pStyle w:val="pj"/>
      </w:pPr>
      <w:hyperlink r:id="rId1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национальной экономики</w:t>
      </w:r>
      <w:r>
        <w:rPr>
          <w:rStyle w:val="s0"/>
        </w:rPr>
        <w:t xml:space="preserve"> РК от 17.02.22 г. № 14 (введен в действие по истечении десяти календарных дней после дня его первого официального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C3F07">
      <w:pPr>
        <w:pStyle w:val="pj"/>
      </w:pPr>
      <w:hyperlink r:id="rId1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национальной экономики РК от 25.08.22 г. № 60 (введен в действие по истечении десяти календарных дней после дня его первого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C3F07">
      <w:pPr>
        <w:pStyle w:val="pj"/>
      </w:pPr>
      <w:hyperlink r:id="rId2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национальной экономики РК от 31.01.23 г. № 13 (</w:t>
      </w:r>
      <w:hyperlink r:id="rId21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14 февраля 2023 г.)</w:t>
      </w:r>
    </w:p>
    <w:p w:rsidR="00000000" w:rsidRDefault="006C3F07">
      <w:pPr>
        <w:pStyle w:val="pj"/>
      </w:pPr>
      <w:r>
        <w:rPr>
          <w:rStyle w:val="s0"/>
        </w:rPr>
        <w:t> </w:t>
      </w:r>
    </w:p>
    <w:p w:rsidR="00000000" w:rsidRDefault="006C3F07">
      <w:pPr>
        <w:pStyle w:val="pj"/>
      </w:pPr>
      <w:r>
        <w:rPr>
          <w:rStyle w:val="s0"/>
        </w:rPr>
        <w:t>Пре</w:t>
      </w:r>
      <w:r>
        <w:rPr>
          <w:rStyle w:val="s0"/>
        </w:rPr>
        <w:t>дыдущие редакции:</w:t>
      </w:r>
    </w:p>
    <w:p w:rsidR="00000000" w:rsidRDefault="006C3F07">
      <w:pPr>
        <w:pStyle w:val="pj"/>
      </w:pPr>
      <w:r>
        <w:t> </w:t>
      </w:r>
    </w:p>
    <w:p w:rsidR="00000000" w:rsidRDefault="006C3F07">
      <w:pPr>
        <w:pStyle w:val="pj"/>
      </w:pPr>
      <w:hyperlink r:id="rId2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21.07.15 г.</w:t>
      </w:r>
    </w:p>
    <w:p w:rsidR="00000000" w:rsidRDefault="006C3F07">
      <w:pPr>
        <w:pStyle w:val="pj"/>
      </w:pPr>
      <w:hyperlink r:id="rId2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</w:t>
      </w:r>
      <w:r>
        <w:rPr>
          <w:rStyle w:val="s0"/>
        </w:rPr>
        <w:t xml:space="preserve"> от 24.08.17 г.</w:t>
      </w:r>
    </w:p>
    <w:p w:rsidR="00000000" w:rsidRDefault="006C3F07">
      <w:pPr>
        <w:pStyle w:val="pj"/>
      </w:pPr>
      <w:hyperlink r:id="rId2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06.02.18 г.</w:t>
      </w:r>
    </w:p>
    <w:p w:rsidR="00000000" w:rsidRDefault="006C3F07">
      <w:pPr>
        <w:pStyle w:val="pj"/>
      </w:pPr>
      <w:hyperlink r:id="rId25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</w:t>
      </w:r>
      <w:r>
        <w:rPr>
          <w:rStyle w:val="s0"/>
        </w:rPr>
        <w:t>10.03.21 г.</w:t>
      </w:r>
    </w:p>
    <w:p w:rsidR="00000000" w:rsidRDefault="006C3F07">
      <w:pPr>
        <w:pStyle w:val="pj"/>
      </w:pPr>
      <w:hyperlink r:id="rId2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17.02.22 г.</w:t>
      </w:r>
    </w:p>
    <w:p w:rsidR="00000000" w:rsidRDefault="006C3F07">
      <w:pPr>
        <w:pStyle w:val="pj"/>
      </w:pPr>
      <w:hyperlink r:id="rId27" w:history="1">
        <w:r>
          <w:rPr>
            <w:rStyle w:val="a4"/>
          </w:rPr>
          <w:t>редакция</w:t>
        </w:r>
      </w:hyperlink>
      <w:r>
        <w:t>, действовавшая до внесения изменений от 25.0</w:t>
      </w:r>
      <w:r>
        <w:t>8.22 г.</w:t>
      </w:r>
    </w:p>
    <w:p w:rsidR="00000000" w:rsidRDefault="006C3F07">
      <w:pPr>
        <w:pStyle w:val="pj"/>
      </w:pPr>
      <w:hyperlink r:id="rId28" w:history="1">
        <w:r>
          <w:rPr>
            <w:rStyle w:val="a4"/>
          </w:rPr>
          <w:t>редакция</w:t>
        </w:r>
      </w:hyperlink>
      <w:r>
        <w:t>, действовавшая до внесения изменений от 31.01.23 г. </w:t>
      </w:r>
    </w:p>
    <w:sectPr w:rsidR="0000000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07" w:rsidRDefault="006C3F07" w:rsidP="006C3F07">
      <w:r>
        <w:separator/>
      </w:r>
    </w:p>
  </w:endnote>
  <w:endnote w:type="continuationSeparator" w:id="0">
    <w:p w:rsidR="006C3F07" w:rsidRDefault="006C3F07" w:rsidP="006C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F07" w:rsidRDefault="006C3F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F07" w:rsidRDefault="006C3F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F07" w:rsidRDefault="006C3F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07" w:rsidRDefault="006C3F07" w:rsidP="006C3F07">
      <w:r>
        <w:separator/>
      </w:r>
    </w:p>
  </w:footnote>
  <w:footnote w:type="continuationSeparator" w:id="0">
    <w:p w:rsidR="006C3F07" w:rsidRDefault="006C3F07" w:rsidP="006C3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F07" w:rsidRDefault="006C3F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F07" w:rsidRDefault="006C3F07" w:rsidP="006C3F0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C3F07" w:rsidRPr="006C3F07" w:rsidRDefault="006C3F07" w:rsidP="006C3F0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национальной экономики Республики Казахстан от 8 января 2015 года № 9 «Об утверждении Правил и сроков разработки прогноза социально-экономического развития» (с изменениями и дополнениями по состоянию на 14.02.2023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F07" w:rsidRDefault="006C3F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C3F07"/>
    <w:rsid w:val="006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C3F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3F0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C3F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3F0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C3F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3F0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C3F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3F0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7861251" TargetMode="External"/><Relationship Id="rId18" Type="http://schemas.openxmlformats.org/officeDocument/2006/relationships/hyperlink" Target="http://online.zakon.kz/Document/?doc_id=38424041" TargetMode="External"/><Relationship Id="rId26" Type="http://schemas.openxmlformats.org/officeDocument/2006/relationships/hyperlink" Target="http://online.zakon.kz/Document/?doc_id=347634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5811172" TargetMode="External"/><Relationship Id="rId34" Type="http://schemas.openxmlformats.org/officeDocument/2006/relationships/footer" Target="footer3.xml"/><Relationship Id="rId7" Type="http://schemas.openxmlformats.org/officeDocument/2006/relationships/hyperlink" Target="http://online.zakon.kz/Document/?doc_id=38409331" TargetMode="External"/><Relationship Id="rId12" Type="http://schemas.openxmlformats.org/officeDocument/2006/relationships/hyperlink" Target="http://online.zakon.kz/Document/?doc_id=33236662" TargetMode="External"/><Relationship Id="rId17" Type="http://schemas.openxmlformats.org/officeDocument/2006/relationships/hyperlink" Target="http://online.zakon.kz/Document/?doc_id=34426038" TargetMode="External"/><Relationship Id="rId25" Type="http://schemas.openxmlformats.org/officeDocument/2006/relationships/hyperlink" Target="http://online.zakon.kz/Document/?doc_id=31777782" TargetMode="External"/><Relationship Id="rId33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150067" TargetMode="External"/><Relationship Id="rId20" Type="http://schemas.openxmlformats.org/officeDocument/2006/relationships/hyperlink" Target="http://online.zakon.kz/Document/?doc_id=35811172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562774" TargetMode="External"/><Relationship Id="rId24" Type="http://schemas.openxmlformats.org/officeDocument/2006/relationships/hyperlink" Target="http://online.zakon.kz/Document/?doc_id=34908778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714583" TargetMode="External"/><Relationship Id="rId23" Type="http://schemas.openxmlformats.org/officeDocument/2006/relationships/hyperlink" Target="http://online.zakon.kz/Document/?doc_id=36700164" TargetMode="External"/><Relationship Id="rId28" Type="http://schemas.openxmlformats.org/officeDocument/2006/relationships/hyperlink" Target="http://online.zakon.kz/Document/?doc_id=3614583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online.zakon.kz/Document/?doc_id=38420939" TargetMode="External"/><Relationship Id="rId19" Type="http://schemas.openxmlformats.org/officeDocument/2006/relationships/hyperlink" Target="http://online.zakon.kz/Document/?doc_id=33917498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151652" TargetMode="External"/><Relationship Id="rId14" Type="http://schemas.openxmlformats.org/officeDocument/2006/relationships/hyperlink" Target="http://online.zakon.kz/Document/?doc_id=36161775" TargetMode="External"/><Relationship Id="rId22" Type="http://schemas.openxmlformats.org/officeDocument/2006/relationships/hyperlink" Target="http://online.zakon.kz/Document/?doc_id=37223900" TargetMode="External"/><Relationship Id="rId27" Type="http://schemas.openxmlformats.org/officeDocument/2006/relationships/hyperlink" Target="http://online.zakon.kz/Document/?doc_id=33345455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online.zakon.kz/Document/?doc_id=34430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2025-12-06T22:02:00Z</dcterms:created>
  <dcterms:modified xsi:type="dcterms:W3CDTF">2025-12-06T22:02:00Z</dcterms:modified>
</cp:coreProperties>
</file>