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AE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243-ФЗ «О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</w:t>
      </w:r>
      <w:r>
        <w:rPr>
          <w:rStyle w:val="s0"/>
          <w:b/>
          <w:bCs/>
        </w:rPr>
        <w:t>е пенсионное, социальное и медицинское страхование» (с изменениями и дополнениями по состоянию на 28.12.2022 г.)</w:t>
      </w:r>
    </w:p>
    <w:p w:rsidR="00000000" w:rsidRDefault="00E84AEB">
      <w:pPr>
        <w:pStyle w:val="pj"/>
      </w:pPr>
      <w:r>
        <w:rPr>
          <w:rStyle w:val="s0"/>
          <w:b/>
          <w:bCs/>
        </w:rPr>
        <w:t> </w:t>
      </w:r>
    </w:p>
    <w:p w:rsidR="00000000" w:rsidRDefault="00E84AEB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6 июля 2016 г., № 146, «Собрание законодательства Российской Федерации» от 4 июля 2016 г., № 27 (часть I) ст. 4176.</w:t>
      </w:r>
    </w:p>
    <w:p w:rsidR="00000000" w:rsidRDefault="00E84AEB">
      <w:pPr>
        <w:pStyle w:val="pj"/>
      </w:pPr>
      <w:r>
        <w:rPr>
          <w:rStyle w:val="s0"/>
        </w:rPr>
        <w:t> </w:t>
      </w:r>
    </w:p>
    <w:p w:rsidR="00000000" w:rsidRDefault="00E84AEB">
      <w:pPr>
        <w:pStyle w:val="pj"/>
      </w:pPr>
      <w:r>
        <w:t>Внесены изменения</w:t>
      </w:r>
      <w:r>
        <w:t>:</w:t>
      </w:r>
    </w:p>
    <w:p w:rsidR="00000000" w:rsidRDefault="00E84AEB">
      <w:pPr>
        <w:pStyle w:val="pj"/>
      </w:pPr>
      <w:r>
        <w:t> </w:t>
      </w:r>
    </w:p>
    <w:p w:rsidR="00000000" w:rsidRDefault="00E84AEB">
      <w:pPr>
        <w:pStyle w:val="pj"/>
      </w:pPr>
      <w:hyperlink r:id="rId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30.11.16 г. № 401-ФЗ (см. </w:t>
      </w:r>
      <w:hyperlink r:id="rId8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84AEB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173-ФЗ (вступил в силу по истечении одного месяца со дня его официального </w:t>
      </w:r>
      <w:hyperlink r:id="rId10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E84AEB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14.11.17 г. № 323-ФЗ (вступил в силу со дня его официального </w:t>
      </w:r>
      <w:hyperlink r:id="rId12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E84AEB">
      <w:pPr>
        <w:pStyle w:val="pj"/>
      </w:pPr>
      <w:hyperlink r:id="rId1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28.12.17 г. № 436-ФЗ (см. </w:t>
      </w:r>
      <w:hyperlink r:id="rId14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84AEB">
      <w:pPr>
        <w:pStyle w:val="pj"/>
      </w:pPr>
      <w:hyperlink r:id="rId1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263-ФЗ (вступил в силу с 1 января 2023 года);</w:t>
      </w:r>
    </w:p>
    <w:p w:rsidR="00000000" w:rsidRDefault="00E84AEB">
      <w:pPr>
        <w:pStyle w:val="pj"/>
      </w:pPr>
      <w:hyperlink r:id="rId16" w:anchor="sub_id=81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28.12.22 г. № 569-ФЗ (см. </w:t>
      </w:r>
      <w:hyperlink r:id="rId17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84AEB">
      <w:pPr>
        <w:pStyle w:val="pj"/>
      </w:pPr>
      <w:r>
        <w:t> </w:t>
      </w:r>
    </w:p>
    <w:p w:rsidR="00000000" w:rsidRDefault="00E84AEB">
      <w:pPr>
        <w:pStyle w:val="pj"/>
      </w:pPr>
      <w:r>
        <w:t> </w:t>
      </w:r>
    </w:p>
    <w:p w:rsidR="00000000" w:rsidRDefault="00E84AEB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3F9" w:rsidRDefault="00D143F9" w:rsidP="00D143F9">
      <w:r>
        <w:separator/>
      </w:r>
    </w:p>
  </w:endnote>
  <w:endnote w:type="continuationSeparator" w:id="0">
    <w:p w:rsidR="00D143F9" w:rsidRDefault="00D143F9" w:rsidP="00D14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F9" w:rsidRDefault="00D143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F9" w:rsidRDefault="00D143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F9" w:rsidRDefault="00D143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3F9" w:rsidRDefault="00D143F9" w:rsidP="00D143F9">
      <w:r>
        <w:separator/>
      </w:r>
    </w:p>
  </w:footnote>
  <w:footnote w:type="continuationSeparator" w:id="0">
    <w:p w:rsidR="00D143F9" w:rsidRDefault="00D143F9" w:rsidP="00D143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F9" w:rsidRDefault="00D143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F9" w:rsidRDefault="00D143F9" w:rsidP="00D143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43F9" w:rsidRDefault="00D143F9" w:rsidP="00D143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Актобе рабочие одной из строительных фирм требуют выплатить зарплату за два месяца</w:t>
    </w:r>
  </w:p>
  <w:p w:rsidR="00D143F9" w:rsidRPr="00D143F9" w:rsidRDefault="00D143F9" w:rsidP="00D143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3F9" w:rsidRDefault="00D143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43F9"/>
    <w:rsid w:val="00D143F9"/>
    <w:rsid w:val="00E84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143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43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43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43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143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43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43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43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80153" TargetMode="External"/><Relationship Id="rId13" Type="http://schemas.openxmlformats.org/officeDocument/2006/relationships/hyperlink" Target="http://online.zakon.kz/Document/?doc_id=3362865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5280153" TargetMode="External"/><Relationship Id="rId12" Type="http://schemas.openxmlformats.org/officeDocument/2006/relationships/hyperlink" Target="http://online.zakon.kz/Document/?doc_id=38301514" TargetMode="External"/><Relationship Id="rId17" Type="http://schemas.openxmlformats.org/officeDocument/2006/relationships/hyperlink" Target="http://online.zakon.kz/Document/?doc_id=3201306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1306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7223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3835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13370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17481" TargetMode="External"/><Relationship Id="rId14" Type="http://schemas.openxmlformats.org/officeDocument/2006/relationships/hyperlink" Target="http://online.zakon.kz/Document/?doc_id=3362865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1894</Characters>
  <Application>Microsoft Office Word</Application>
  <DocSecurity>0</DocSecurity>
  <Lines>15</Lines>
  <Paragraphs>4</Paragraphs>
  <ScaleCrop>false</ScaleCrop>
  <Company/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243-ФЗ «О внесении изменений в части первую и вторую Налогового кодекса Российской Федерации в связи с передачей налоговым органам полномочий по администрированию страховых взносов на обязательное пенсионное, социальное и медицинское страхование» (с изменениями и дополнениями по состоянию на 28.12.2022 г.) (©Paragraph 2023)</dc:title>
  <dc:subject/>
  <dc:creator>Сергей М</dc:creator>
  <cp:keywords/>
  <dc:description/>
  <cp:lastModifiedBy>Сергей М</cp:lastModifiedBy>
  <cp:revision>2</cp:revision>
  <dcterms:created xsi:type="dcterms:W3CDTF">2023-12-07T10:06:00Z</dcterms:created>
  <dcterms:modified xsi:type="dcterms:W3CDTF">2023-12-07T10:06:00Z</dcterms:modified>
</cp:coreProperties>
</file>