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E0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сентября 1994 г.</w:t>
      </w:r>
      <w:r>
        <w:t xml:space="preserve"> </w:t>
      </w:r>
      <w:r>
        <w:br/>
      </w:r>
      <w:r>
        <w:rPr>
          <w:rStyle w:val="s1"/>
        </w:rPr>
        <w:t>№ 156-XIII О транспорте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Указом Президента РК</w:t>
      </w:r>
      <w:r>
        <w:t xml:space="preserve"> </w:t>
      </w:r>
      <w:r>
        <w:br/>
      </w:r>
      <w:r>
        <w:rPr>
          <w:rStyle w:val="s1"/>
        </w:rPr>
        <w:t>от 27.01.96 г. № 2832; Законами РК от 28.12.98 г.</w:t>
      </w:r>
      <w:r>
        <w:t xml:space="preserve"> </w:t>
      </w:r>
      <w:r>
        <w:br/>
      </w:r>
      <w:r>
        <w:rPr>
          <w:rStyle w:val="s1"/>
        </w:rPr>
        <w:t>№ 338-1; от 06.12.01 г. № 260-II; от 15.12.01 г.</w:t>
      </w:r>
      <w:r>
        <w:t xml:space="preserve"> </w:t>
      </w:r>
      <w:r>
        <w:br/>
      </w:r>
      <w:r>
        <w:rPr>
          <w:rStyle w:val="s1"/>
        </w:rPr>
        <w:t>№ 272-II; от 24.12.01 г. № 276-II; от 08.05.03 г. № 414-II)</w:t>
      </w:r>
    </w:p>
    <w:p w:rsidR="00000000" w:rsidRDefault="00116E0B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1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9 июля 2004 года</w:t>
      </w:r>
    </w:p>
    <w:p w:rsidR="00000000" w:rsidRDefault="00116E0B">
      <w:pPr>
        <w:spacing w:after="240"/>
        <w:ind w:firstLine="400"/>
        <w:jc w:val="both"/>
      </w:pPr>
      <w:hyperlink r:id="rId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"Об актах Верховного Совета Республики Казахстан" от 23 марта 1995 года признан действующим и обладающим юридической силой со дня в</w:t>
      </w:r>
      <w:r>
        <w:rPr>
          <w:rStyle w:val="s3"/>
        </w:rPr>
        <w:t xml:space="preserve">ведения в действие </w:t>
      </w:r>
    </w:p>
    <w:p w:rsidR="00000000" w:rsidRDefault="00116E0B">
      <w:pPr>
        <w:spacing w:after="240"/>
        <w:ind w:firstLine="400"/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21 сентября 1994 г. № 157-XIII</w:t>
      </w:r>
    </w:p>
    <w:p w:rsidR="00000000" w:rsidRDefault="00116E0B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См. предыдущие редакции</w:t>
        </w:r>
      </w:hyperlink>
    </w:p>
    <w:p w:rsidR="00000000" w:rsidRDefault="00116E0B">
      <w:pPr>
        <w:spacing w:after="240"/>
        <w:ind w:firstLine="400"/>
        <w:jc w:val="both"/>
      </w:pPr>
      <w:r>
        <w:t>Настоящий Закон определяет основы правовой, экономической и организационной деятельности транспорта Республики Казахстан.</w:t>
      </w:r>
    </w:p>
    <w:p w:rsidR="00000000" w:rsidRDefault="00116E0B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Законе </w:t>
      </w:r>
    </w:p>
    <w:p w:rsidR="00000000" w:rsidRDefault="00116E0B">
      <w:pPr>
        <w:ind w:firstLine="400"/>
        <w:jc w:val="both"/>
      </w:pPr>
      <w:r>
        <w:rPr>
          <w:rStyle w:val="s1"/>
        </w:rPr>
        <w:t>Тр</w:t>
      </w:r>
      <w:r>
        <w:rPr>
          <w:rStyle w:val="s1"/>
        </w:rPr>
        <w:t>анспорт Республики Казахстан</w:t>
      </w:r>
      <w:r>
        <w:t xml:space="preserve"> - это зарегистрированный на ее территории железнодорожный, автомобильный, морской, внутренний водный, воздушный, городской электрический, в том числе метрополитен, а также находящийся на территории Республики Казахстан магистра</w:t>
      </w:r>
      <w:r>
        <w:t xml:space="preserve">льный трубопроводный транспорт. </w:t>
      </w:r>
    </w:p>
    <w:p w:rsidR="00000000" w:rsidRDefault="00116E0B">
      <w:pPr>
        <w:ind w:firstLine="400"/>
        <w:jc w:val="both"/>
      </w:pPr>
      <w:r>
        <w:rPr>
          <w:rStyle w:val="s1"/>
        </w:rPr>
        <w:t>Транспортное предприятие</w:t>
      </w:r>
      <w:r>
        <w:t xml:space="preserve"> - это юридическое лицо, занятое хозяйственно-коммерческой деятельностью по перевозке грузов, пассажиров, багажа, хранению, техническому обслуживанию и ремонту транспортных средств, действующее в соо</w:t>
      </w:r>
      <w:r>
        <w:t xml:space="preserve">тветствии с законодательством Республики Казахстан. </w:t>
      </w:r>
    </w:p>
    <w:p w:rsidR="00000000" w:rsidRDefault="00116E0B">
      <w:pPr>
        <w:ind w:firstLine="400"/>
        <w:jc w:val="both"/>
      </w:pPr>
      <w:r>
        <w:rPr>
          <w:rStyle w:val="s1"/>
        </w:rPr>
        <w:t>Перевозчик</w:t>
      </w:r>
      <w:r>
        <w:t xml:space="preserve"> - это юридическое или физическое лицо, владеющее транспортным средством на праве собственности или на иных законных основаниях, предоставляющее услуги по перевозке пассажиров, багажа, грузов и</w:t>
      </w:r>
      <w:r>
        <w:t xml:space="preserve"> почты за плату или по найму и имеющее на это лицензию или соответствующее разрешение, выданное в установленном порядке. </w:t>
      </w:r>
    </w:p>
    <w:p w:rsidR="00000000" w:rsidRDefault="00116E0B">
      <w:pPr>
        <w:ind w:firstLine="400"/>
        <w:jc w:val="both"/>
      </w:pPr>
      <w:r>
        <w:rPr>
          <w:rStyle w:val="s1"/>
        </w:rPr>
        <w:t>Клиент (грузоотправитель, грузополучатель, пассажир, фрахтователь)</w:t>
      </w:r>
      <w:r>
        <w:t xml:space="preserve"> - это юридическое или физическое лицо или государство, пользующиеся</w:t>
      </w:r>
      <w:r>
        <w:t xml:space="preserve"> транспортом в соответствии с заключенным договором с перевозчиком. </w:t>
      </w:r>
    </w:p>
    <w:p w:rsidR="00000000" w:rsidRDefault="00116E0B">
      <w:pPr>
        <w:ind w:firstLine="400"/>
        <w:jc w:val="both"/>
      </w:pPr>
      <w:r>
        <w:rPr>
          <w:rStyle w:val="s1"/>
        </w:rPr>
        <w:t>Малодеятельные участки железных дорог</w:t>
      </w:r>
      <w:r>
        <w:t xml:space="preserve"> - тупиковые или относительно короткие соединительные линии железных дорог с низкой густотой грузовых перевозок. Порядок отнесения участков железных д</w:t>
      </w:r>
      <w:r>
        <w:t xml:space="preserve">орог к малодеятельным определяется Правительством Республики Казахстан. </w:t>
      </w:r>
    </w:p>
    <w:p w:rsidR="00000000" w:rsidRDefault="00116E0B">
      <w:pPr>
        <w:ind w:firstLine="400"/>
        <w:jc w:val="both"/>
      </w:pPr>
      <w:r>
        <w:rPr>
          <w:rStyle w:val="s1"/>
        </w:rPr>
        <w:t>Прямое смешанное сообщение</w:t>
      </w:r>
      <w:r>
        <w:t xml:space="preserve"> - перевозка грузов, пассажиров и багажа разными видами транспорта по единому транспортному документу. </w:t>
      </w:r>
    </w:p>
    <w:p w:rsidR="00000000" w:rsidRDefault="00116E0B">
      <w:pPr>
        <w:spacing w:after="240"/>
        <w:ind w:firstLine="400"/>
        <w:jc w:val="both"/>
      </w:pPr>
      <w:r>
        <w:rPr>
          <w:rStyle w:val="s1"/>
        </w:rPr>
        <w:t>Уполномоченный государственный орган</w:t>
      </w:r>
      <w:r>
        <w:t xml:space="preserve"> - центральный ис</w:t>
      </w:r>
      <w:r>
        <w:t>полнительный орган, осуществляющий реализацию государственной политики в области транспорта, координацию и регулирование деятельности транспортного комплекса Республики Казахстан.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транспорте </w:t>
      </w:r>
    </w:p>
    <w:p w:rsidR="00000000" w:rsidRDefault="00116E0B">
      <w:pPr>
        <w:ind w:firstLine="400"/>
        <w:jc w:val="both"/>
      </w:pPr>
      <w:r>
        <w:t>Законодательство о транспорте состо</w:t>
      </w:r>
      <w:r>
        <w:t xml:space="preserve">ит из норм </w:t>
      </w:r>
      <w:hyperlink r:id="rId1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Закона, международных договоров, ратифицированных Республикой Казахстан, иных нормативных правовых актов. </w:t>
      </w:r>
    </w:p>
    <w:p w:rsidR="00000000" w:rsidRDefault="00116E0B">
      <w:pPr>
        <w:ind w:firstLine="400"/>
        <w:jc w:val="both"/>
      </w:pPr>
      <w:r>
        <w:t>Отношения, связанные</w:t>
      </w:r>
      <w:r>
        <w:t xml:space="preserve"> с деятельностью трубопроводного транспорта, регулируются соответствующим </w:t>
      </w:r>
      <w:hyperlink r:id="rId12" w:anchor="sub_id=4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16E0B">
      <w:pPr>
        <w:spacing w:after="240"/>
        <w:ind w:firstLine="400"/>
        <w:jc w:val="both"/>
      </w:pPr>
      <w:r>
        <w:t>Условия перевозок, порядок использования транспортных сред</w:t>
      </w:r>
      <w:r>
        <w:t xml:space="preserve">ств, обеспечения безопасности движения, соблюдения правил охраны труда, противопожарной безопасности, технико-технологических и санитарных норм определяются </w:t>
      </w:r>
      <w:hyperlink r:id="rId13" w:history="1">
        <w:r>
          <w:rPr>
            <w:rStyle w:val="a3"/>
          </w:rPr>
          <w:t>нормативными актами</w:t>
        </w:r>
      </w:hyperlink>
      <w:r>
        <w:t>, действующи</w:t>
      </w:r>
      <w:r>
        <w:t>ми на соответствующих видах транспорта, утверждаемыми в установленном порядке и являющимися обязательными для всех участников транспортных отношений.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3.</w:t>
      </w:r>
      <w:r>
        <w:t xml:space="preserve"> О собственности на средства транспорта </w:t>
      </w:r>
    </w:p>
    <w:p w:rsidR="00000000" w:rsidRDefault="00116E0B">
      <w:pPr>
        <w:ind w:firstLine="400"/>
        <w:jc w:val="both"/>
      </w:pPr>
      <w:r>
        <w:t>Транспорт в Республике Казахстан основывается на многооб</w:t>
      </w:r>
      <w:r>
        <w:t xml:space="preserve">разных формах собственности. </w:t>
      </w:r>
    </w:p>
    <w:p w:rsidR="00000000" w:rsidRDefault="00116E0B">
      <w:pPr>
        <w:ind w:firstLine="400"/>
        <w:jc w:val="both"/>
      </w:pPr>
      <w:r>
        <w:t xml:space="preserve">Все собственники транспорта равны и пользуются одинаковой защитой закона. </w:t>
      </w:r>
    </w:p>
    <w:p w:rsidR="00000000" w:rsidRDefault="00116E0B">
      <w:pPr>
        <w:ind w:firstLine="400"/>
        <w:jc w:val="both"/>
      </w:pPr>
      <w:r>
        <w:t>Магистральные железные дороги, республиканские автомобильные дороги общего пользования, включенные в установленном порядке в сеть государственных между</w:t>
      </w:r>
      <w:r>
        <w:t xml:space="preserve">народных маршрутов, а также имеющие оборонное значение согласно </w:t>
      </w:r>
      <w:hyperlink r:id="rId14" w:history="1">
        <w:r>
          <w:rPr>
            <w:rStyle w:val="a3"/>
          </w:rPr>
          <w:t>перечню</w:t>
        </w:r>
      </w:hyperlink>
      <w:r>
        <w:t xml:space="preserve">, утверждаемому Правительством Республики Казахстан, включая инженерные сооружения на них, </w:t>
      </w:r>
      <w:hyperlink r:id="rId15" w:history="1">
        <w:r>
          <w:rPr>
            <w:rStyle w:val="a3"/>
          </w:rPr>
          <w:t>судоходные водные пути</w:t>
        </w:r>
      </w:hyperlink>
      <w:r>
        <w:t>, маяки, устройства и навигационные знаки, регулирующие и гарантирующие безопасность судоходства, аэронавигационные устройства системы управления воздушным движением, сети телекоммуникаций, инженерные</w:t>
      </w:r>
      <w:r>
        <w:t xml:space="preserve"> сети, связанные с обеспечением безопасности полетов воздушных судов, а также метрополитен являются государственной собственностью. </w:t>
      </w:r>
    </w:p>
    <w:p w:rsidR="00000000" w:rsidRDefault="00116E0B">
      <w:pPr>
        <w:ind w:firstLine="400"/>
        <w:jc w:val="both"/>
      </w:pPr>
      <w:r>
        <w:t xml:space="preserve">Малодеятельные участки железных дорог и узкоколейные линии, а также автомобильные дороги, за исключением указанных в части </w:t>
      </w:r>
      <w:r>
        <w:t xml:space="preserve">третьей настоящей статьи, могут находиться как в государственной, так и в частной собственности. </w:t>
      </w:r>
    </w:p>
    <w:p w:rsidR="00000000" w:rsidRDefault="00116E0B">
      <w:pPr>
        <w:spacing w:after="240"/>
        <w:ind w:firstLine="400"/>
        <w:jc w:val="both"/>
      </w:pPr>
      <w:r>
        <w:t>Порядок обеспечения режимных требований при перевозке грузов оборонного значения определяется законодательством Республики Казахстан, независимо от формы собс</w:t>
      </w:r>
      <w:r>
        <w:t>твенности средств транспорта и участков дорог.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4.</w:t>
      </w:r>
      <w:r>
        <w:t xml:space="preserve"> Земли транспорта. Порядок предоставления земель и вод для нужд транспорта </w:t>
      </w:r>
    </w:p>
    <w:p w:rsidR="00000000" w:rsidRDefault="00116E0B">
      <w:pPr>
        <w:ind w:firstLine="400"/>
        <w:jc w:val="both"/>
      </w:pPr>
      <w:r>
        <w:t xml:space="preserve">Землями транспорта в республике признаются: </w:t>
      </w:r>
    </w:p>
    <w:p w:rsidR="00000000" w:rsidRDefault="00116E0B">
      <w:pPr>
        <w:ind w:firstLine="400"/>
        <w:jc w:val="both"/>
      </w:pPr>
      <w:r>
        <w:t xml:space="preserve">- земли, отведенные землепользователям под объекты транспорта; </w:t>
      </w:r>
    </w:p>
    <w:p w:rsidR="00000000" w:rsidRDefault="00116E0B">
      <w:pPr>
        <w:ind w:firstLine="400"/>
        <w:jc w:val="both"/>
      </w:pPr>
      <w:r>
        <w:t xml:space="preserve">- земли для транспортных дорог и путей, отводимые транспортным, дорожным и другим организациям, осуществляющим их строительство и эксплуатацию. </w:t>
      </w:r>
    </w:p>
    <w:p w:rsidR="00000000" w:rsidRDefault="00116E0B">
      <w:pPr>
        <w:ind w:firstLine="400"/>
        <w:jc w:val="both"/>
      </w:pPr>
      <w:r>
        <w:t>Земельные и водные отношения, возникающие при отводе земель транспорту и предоставлении вод водному транспорту,</w:t>
      </w:r>
      <w:r>
        <w:t xml:space="preserve"> порядок их пользования регулируются </w:t>
      </w:r>
      <w:hyperlink r:id="rId16" w:anchor="sub_id=1110000" w:history="1">
        <w:r>
          <w:rPr>
            <w:rStyle w:val="a3"/>
          </w:rPr>
          <w:t>земельным</w:t>
        </w:r>
      </w:hyperlink>
      <w:r>
        <w:t xml:space="preserve">, </w:t>
      </w:r>
      <w:hyperlink r:id="rId17" w:anchor="sub_id=1050000" w:history="1">
        <w:r>
          <w:rPr>
            <w:rStyle w:val="a3"/>
          </w:rPr>
          <w:t>водным</w:t>
        </w:r>
      </w:hyperlink>
      <w:r>
        <w:t xml:space="preserve"> и </w:t>
      </w:r>
      <w:hyperlink r:id="rId18" w:anchor="sub_id=30000" w:history="1">
        <w:r>
          <w:rPr>
            <w:rStyle w:val="a3"/>
          </w:rPr>
          <w:t>транспортным</w:t>
        </w:r>
      </w:hyperlink>
      <w:r>
        <w:t xml:space="preserve"> законодательством. </w:t>
      </w:r>
    </w:p>
    <w:p w:rsidR="00000000" w:rsidRDefault="00116E0B">
      <w:pPr>
        <w:ind w:firstLine="400"/>
        <w:jc w:val="both"/>
      </w:pPr>
      <w:r>
        <w:t xml:space="preserve">В целях обеспечения надежной эксплуатации сооружений и других объектов транспорта в районах, подверженных обвалам, оползням, размывам, селям </w:t>
      </w:r>
      <w:r>
        <w:t xml:space="preserve">и другим опасным природным воздействиям, устанавливаются охранные зоны. </w:t>
      </w:r>
    </w:p>
    <w:p w:rsidR="00000000" w:rsidRDefault="00116E0B">
      <w:pPr>
        <w:spacing w:after="240"/>
        <w:ind w:firstLine="400"/>
        <w:jc w:val="both"/>
      </w:pPr>
      <w:r>
        <w:t>Транспортные предприятия и перевозчики обязаны использовать предоставленные им земли в соответствии с целевым назначением и условиями их предоставления, применять природоохранные техн</w:t>
      </w:r>
      <w:r>
        <w:t>ологии производства и не допускать ухудшения экологической обстановки на территории в результате своей деятельности.</w:t>
      </w:r>
    </w:p>
    <w:p w:rsidR="00000000" w:rsidRDefault="00116E0B">
      <w:pPr>
        <w:jc w:val="center"/>
      </w:pPr>
      <w:r>
        <w:rPr>
          <w:rStyle w:val="s1"/>
        </w:rPr>
        <w:t>Раздел II. СИСТЕМА ГОСУДАРСТВЕННОГО РЕГУЛИРОВАНИЯ</w:t>
      </w:r>
      <w:r>
        <w:t xml:space="preserve"> </w:t>
      </w:r>
    </w:p>
    <w:p w:rsidR="00000000" w:rsidRDefault="00116E0B">
      <w:pPr>
        <w:spacing w:after="240"/>
        <w:jc w:val="center"/>
      </w:pPr>
      <w:r>
        <w:rPr>
          <w:rStyle w:val="s1"/>
        </w:rPr>
        <w:t>И УПРАВЛЕНИЯ ДЕЯТЕЛЬНОСТЬЮ ТРАНСПОРТА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Государственное регулирование деятельнос</w:t>
      </w:r>
      <w:r>
        <w:t xml:space="preserve">ти транспорта </w:t>
      </w:r>
    </w:p>
    <w:p w:rsidR="00000000" w:rsidRDefault="00116E0B">
      <w:pPr>
        <w:ind w:firstLine="400"/>
        <w:jc w:val="both"/>
      </w:pPr>
      <w:r>
        <w:t>Государственное регулирование деятельности транспорта осуществляется путем правового обеспечения, лицензирования, налогообложения, кредитования, финансирования и ценообразования, осуществления инвестиционной, единой социальной и научно-техни</w:t>
      </w:r>
      <w:r>
        <w:t xml:space="preserve">ческой политики, контроля за исполнением транспортными предприятиями законодательства Республики Казахстан. </w:t>
      </w:r>
    </w:p>
    <w:p w:rsidR="00000000" w:rsidRDefault="00116E0B">
      <w:pPr>
        <w:ind w:firstLine="400"/>
        <w:jc w:val="both"/>
      </w:pPr>
      <w:r>
        <w:t>Государственные органы не вправе вмешиваться в хозяйственную деятельность транспортных предприятий, а также отвлекать эксплуатационный персонал тра</w:t>
      </w:r>
      <w:r>
        <w:t xml:space="preserve">нспортных предприятий на другие работы, кроме случаев, предусмотренных </w:t>
      </w:r>
      <w:hyperlink r:id="rId19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16E0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0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Координационном совете по обеспечению безопасности на транспорте.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Государственное управление транспортом </w:t>
      </w:r>
    </w:p>
    <w:p w:rsidR="00000000" w:rsidRDefault="00116E0B">
      <w:pPr>
        <w:ind w:firstLine="400"/>
        <w:jc w:val="both"/>
      </w:pPr>
      <w:r>
        <w:t xml:space="preserve">Управление транспортом осуществляется </w:t>
      </w:r>
      <w:hyperlink r:id="rId21" w:history="1">
        <w:r>
          <w:rPr>
            <w:rStyle w:val="a3"/>
          </w:rPr>
          <w:t>уполномоченным го</w:t>
        </w:r>
        <w:r>
          <w:rPr>
            <w:rStyle w:val="a3"/>
          </w:rPr>
          <w:t>сударственным органом</w:t>
        </w:r>
      </w:hyperlink>
      <w:r>
        <w:t xml:space="preserve">, образуемым по решению Президента Республики Казахстан и действующим в соответствии с Положением, утверждаемым Правительством Республики Казахстан. </w:t>
      </w:r>
    </w:p>
    <w:p w:rsidR="00000000" w:rsidRDefault="00116E0B">
      <w:pPr>
        <w:ind w:firstLine="400"/>
        <w:jc w:val="both"/>
      </w:pPr>
      <w:r>
        <w:t xml:space="preserve">Основными задачами уполномоченного государственного органа являются: </w:t>
      </w:r>
    </w:p>
    <w:p w:rsidR="00000000" w:rsidRDefault="00116E0B">
      <w:pPr>
        <w:ind w:firstLine="400"/>
        <w:jc w:val="both"/>
      </w:pPr>
      <w:r>
        <w:t>защита интересо</w:t>
      </w:r>
      <w:r>
        <w:t xml:space="preserve">в Республики Казахстан в области транспорта; </w:t>
      </w:r>
    </w:p>
    <w:p w:rsidR="00000000" w:rsidRDefault="00116E0B">
      <w:pPr>
        <w:ind w:firstLine="400"/>
        <w:jc w:val="both"/>
      </w:pPr>
      <w:r>
        <w:t xml:space="preserve">осуществление межгосударственного и международного сотрудничества в области транспорта; </w:t>
      </w:r>
    </w:p>
    <w:p w:rsidR="00000000" w:rsidRDefault="00116E0B">
      <w:pPr>
        <w:ind w:firstLine="400"/>
        <w:jc w:val="both"/>
      </w:pPr>
      <w:r>
        <w:t>разработка проектов законодательных и иных актов, стандартов, норм, определяющих правовой и нормативный порядок функциони</w:t>
      </w:r>
      <w:r>
        <w:t xml:space="preserve">рования всех видов транспорта, независимо от форм собственности; </w:t>
      </w:r>
    </w:p>
    <w:p w:rsidR="00000000" w:rsidRDefault="00116E0B">
      <w:pPr>
        <w:ind w:firstLine="400"/>
        <w:jc w:val="both"/>
      </w:pPr>
      <w:r>
        <w:t>разработка государственных национальных программ и концепции развития всех видов транспорта, формирование и проведение инвестиционной, научно-технической и социальной политики, а также подго</w:t>
      </w:r>
      <w:r>
        <w:t xml:space="preserve">товка кадров; </w:t>
      </w:r>
    </w:p>
    <w:p w:rsidR="00000000" w:rsidRDefault="00116E0B">
      <w:pPr>
        <w:ind w:firstLine="400"/>
        <w:jc w:val="both"/>
      </w:pPr>
      <w:r>
        <w:t xml:space="preserve">создание условий для обеспечения потребностей экономики и населения республики в перевозках и связанных с ними услугах; </w:t>
      </w:r>
    </w:p>
    <w:p w:rsidR="00000000" w:rsidRDefault="00116E0B">
      <w:pPr>
        <w:ind w:firstLine="400"/>
        <w:jc w:val="both"/>
      </w:pPr>
      <w:r>
        <w:t xml:space="preserve">контроль за соблюдением прав потребителей транспортных услуг; </w:t>
      </w:r>
    </w:p>
    <w:p w:rsidR="00000000" w:rsidRDefault="00116E0B">
      <w:pPr>
        <w:ind w:firstLine="400"/>
        <w:jc w:val="both"/>
      </w:pPr>
      <w:r>
        <w:t>разработка прогнозов и своевременное качественное обеспеч</w:t>
      </w:r>
      <w:r>
        <w:t xml:space="preserve">ение потребностей государственных нужд республики и населения в перевозках; </w:t>
      </w:r>
    </w:p>
    <w:p w:rsidR="00000000" w:rsidRDefault="00116E0B">
      <w:pPr>
        <w:spacing w:after="240"/>
        <w:ind w:firstLine="400"/>
        <w:jc w:val="both"/>
      </w:pPr>
      <w:r>
        <w:t>координация работы и осуществление функции государственного регулирования деятельности транспортного комплекса Республики Казахстан.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7.</w:t>
      </w:r>
      <w:r>
        <w:t xml:space="preserve"> Лицензирование транспортной деятельн</w:t>
      </w:r>
      <w:r>
        <w:t xml:space="preserve">ости </w:t>
      </w:r>
    </w:p>
    <w:p w:rsidR="00000000" w:rsidRDefault="00116E0B">
      <w:pPr>
        <w:ind w:firstLine="400"/>
        <w:jc w:val="both"/>
      </w:pPr>
      <w:r>
        <w:t xml:space="preserve">Перечень видов деятельности на транспорте, подлежащий лицензированию, устанавливается </w:t>
      </w:r>
      <w:hyperlink r:id="rId22" w:history="1">
        <w:r>
          <w:rPr>
            <w:rStyle w:val="a3"/>
          </w:rPr>
          <w:t>законодательными актами.</w:t>
        </w:r>
      </w:hyperlink>
      <w:r>
        <w:t xml:space="preserve"> </w:t>
      </w:r>
    </w:p>
    <w:p w:rsidR="00000000" w:rsidRDefault="00116E0B">
      <w:pPr>
        <w:spacing w:after="240"/>
        <w:ind w:firstLine="400"/>
        <w:jc w:val="both"/>
      </w:pPr>
      <w:r>
        <w:t xml:space="preserve">Физическим и юридическим лицам - владельцам двух и более транспортных </w:t>
      </w:r>
      <w:r>
        <w:t>средств при выдаче лицензии оформляется на каждую транспортную единицу документ, подтверждающий наличие лицензии.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8.</w:t>
      </w:r>
      <w:r>
        <w:t xml:space="preserve"> Полномочия местных представительных и исполнительных органов в сфере транспорта </w:t>
      </w:r>
    </w:p>
    <w:p w:rsidR="00000000" w:rsidRDefault="00116E0B">
      <w:pPr>
        <w:ind w:firstLine="400"/>
        <w:jc w:val="both"/>
      </w:pPr>
      <w:r>
        <w:t xml:space="preserve">Полномочия местных представительных и исполнительных органов в сфере транспорта осуществляются в соответствии с </w:t>
      </w:r>
      <w:hyperlink r:id="rId23" w:history="1">
        <w:r>
          <w:rPr>
            <w:rStyle w:val="a3"/>
          </w:rPr>
          <w:t>Законом</w:t>
        </w:r>
      </w:hyperlink>
      <w:r>
        <w:t xml:space="preserve"> Республики Казахстан "О местных представительных и исполнительных органа</w:t>
      </w:r>
      <w:r>
        <w:t xml:space="preserve">х Республики Казахстан" и другими законодательными и нормативными актами. </w:t>
      </w:r>
    </w:p>
    <w:p w:rsidR="00000000" w:rsidRDefault="00116E0B">
      <w:pPr>
        <w:ind w:firstLine="400"/>
        <w:jc w:val="both"/>
      </w:pPr>
      <w:r>
        <w:t>При организации перевозок пассажиров на регулярных маршрутах городского пассажирского транспорта перевозчики должны заключать договоры с местными исполнительными органами или уполно</w:t>
      </w:r>
      <w:r>
        <w:t xml:space="preserve">моченными ими органами на обслуживание данных маршрутов. </w:t>
      </w:r>
    </w:p>
    <w:p w:rsidR="00000000" w:rsidRDefault="00116E0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24 июня 1996 г. № 773 "О демонополизации городского пассажирского транспорта </w:t>
      </w:r>
      <w:r>
        <w:rPr>
          <w:rStyle w:val="s3"/>
        </w:rPr>
        <w:t>общего пользования".</w:t>
      </w:r>
    </w:p>
    <w:p w:rsidR="00000000" w:rsidRDefault="00116E0B">
      <w:pPr>
        <w:spacing w:after="240"/>
        <w:jc w:val="center"/>
      </w:pPr>
      <w:bookmarkStart w:id="1" w:name="SUB90000"/>
      <w:bookmarkEnd w:id="1"/>
      <w:r>
        <w:rPr>
          <w:rStyle w:val="s1"/>
        </w:rPr>
        <w:t>Раздел III. ОСНОВНЫЕ ПОЛОЖЕНИЯ ДЕЯТЕЛЬНОСТИ ТРАНСПОРТА</w:t>
      </w:r>
    </w:p>
    <w:p w:rsidR="00000000" w:rsidRDefault="00116E0B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2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15.12.01 г. № 272-II (</w:t>
      </w:r>
      <w:hyperlink r:id="rId2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2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9.</w:t>
      </w:r>
      <w:r>
        <w:t xml:space="preserve"> Основы экономической и хозяйственной деятельности </w:t>
      </w:r>
    </w:p>
    <w:p w:rsidR="00000000" w:rsidRDefault="00116E0B">
      <w:pPr>
        <w:ind w:firstLine="400"/>
        <w:jc w:val="both"/>
      </w:pPr>
      <w:r>
        <w:t xml:space="preserve">Основу экономических и хозяйственных отношений на транспорте формирует рынок спроса и предложений транспортных услуг. </w:t>
      </w:r>
    </w:p>
    <w:p w:rsidR="00000000" w:rsidRDefault="00116E0B">
      <w:pPr>
        <w:ind w:firstLine="400"/>
        <w:jc w:val="both"/>
      </w:pPr>
      <w:r>
        <w:t>Транспортные предприятия и перевоз</w:t>
      </w:r>
      <w:r>
        <w:t xml:space="preserve">чики осуществляют свою деятельность на коммерческой основе. </w:t>
      </w:r>
    </w:p>
    <w:p w:rsidR="00000000" w:rsidRDefault="00116E0B">
      <w:pPr>
        <w:ind w:firstLine="400"/>
        <w:jc w:val="both"/>
      </w:pPr>
      <w:r>
        <w:t xml:space="preserve">Транспортные предприятия и перевозчики самостоятельно разрабатывают планы, заключают договоры на выполнение работ и услуг в соответствии с потребностями клиента. </w:t>
      </w:r>
    </w:p>
    <w:p w:rsidR="00000000" w:rsidRDefault="00116E0B">
      <w:pPr>
        <w:ind w:firstLine="400"/>
        <w:jc w:val="both"/>
      </w:pPr>
      <w:r>
        <w:t>Органы управления, принявшие реш</w:t>
      </w:r>
      <w:r>
        <w:t xml:space="preserve">ения по организации пассажирских перевозок, рентабельность которых не обеспечивается действующими регулируемыми тарифами, обеспечивают субсидии из соответствующего бюджета: </w:t>
      </w:r>
    </w:p>
    <w:p w:rsidR="00000000" w:rsidRDefault="00116E0B">
      <w:pPr>
        <w:ind w:firstLine="400"/>
        <w:jc w:val="both"/>
      </w:pPr>
      <w:r>
        <w:t xml:space="preserve">- при внутригородском, районном маршрутах - из городского, районного бюджетов; </w:t>
      </w:r>
    </w:p>
    <w:p w:rsidR="00000000" w:rsidRDefault="00116E0B">
      <w:pPr>
        <w:ind w:firstLine="400"/>
        <w:jc w:val="both"/>
      </w:pPr>
      <w:r>
        <w:t xml:space="preserve">- </w:t>
      </w:r>
      <w:r>
        <w:t xml:space="preserve">при межрайонном сообщении - из областного бюджета. </w:t>
      </w:r>
    </w:p>
    <w:p w:rsidR="00000000" w:rsidRDefault="00116E0B">
      <w:pPr>
        <w:ind w:firstLine="400"/>
        <w:jc w:val="both"/>
      </w:pPr>
      <w:r>
        <w:t xml:space="preserve">Содержание судоходных путей, шлюзов, инспекции по безопасности судоходства осуществляется за счет средств республиканского бюджета. </w:t>
      </w:r>
    </w:p>
    <w:p w:rsidR="00000000" w:rsidRDefault="00116E0B">
      <w:pPr>
        <w:ind w:firstLine="400"/>
        <w:jc w:val="both"/>
      </w:pPr>
      <w:r>
        <w:t xml:space="preserve">За пользование государственными портами, за управление полетами и </w:t>
      </w:r>
      <w:hyperlink r:id="rId29" w:history="1">
        <w:r>
          <w:rPr>
            <w:rStyle w:val="a3"/>
          </w:rPr>
          <w:t>аэронавигационное обслуживание</w:t>
        </w:r>
      </w:hyperlink>
      <w:r>
        <w:t xml:space="preserve"> в воздушном пространстве Республики Казахстан юридическими и физическими лицами, в том числе иностранными, уплачиваются платежи в порядке и размерах, определяемых</w:t>
      </w:r>
      <w:r>
        <w:t xml:space="preserve"> законодательством Республики Казахстан. </w:t>
      </w:r>
    </w:p>
    <w:p w:rsidR="00000000" w:rsidRDefault="00116E0B">
      <w:pPr>
        <w:ind w:firstLine="400"/>
        <w:jc w:val="both"/>
      </w:pPr>
      <w:r>
        <w:t xml:space="preserve">Пользование судоходными водными путями Республики Казахстан осуществляется на платной основе. </w:t>
      </w:r>
    </w:p>
    <w:p w:rsidR="00000000" w:rsidRDefault="00116E0B">
      <w:pPr>
        <w:ind w:firstLine="400"/>
        <w:jc w:val="both"/>
      </w:pPr>
      <w:r>
        <w:t>Ставки, порядок исчисления и уплаты в бюджет платы за пользование судоходными водными путями определяются в соответстви</w:t>
      </w:r>
      <w:r>
        <w:t xml:space="preserve">и с Налоговым </w:t>
      </w:r>
      <w:hyperlink r:id="rId30" w:anchor="sub_id=485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116E0B">
      <w:pPr>
        <w:ind w:firstLine="400"/>
        <w:jc w:val="both"/>
      </w:pPr>
      <w:r>
        <w:t xml:space="preserve">Право пользования судоходными водными путями предоставляется разрешительным документом, выдаваемым уполномоченным органом по вопросам транспортного контроля, на каждый календарный год. </w:t>
      </w:r>
    </w:p>
    <w:p w:rsidR="00000000" w:rsidRDefault="00116E0B">
      <w:pPr>
        <w:spacing w:after="240"/>
        <w:ind w:firstLine="400"/>
        <w:jc w:val="both"/>
      </w:pPr>
      <w:r>
        <w:t>В случае, когда судовладелец не использует судно по причинам техническ</w:t>
      </w:r>
      <w:r>
        <w:t>ой неисправности или иным причинам, он уведомляет об этом уполномоченный государственный орган для подтверждения таких фактов. При этом уполномоченный государственный орган после проверки и установления таких фактов вносит соответствующие изменения в разре</w:t>
      </w:r>
      <w:r>
        <w:t>шительный документ.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10.</w:t>
      </w:r>
      <w:r>
        <w:t xml:space="preserve"> Тарифы </w:t>
      </w:r>
    </w:p>
    <w:p w:rsidR="00000000" w:rsidRDefault="00116E0B">
      <w:pPr>
        <w:ind w:firstLine="400"/>
        <w:jc w:val="both"/>
      </w:pPr>
      <w:r>
        <w:t xml:space="preserve">На перевозку грузов, пассажиров, багажа и услуги, связанные с перевозками, устанавливаются свободные (договорные) тарифы (кроме случаев, предусмотренных частью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</w:t>
      </w:r>
      <w:r>
        <w:t xml:space="preserve">на), обеспечивающие деятельность хозяйствующих субъектов, занимающихся транспортной деятельностью. </w:t>
      </w:r>
    </w:p>
    <w:p w:rsidR="00000000" w:rsidRDefault="00116E0B">
      <w:pPr>
        <w:spacing w:after="240"/>
        <w:ind w:firstLine="400"/>
        <w:jc w:val="both"/>
      </w:pPr>
      <w:r>
        <w:t>По отдельным видам транспортных услуг как средство проведения социальной политики государства либо как средство преодоления монополистической деятельности в</w:t>
      </w:r>
      <w:r>
        <w:t xml:space="preserve"> сфере транспорта могут устанавливаться регулируемые тарифы (единые в пределах государства) в порядке, определяемом </w:t>
      </w:r>
      <w:hyperlink r:id="rId31" w:anchor="sub_id=1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16E0B">
      <w:pPr>
        <w:ind w:firstLine="400"/>
        <w:jc w:val="both"/>
      </w:pPr>
      <w:r>
        <w:rPr>
          <w:rStyle w:val="s3"/>
        </w:rPr>
        <w:t>В статью 11 внесе</w:t>
      </w:r>
      <w:r>
        <w:rPr>
          <w:rStyle w:val="s3"/>
        </w:rPr>
        <w:t xml:space="preserve">ны изменения в соответствии с </w:t>
      </w:r>
      <w:hyperlink r:id="rId32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414-II</w:t>
      </w:r>
      <w:r>
        <w:t xml:space="preserve"> 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11.</w:t>
      </w:r>
      <w:r>
        <w:t xml:space="preserve"> Перевозка грузов, пассажиров, багажа, почты, осуществление транспортно-экспедиционных услуг </w:t>
      </w:r>
    </w:p>
    <w:p w:rsidR="00000000" w:rsidRDefault="00116E0B">
      <w:pPr>
        <w:ind w:firstLine="400"/>
        <w:jc w:val="both"/>
      </w:pPr>
      <w:r>
        <w:t>При пе</w:t>
      </w:r>
      <w:r>
        <w:t xml:space="preserve">ревозке грузов, пассажиров, багажа, почты и при осуществлении транспортно-экспедиционных услуг перевозчик обязан: </w:t>
      </w:r>
    </w:p>
    <w:p w:rsidR="00000000" w:rsidRDefault="00116E0B">
      <w:pPr>
        <w:ind w:firstLine="400"/>
        <w:jc w:val="both"/>
      </w:pPr>
      <w:r>
        <w:t xml:space="preserve">- иметь лицензию, обеспечивающую право на перевозку; </w:t>
      </w:r>
    </w:p>
    <w:p w:rsidR="00000000" w:rsidRDefault="00116E0B">
      <w:pPr>
        <w:ind w:firstLine="400"/>
        <w:jc w:val="both"/>
      </w:pPr>
      <w:r>
        <w:t xml:space="preserve">- заключать договор (контракт) с клиентом в установленной форме; </w:t>
      </w:r>
    </w:p>
    <w:p w:rsidR="00000000" w:rsidRDefault="00116E0B">
      <w:pPr>
        <w:ind w:firstLine="400"/>
        <w:jc w:val="both"/>
      </w:pPr>
      <w:r>
        <w:t xml:space="preserve">- предоставлять транспортные средства, имеющие сертификат; </w:t>
      </w:r>
    </w:p>
    <w:p w:rsidR="00000000" w:rsidRDefault="00116E0B">
      <w:pPr>
        <w:ind w:firstLine="400"/>
        <w:jc w:val="both"/>
      </w:pPr>
      <w:r>
        <w:t xml:space="preserve">- возмещать ущерб, нанесенный клиенту и третьему лицу, в том числе и потерь времени в денежном эквиваленте; </w:t>
      </w:r>
    </w:p>
    <w:p w:rsidR="00000000" w:rsidRDefault="00116E0B">
      <w:pPr>
        <w:ind w:firstLine="400"/>
        <w:jc w:val="both"/>
      </w:pPr>
      <w:r>
        <w:t>- обеспечивать безопасность пассажира, создание ему необходимых удобств и условий обслу</w:t>
      </w:r>
      <w:r>
        <w:t xml:space="preserve">живания, а в случае сдачи пассажиром багажа, также своевременную перевозку и сохранность его багажа; </w:t>
      </w:r>
    </w:p>
    <w:p w:rsidR="00000000" w:rsidRDefault="00116E0B">
      <w:pPr>
        <w:ind w:firstLine="400"/>
        <w:jc w:val="both"/>
      </w:pPr>
      <w:r>
        <w:t xml:space="preserve">- обеспечивать безопасность движения; </w:t>
      </w:r>
    </w:p>
    <w:p w:rsidR="00000000" w:rsidRDefault="00116E0B">
      <w:pPr>
        <w:ind w:firstLine="400"/>
        <w:jc w:val="both"/>
      </w:pPr>
      <w:r>
        <w:t xml:space="preserve">- обеспечивать клиенту свободу выбора транспорта на рынке транспортных услуг; </w:t>
      </w:r>
    </w:p>
    <w:p w:rsidR="00000000" w:rsidRDefault="00116E0B">
      <w:pPr>
        <w:ind w:firstLine="400"/>
        <w:jc w:val="both"/>
      </w:pPr>
      <w:r>
        <w:t>- получать документы, подтверждающие</w:t>
      </w:r>
      <w:r>
        <w:t xml:space="preserve"> соответствие отправляемого груза его сертификату; </w:t>
      </w:r>
    </w:p>
    <w:p w:rsidR="00000000" w:rsidRDefault="00116E0B">
      <w:pPr>
        <w:ind w:firstLine="400"/>
        <w:jc w:val="both"/>
      </w:pPr>
      <w:r>
        <w:t>- выполнять требования государственных и местных представительных и исполнительных органов на осуществление социально-важных и оборонных перевозок (в случае, если цены на эти перевозки не покрывают трансп</w:t>
      </w:r>
      <w:r>
        <w:t xml:space="preserve">ортные расходы, должна быть осуществлена соответствующая компенсационная дотация); </w:t>
      </w:r>
    </w:p>
    <w:p w:rsidR="00000000" w:rsidRDefault="00116E0B">
      <w:pPr>
        <w:ind w:firstLine="400"/>
        <w:jc w:val="both"/>
      </w:pPr>
      <w:r>
        <w:t xml:space="preserve">- застраховать свою гражданско-правовую ответственность перед пассажирами в порядке, определенном законодательными актами Республики Казахстан об обязательном страховании. </w:t>
      </w:r>
    </w:p>
    <w:p w:rsidR="00000000" w:rsidRDefault="00116E0B">
      <w:pPr>
        <w:ind w:firstLine="400"/>
        <w:jc w:val="both"/>
      </w:pPr>
      <w:r>
        <w:t xml:space="preserve">Перевозчик имеет право свободно назначать цены на перевозки в соответствии с правилами ценообразования, за исключением регулируемых перевозок. </w:t>
      </w:r>
    </w:p>
    <w:p w:rsidR="00000000" w:rsidRDefault="00116E0B">
      <w:pPr>
        <w:ind w:firstLine="400"/>
        <w:jc w:val="both"/>
      </w:pPr>
      <w:r>
        <w:t xml:space="preserve">Перевозчик не вправе отказывать юридическим и физическим лицам в перевозке, кроме случаев, предусмотренных </w:t>
      </w:r>
      <w:hyperlink r:id="rId33" w:history="1">
        <w:r>
          <w:rPr>
            <w:rStyle w:val="a3"/>
          </w:rPr>
          <w:t>законодательными актами</w:t>
        </w:r>
      </w:hyperlink>
      <w:r>
        <w:t xml:space="preserve"> о транспорте Республики Казахстан. </w:t>
      </w:r>
    </w:p>
    <w:p w:rsidR="00000000" w:rsidRDefault="00116E0B">
      <w:pPr>
        <w:ind w:firstLine="400"/>
        <w:jc w:val="both"/>
      </w:pPr>
      <w:r>
        <w:t xml:space="preserve">При перевозке грузов, пассажиров, багажа, почты и при осуществлении транспортно-экспедиционных услуг клиент имеет право: </w:t>
      </w:r>
    </w:p>
    <w:p w:rsidR="00000000" w:rsidRDefault="00116E0B">
      <w:pPr>
        <w:ind w:firstLine="400"/>
        <w:jc w:val="both"/>
      </w:pPr>
      <w:r>
        <w:t>- требоват</w:t>
      </w:r>
      <w:r>
        <w:t xml:space="preserve">ь выполнения договора, заключенного между ним и перевозчиком; </w:t>
      </w:r>
    </w:p>
    <w:p w:rsidR="00000000" w:rsidRDefault="00116E0B">
      <w:pPr>
        <w:ind w:firstLine="400"/>
        <w:jc w:val="both"/>
      </w:pPr>
      <w:r>
        <w:t xml:space="preserve">- оспаривать в установленном порядке соответствие уровня качества перевозки ее сертификату; </w:t>
      </w:r>
    </w:p>
    <w:p w:rsidR="00000000" w:rsidRDefault="00116E0B">
      <w:pPr>
        <w:ind w:firstLine="400"/>
        <w:jc w:val="both"/>
      </w:pPr>
      <w:r>
        <w:t xml:space="preserve">- требовать возмещения нанесенного ущерба, в том числе и потерь времени в денежном эквиваленте. </w:t>
      </w:r>
    </w:p>
    <w:p w:rsidR="00000000" w:rsidRDefault="00116E0B">
      <w:pPr>
        <w:ind w:firstLine="400"/>
        <w:jc w:val="both"/>
      </w:pPr>
      <w:r>
        <w:t>Кли</w:t>
      </w:r>
      <w:r>
        <w:t xml:space="preserve">ент обязан: </w:t>
      </w:r>
    </w:p>
    <w:p w:rsidR="00000000" w:rsidRDefault="00116E0B">
      <w:pPr>
        <w:ind w:firstLine="400"/>
        <w:jc w:val="both"/>
      </w:pPr>
      <w:r>
        <w:t xml:space="preserve">- соблюдать условия договора, заключенного с перевозчиком; </w:t>
      </w:r>
    </w:p>
    <w:p w:rsidR="00000000" w:rsidRDefault="00116E0B">
      <w:pPr>
        <w:ind w:firstLine="400"/>
        <w:jc w:val="both"/>
      </w:pPr>
      <w:r>
        <w:t xml:space="preserve">- выдавать перевозчику документ, подтверждающий соответствие груза его сертификату; </w:t>
      </w:r>
    </w:p>
    <w:p w:rsidR="00000000" w:rsidRDefault="00116E0B">
      <w:pPr>
        <w:ind w:firstLine="400"/>
        <w:jc w:val="both"/>
      </w:pPr>
      <w:r>
        <w:t xml:space="preserve">- выполнять правила перевозок; </w:t>
      </w:r>
    </w:p>
    <w:p w:rsidR="00000000" w:rsidRDefault="00116E0B">
      <w:pPr>
        <w:ind w:firstLine="400"/>
        <w:jc w:val="both"/>
      </w:pPr>
      <w:r>
        <w:t>- представлять грузы и багаж в подготовленном для транспортировани</w:t>
      </w:r>
      <w:r>
        <w:t xml:space="preserve">я виде. </w:t>
      </w:r>
    </w:p>
    <w:p w:rsidR="00000000" w:rsidRDefault="00116E0B">
      <w:pPr>
        <w:ind w:firstLine="400"/>
        <w:jc w:val="both"/>
      </w:pPr>
      <w:r>
        <w:t xml:space="preserve">Отдельные права и обязанности клиента и перевозчика определяются соглашением сторон в договоре перевозки. </w:t>
      </w:r>
    </w:p>
    <w:p w:rsidR="00000000" w:rsidRDefault="00116E0B">
      <w:pPr>
        <w:spacing w:after="240"/>
        <w:ind w:firstLine="400"/>
        <w:jc w:val="both"/>
      </w:pPr>
      <w:r>
        <w:t>Условия перевозки грузов, пассажиров, багажа, почты, осуществления транспортно-экспедиционных операций и ответственность сторон по перевозка</w:t>
      </w:r>
      <w:r>
        <w:t xml:space="preserve">м и транспортно-экспедиционным операциям определяются </w:t>
      </w:r>
      <w:hyperlink r:id="rId34" w:history="1">
        <w:r>
          <w:rPr>
            <w:rStyle w:val="a3"/>
          </w:rPr>
          <w:t>нормативными правовыми актами</w:t>
        </w:r>
      </w:hyperlink>
      <w:r>
        <w:t>, а также договорами перевозки.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12.</w:t>
      </w:r>
      <w:r>
        <w:t xml:space="preserve"> Прямое смешанное сообщение с участием различных видов транспор</w:t>
      </w:r>
      <w:r>
        <w:t xml:space="preserve">та </w:t>
      </w:r>
    </w:p>
    <w:p w:rsidR="00000000" w:rsidRDefault="00116E0B">
      <w:pPr>
        <w:ind w:firstLine="400"/>
        <w:jc w:val="both"/>
      </w:pPr>
      <w:r>
        <w:t xml:space="preserve">Железнодорожный, морской, внутренний водный, воздушный и автомобильный транспорт организует систему прямых смешанных сообщений. </w:t>
      </w:r>
    </w:p>
    <w:p w:rsidR="00000000" w:rsidRDefault="00116E0B">
      <w:pPr>
        <w:ind w:firstLine="400"/>
        <w:jc w:val="both"/>
      </w:pPr>
      <w:r>
        <w:t>Взаимоотношения транспортных организаций при прямом смешанном сообщении, а также порядок организации этих перевозок определ</w:t>
      </w:r>
      <w:r>
        <w:t xml:space="preserve">яются соглашениями между организациями соответствующих видов транспорта, заключаемыми в соответствии с утверждаемыми уполномоченным государственным органом правилами о прямых смешанных перевозках. </w:t>
      </w:r>
    </w:p>
    <w:p w:rsidR="00000000" w:rsidRDefault="00116E0B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3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перевозоки нефти в смешанном железнодорожно-трубопроводном сообщении.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13.</w:t>
      </w:r>
      <w:r>
        <w:t xml:space="preserve"> Права пассажиров. Льготы по оплате проезда отдельных категорий пассажиров </w:t>
      </w:r>
    </w:p>
    <w:p w:rsidR="00000000" w:rsidRDefault="00116E0B">
      <w:pPr>
        <w:ind w:firstLine="400"/>
        <w:jc w:val="both"/>
      </w:pPr>
      <w:r>
        <w:t xml:space="preserve">Пассажир имеет право: </w:t>
      </w:r>
    </w:p>
    <w:p w:rsidR="00000000" w:rsidRDefault="00116E0B">
      <w:pPr>
        <w:ind w:firstLine="400"/>
        <w:jc w:val="both"/>
      </w:pPr>
      <w:r>
        <w:t xml:space="preserve">- приобрести билет на любой вид транспорта и по любому маршруту, открытому для пассажирских перевозок; </w:t>
      </w:r>
    </w:p>
    <w:p w:rsidR="00000000" w:rsidRDefault="00116E0B">
      <w:pPr>
        <w:ind w:firstLine="400"/>
        <w:jc w:val="both"/>
      </w:pPr>
      <w:r>
        <w:t xml:space="preserve">- получить место согласно приобретенному билету; </w:t>
      </w:r>
    </w:p>
    <w:p w:rsidR="00000000" w:rsidRDefault="00116E0B">
      <w:pPr>
        <w:ind w:firstLine="400"/>
        <w:jc w:val="both"/>
      </w:pPr>
      <w:r>
        <w:t xml:space="preserve">- провезти с собой бесплатно одного ребенка в возрасте до 7 лет, а на международных перевозках - до 5 </w:t>
      </w:r>
      <w:r>
        <w:t xml:space="preserve">лет, без права предоставления ему отдельного места на воздушном, железнодорожном, морском и внутреннем водном транспорте, на междугородных автобусах, а также на городском и пригородном транспорте, кроме такси; </w:t>
      </w:r>
    </w:p>
    <w:p w:rsidR="00000000" w:rsidRDefault="00116E0B">
      <w:pPr>
        <w:ind w:firstLine="400"/>
        <w:jc w:val="both"/>
      </w:pPr>
      <w:r>
        <w:t xml:space="preserve">- приобрести билеты на детей в возрасте от 5 </w:t>
      </w:r>
      <w:r>
        <w:t xml:space="preserve">до 12 лет на международных перевозках с оплатой 50 процентов от полной стоимости билета; </w:t>
      </w:r>
    </w:p>
    <w:p w:rsidR="00000000" w:rsidRDefault="00116E0B">
      <w:pPr>
        <w:ind w:firstLine="400"/>
        <w:jc w:val="both"/>
      </w:pPr>
      <w:r>
        <w:t>- приобрести билеты на детей в возрасте от 7 до 15 лет с оплатой 50 процентов от полной стоимости билета при перевозке, осуществляемой перевозчиком Республики Казахст</w:t>
      </w:r>
      <w:r>
        <w:t xml:space="preserve">ан. </w:t>
      </w:r>
    </w:p>
    <w:p w:rsidR="00000000" w:rsidRDefault="00116E0B">
      <w:pPr>
        <w:ind w:firstLine="400"/>
        <w:jc w:val="both"/>
      </w:pPr>
      <w:r>
        <w:t xml:space="preserve">Если перевозка осуществляется несколькими перевозчиками разных государств с участием перевозчика Республики Казахстан данное право предоставляется пассажирам при перевозке их перевозчиком Республики Казахстан: </w:t>
      </w:r>
    </w:p>
    <w:p w:rsidR="00000000" w:rsidRDefault="00116E0B">
      <w:pPr>
        <w:ind w:firstLine="400"/>
        <w:jc w:val="both"/>
      </w:pPr>
      <w:r>
        <w:t>- продлить действие билета при остановке</w:t>
      </w:r>
      <w:r>
        <w:t xml:space="preserve"> в пути на срок не более 10 суток на всех видах транспорта, кроме городского и пригородного транспорта. Перевозчик вправе увеличить срок действия билета при остановке в пути; </w:t>
      </w:r>
    </w:p>
    <w:p w:rsidR="00000000" w:rsidRDefault="00116E0B">
      <w:pPr>
        <w:ind w:firstLine="400"/>
        <w:jc w:val="both"/>
      </w:pPr>
      <w:r>
        <w:t>- сдать билет до начала перевозки и получить обратно уплаченную за перевозку сум</w:t>
      </w:r>
      <w:r>
        <w:t xml:space="preserve">му в любом учреждении перевозчика, предоставляющего транспортные услуги. Порядок возврата определяется уполномоченным государственным органом. </w:t>
      </w:r>
    </w:p>
    <w:p w:rsidR="00000000" w:rsidRDefault="00116E0B">
      <w:pPr>
        <w:ind w:firstLine="400"/>
        <w:jc w:val="both"/>
      </w:pPr>
      <w:r>
        <w:t xml:space="preserve">На воздушном транспорте, городских и пригородных автобусных перевозках устанавливается бесплатный провоз ручной </w:t>
      </w:r>
      <w:r>
        <w:t xml:space="preserve">клади и багажа весом не более 20 кг. </w:t>
      </w:r>
    </w:p>
    <w:p w:rsidR="00000000" w:rsidRDefault="00116E0B">
      <w:pPr>
        <w:ind w:firstLine="400"/>
        <w:jc w:val="both"/>
      </w:pPr>
      <w:r>
        <w:t xml:space="preserve">На железнодорожном, морском, внутреннем водном транспорте, а также в междугородных автобусах устанавливается бесплатный провоз ручной клади и багажа весом не более 35 кг. </w:t>
      </w:r>
    </w:p>
    <w:p w:rsidR="00000000" w:rsidRDefault="00116E0B">
      <w:pPr>
        <w:ind w:firstLine="400"/>
        <w:jc w:val="both"/>
      </w:pPr>
      <w:r>
        <w:t>Перевозчики вправе увеличивать вес бесплатно п</w:t>
      </w:r>
      <w:r>
        <w:t xml:space="preserve">еревозимого на всех видах транспорта багажа и устанавливать другие льготы. </w:t>
      </w:r>
    </w:p>
    <w:p w:rsidR="00000000" w:rsidRDefault="00116E0B">
      <w:pPr>
        <w:ind w:firstLine="400"/>
        <w:jc w:val="both"/>
      </w:pPr>
      <w:r>
        <w:t>Перевозчик, отказавшийся от продолжения перевозки, обязан за свой счет доставить пассажира в пункт назначения или возместить все убытки, причиненные пассажиру расторжением договора</w:t>
      </w:r>
      <w:r>
        <w:t xml:space="preserve">. </w:t>
      </w:r>
    </w:p>
    <w:p w:rsidR="00000000" w:rsidRDefault="00116E0B">
      <w:pPr>
        <w:ind w:firstLine="400"/>
        <w:jc w:val="both"/>
      </w:pPr>
      <w:r>
        <w:t>В случаях, установленных законами Республики Казахстан, постановлениями Правительства Республики Казахстан, решениями местных представительных и исполнительных органов льгот, перевозчики обязаны осуществлять бесплатный провоз отдельной категории пассажи</w:t>
      </w:r>
      <w:r>
        <w:t xml:space="preserve">ров или предоставлять им иные льготы по оплате проезда. </w:t>
      </w:r>
    </w:p>
    <w:p w:rsidR="00000000" w:rsidRDefault="00116E0B">
      <w:pPr>
        <w:spacing w:after="240"/>
        <w:ind w:firstLine="400"/>
        <w:jc w:val="both"/>
      </w:pPr>
      <w:r>
        <w:t xml:space="preserve">Правительством Республики Казахстан, а также местными представительными и исполнительными органами при установлении отдельным категориям лиц льгот на транспортные услуги, включая право на бесплатный </w:t>
      </w:r>
      <w:r>
        <w:t>проезд, определяется источник финансирования, и при этом исполнительными органами заключается договор с перевозчиком.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14.</w:t>
      </w:r>
      <w:r>
        <w:t xml:space="preserve"> Транзитные перевозки грузов и пассажиров </w:t>
      </w:r>
    </w:p>
    <w:p w:rsidR="00000000" w:rsidRDefault="00116E0B">
      <w:pPr>
        <w:ind w:firstLine="400"/>
        <w:jc w:val="both"/>
      </w:pPr>
      <w:r>
        <w:t>Транзитные перевозки грузов и пассажиров через территорию Республики Казахстан осущес</w:t>
      </w:r>
      <w:r>
        <w:t xml:space="preserve">твляются: </w:t>
      </w:r>
    </w:p>
    <w:p w:rsidR="00000000" w:rsidRDefault="00116E0B">
      <w:pPr>
        <w:ind w:firstLine="400"/>
        <w:jc w:val="both"/>
      </w:pPr>
      <w:r>
        <w:t xml:space="preserve">железнодорожным, воздушным, автомобильным, морским и внутренним водным транспортом по дорогам, трассам и водным путям, открытым для межгосударственных сообщений в соответствии с действующим законодательством Республики Казахстан, международными </w:t>
      </w:r>
      <w:r>
        <w:t xml:space="preserve">соглашениями и договорами. </w:t>
      </w:r>
    </w:p>
    <w:p w:rsidR="00000000" w:rsidRDefault="00116E0B">
      <w:pPr>
        <w:spacing w:after="240"/>
        <w:ind w:firstLine="400"/>
        <w:jc w:val="both"/>
      </w:pPr>
      <w:r>
        <w:rPr>
          <w:rStyle w:val="s3"/>
        </w:rPr>
        <w:t xml:space="preserve">См. например: </w:t>
      </w:r>
      <w:hyperlink r:id="rId3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26 апреля 1995 г. № 557 "О мерах по развитию и совершенствованию организации международных ав</w:t>
      </w:r>
      <w:r>
        <w:rPr>
          <w:rStyle w:val="s3"/>
        </w:rPr>
        <w:t>томобильных перевозок в Республике Казахстан".</w:t>
      </w:r>
    </w:p>
    <w:p w:rsidR="00000000" w:rsidRDefault="00116E0B">
      <w:pPr>
        <w:jc w:val="center"/>
      </w:pPr>
      <w:r>
        <w:rPr>
          <w:rStyle w:val="s1"/>
        </w:rPr>
        <w:t>Раздел IV. БЕЗОПАСНОСТЬ И ОТВЕТСТВЕННОСТЬ НА</w:t>
      </w:r>
      <w:r>
        <w:t xml:space="preserve"> </w:t>
      </w:r>
    </w:p>
    <w:p w:rsidR="00000000" w:rsidRDefault="00116E0B">
      <w:pPr>
        <w:spacing w:after="240"/>
        <w:jc w:val="center"/>
      </w:pPr>
      <w:r>
        <w:rPr>
          <w:rStyle w:val="s1"/>
        </w:rPr>
        <w:t>ТРАНСПОРТЕ</w:t>
      </w:r>
    </w:p>
    <w:p w:rsidR="00000000" w:rsidRDefault="00116E0B">
      <w:pPr>
        <w:ind w:firstLine="400"/>
        <w:jc w:val="both"/>
      </w:pPr>
      <w:r>
        <w:rPr>
          <w:rStyle w:val="s3"/>
        </w:rPr>
        <w:t xml:space="preserve">В статью 15 внесены дополнения в соответствии с </w:t>
      </w:r>
      <w:hyperlink r:id="rId37" w:anchor="sub_id=10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</w:t>
      </w:r>
      <w:r>
        <w:rPr>
          <w:rStyle w:val="s3"/>
        </w:rPr>
        <w:t xml:space="preserve"> г. № 276-II 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15.</w:t>
      </w:r>
      <w:r>
        <w:t xml:space="preserve"> Требования к транспортным средствам </w:t>
      </w:r>
    </w:p>
    <w:p w:rsidR="00000000" w:rsidRDefault="00116E0B">
      <w:pPr>
        <w:ind w:firstLine="400"/>
        <w:jc w:val="both"/>
      </w:pPr>
      <w:r>
        <w:t>Транспортные средства должны иметь сертификат, определяющий соответствие требованиям безопасности, медико-санитарным нормам, нормам охраны труда и экологии, международным и государственным станд</w:t>
      </w:r>
      <w:r>
        <w:t xml:space="preserve">артам и техническим условиям, а также быть зарегистрированными в установленном </w:t>
      </w:r>
      <w:hyperlink r:id="rId38" w:history="1">
        <w:r>
          <w:rPr>
            <w:rStyle w:val="a3"/>
          </w:rPr>
          <w:t>законодательством порядке</w:t>
        </w:r>
      </w:hyperlink>
      <w:r>
        <w:t xml:space="preserve">. </w:t>
      </w:r>
    </w:p>
    <w:p w:rsidR="00000000" w:rsidRDefault="00116E0B">
      <w:pPr>
        <w:ind w:firstLine="400"/>
        <w:jc w:val="both"/>
      </w:pPr>
      <w:r>
        <w:t>Транспортные средства, не прошедшие сертификацию и не зарегистрированные в установлен</w:t>
      </w:r>
      <w:r>
        <w:t xml:space="preserve">ном порядке, к эксплуатации не допускаются. </w:t>
      </w:r>
    </w:p>
    <w:p w:rsidR="00000000" w:rsidRDefault="00116E0B">
      <w:pPr>
        <w:ind w:firstLine="400"/>
        <w:jc w:val="both"/>
      </w:pPr>
      <w:r>
        <w:t xml:space="preserve">Порядок сертификации определяется </w:t>
      </w:r>
      <w:hyperlink r:id="rId39" w:anchor="sub_id=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16E0B">
      <w:pPr>
        <w:spacing w:after="240"/>
        <w:ind w:firstLine="400"/>
        <w:jc w:val="both"/>
      </w:pPr>
      <w:r>
        <w:t>За государственную регистрацию механических транспортных с</w:t>
      </w:r>
      <w:r>
        <w:t xml:space="preserve">редств и прицепов, морских, речных и маломерных судов, гражданских воздушных судов взимается сбор в порядке, определяемом </w:t>
      </w:r>
      <w:hyperlink r:id="rId40" w:anchor="sub_id=410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16.</w:t>
      </w:r>
      <w:r>
        <w:t xml:space="preserve"> Право управления транспортными средствами </w:t>
      </w:r>
    </w:p>
    <w:p w:rsidR="00000000" w:rsidRDefault="00116E0B">
      <w:pPr>
        <w:ind w:firstLine="400"/>
        <w:jc w:val="both"/>
      </w:pPr>
      <w:r>
        <w:t xml:space="preserve">Право управления транспортным средством предоставляется лицу, имеющему соответствующую квалификацию и прошедшему медицинское освидетельствование о состоянии здоровья с выдачей документов установленного </w:t>
      </w:r>
      <w:r>
        <w:t xml:space="preserve">образца. </w:t>
      </w:r>
    </w:p>
    <w:p w:rsidR="00000000" w:rsidRDefault="00116E0B">
      <w:pPr>
        <w:spacing w:after="240"/>
        <w:ind w:firstLine="400"/>
        <w:jc w:val="both"/>
      </w:pPr>
      <w:r>
        <w:t xml:space="preserve">Квалификационные требования по управлению транспортным средством и критерии оценки пригодности состояния здоровья для управления им определяются в порядке, установленном </w:t>
      </w:r>
      <w:hyperlink r:id="rId41" w:anchor="sub_id=100" w:history="1">
        <w:r>
          <w:rPr>
            <w:rStyle w:val="a3"/>
          </w:rPr>
          <w:t>нормативными правовыми актами Республики Казахстан</w:t>
        </w:r>
      </w:hyperlink>
      <w:r>
        <w:t>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17.</w:t>
      </w:r>
      <w:r>
        <w:t xml:space="preserve"> Ответственность перевозчика </w:t>
      </w:r>
    </w:p>
    <w:p w:rsidR="00000000" w:rsidRDefault="00116E0B">
      <w:pPr>
        <w:ind w:firstLine="400"/>
        <w:jc w:val="both"/>
      </w:pPr>
      <w:r>
        <w:t>Соглашения перевозчика с пассажирами и грузовладельцами об ограничении или устранении ответственности, установленной законодательством, недействительны, за исключением случаев, когда возможность таких соглашений при перевозках груза предусмотрена законодат</w:t>
      </w:r>
      <w:r>
        <w:t xml:space="preserve">ельными актами. </w:t>
      </w:r>
    </w:p>
    <w:p w:rsidR="00000000" w:rsidRDefault="00116E0B">
      <w:pPr>
        <w:ind w:firstLine="400"/>
        <w:jc w:val="both"/>
      </w:pPr>
      <w:r>
        <w:t xml:space="preserve">Перевозчик обеспечивает сохранность грузов, багажа и почты с момента принятия их к перевозке и до выдачи получателю. </w:t>
      </w:r>
    </w:p>
    <w:p w:rsidR="00000000" w:rsidRDefault="00116E0B">
      <w:pPr>
        <w:ind w:firstLine="400"/>
        <w:jc w:val="both"/>
      </w:pPr>
      <w:r>
        <w:t>Перевозчик отвечает за утрату, недостачу или повреждение груза или багажа, если не докажет, что утрата, недостача или пов</w:t>
      </w:r>
      <w:r>
        <w:t xml:space="preserve">реждение груза или багажа произошли не по его вине. </w:t>
      </w:r>
    </w:p>
    <w:p w:rsidR="00000000" w:rsidRDefault="00116E0B">
      <w:pPr>
        <w:ind w:firstLine="400"/>
        <w:jc w:val="both"/>
      </w:pPr>
      <w:r>
        <w:t xml:space="preserve">Ущерб, причиненный при перевозке груза или багажа, возмещается перевозчиком: </w:t>
      </w:r>
    </w:p>
    <w:p w:rsidR="00000000" w:rsidRDefault="00116E0B">
      <w:pPr>
        <w:ind w:firstLine="400"/>
        <w:jc w:val="both"/>
      </w:pPr>
      <w:r>
        <w:t xml:space="preserve">- в случае утраты или недостачи - в размере стоимости утраченного или недостающего груза или багажа; </w:t>
      </w:r>
    </w:p>
    <w:p w:rsidR="00000000" w:rsidRDefault="00116E0B">
      <w:pPr>
        <w:ind w:firstLine="400"/>
        <w:jc w:val="both"/>
      </w:pPr>
      <w:r>
        <w:t xml:space="preserve">- в случае повреждения </w:t>
      </w:r>
      <w:r>
        <w:t xml:space="preserve">(порчи) груза или багажа - в размере суммы, на которую понизилась его стоимость, а при невозможности восстановления поврежденного груза или багажа - в размере его стоимости; </w:t>
      </w:r>
    </w:p>
    <w:p w:rsidR="00000000" w:rsidRDefault="00116E0B">
      <w:pPr>
        <w:ind w:firstLine="400"/>
        <w:jc w:val="both"/>
      </w:pPr>
      <w:r>
        <w:t>- в случае утраты груза или багажа, сданного к перевозке с объявлением его ценнос</w:t>
      </w:r>
      <w:r>
        <w:t xml:space="preserve">ти, - в размере объявленной стоимости груза или багажа. </w:t>
      </w:r>
    </w:p>
    <w:p w:rsidR="00000000" w:rsidRDefault="00116E0B">
      <w:pPr>
        <w:ind w:firstLine="400"/>
        <w:jc w:val="both"/>
      </w:pPr>
      <w:r>
        <w:t>Стоимость груза или багажа определяется исходя из его цены, которая устанавливается в зависимости от видов перевозки и транспорта по правилам (методике), утверждаемым уполномоченным государственным о</w:t>
      </w:r>
      <w:r>
        <w:t xml:space="preserve">рганом или на основании принципов соответствующих международных конвенций, к которым присоединилась Республика Казахстан. </w:t>
      </w:r>
    </w:p>
    <w:p w:rsidR="00000000" w:rsidRDefault="00116E0B">
      <w:pPr>
        <w:ind w:firstLine="400"/>
        <w:jc w:val="both"/>
      </w:pPr>
      <w:r>
        <w:t>Документы о причинах несохранности груза или багажа (коммерческий акт, акт общей формы и т. п.), составленные перевозчиком в одностор</w:t>
      </w:r>
      <w:r>
        <w:t xml:space="preserve">оннем порядке, в случае спора подлежат оценке судом наряду с другими документами, удостоверяющими обстоятельства, которые могут служить основанием для ответственности перевозчика, отправителя либо получателя груза или багажа. </w:t>
      </w:r>
    </w:p>
    <w:p w:rsidR="00000000" w:rsidRDefault="00116E0B">
      <w:pPr>
        <w:ind w:firstLine="400"/>
        <w:jc w:val="both"/>
      </w:pPr>
      <w:r>
        <w:t>Если в результате повреждения</w:t>
      </w:r>
      <w:r>
        <w:t xml:space="preserve">, за которое перевозчик отвечает, качество груза или багажа изменилось настолько, что он не может быть использован по прямому назначению, получатель груза или багажа вправе от него отказаться и потребовать возмещения за его утрату. </w:t>
      </w:r>
    </w:p>
    <w:p w:rsidR="00000000" w:rsidRDefault="00116E0B">
      <w:pPr>
        <w:ind w:firstLine="400"/>
        <w:jc w:val="both"/>
      </w:pPr>
      <w:r>
        <w:t>В случае утраты или нед</w:t>
      </w:r>
      <w:r>
        <w:t xml:space="preserve">остачи груза или багажа перевозчик вместе с выплатой возмещения возвращает плату за перевозку утраченного груза или багажа. </w:t>
      </w:r>
    </w:p>
    <w:p w:rsidR="00000000" w:rsidRDefault="00116E0B">
      <w:pPr>
        <w:ind w:firstLine="400"/>
        <w:jc w:val="both"/>
      </w:pPr>
      <w:r>
        <w:t>Зарегистрированный багаж или груз считается утраченным, если это признано перевозчиком или если этот багаж или груз не прибыл в пун</w:t>
      </w:r>
      <w:r>
        <w:t xml:space="preserve">кт назначения перевозки в течение 7 дней по истечении срока доставки. </w:t>
      </w:r>
    </w:p>
    <w:p w:rsidR="00000000" w:rsidRDefault="00116E0B">
      <w:pPr>
        <w:ind w:firstLine="400"/>
        <w:jc w:val="both"/>
      </w:pPr>
      <w:r>
        <w:t xml:space="preserve">Однако, если груз прибыл по истечении указанного срока, получатель вправе принять груз и возвратить уплаченную перевозчиком сумму за утрату багажа или груза. </w:t>
      </w:r>
    </w:p>
    <w:p w:rsidR="00000000" w:rsidRDefault="00116E0B">
      <w:pPr>
        <w:spacing w:after="240"/>
        <w:ind w:firstLine="400"/>
        <w:jc w:val="both"/>
      </w:pPr>
      <w:r>
        <w:t>Законодательными актами мо</w:t>
      </w:r>
      <w:r>
        <w:t>гут предусматриваться и иные виды ответственности.</w:t>
      </w:r>
    </w:p>
    <w:p w:rsidR="00000000" w:rsidRDefault="00116E0B">
      <w:pPr>
        <w:ind w:firstLine="400"/>
        <w:jc w:val="both"/>
      </w:pPr>
      <w:r>
        <w:rPr>
          <w:rStyle w:val="s3"/>
        </w:rPr>
        <w:t xml:space="preserve">В статью 17-1 внесены изменения в соответствии с </w:t>
      </w:r>
      <w:hyperlink r:id="rId42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06.12.01 г. № 260-II</w:t>
      </w:r>
      <w:r>
        <w:t xml:space="preserve"> 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17-1.</w:t>
      </w:r>
      <w:r>
        <w:t xml:space="preserve"> Претензии и иски по перевоз</w:t>
      </w:r>
      <w:r>
        <w:t xml:space="preserve">кам грузов и пассажиров </w:t>
      </w:r>
    </w:p>
    <w:p w:rsidR="00000000" w:rsidRDefault="00116E0B">
      <w:pPr>
        <w:ind w:firstLine="400"/>
        <w:jc w:val="both"/>
      </w:pPr>
      <w:r>
        <w:t xml:space="preserve">До предъявления к перевозчику иска по спорам, связанным с перевозкой, обязательно предъявление ему претензии. </w:t>
      </w:r>
    </w:p>
    <w:p w:rsidR="00000000" w:rsidRDefault="00116E0B">
      <w:pPr>
        <w:ind w:firstLine="400"/>
        <w:jc w:val="both"/>
      </w:pPr>
      <w:r>
        <w:t xml:space="preserve">Претензии могут предъявляться в течение трех месяцев, а претензии об уплате штрафов и пени - в течение одного месяца. </w:t>
      </w:r>
    </w:p>
    <w:p w:rsidR="00000000" w:rsidRDefault="00116E0B">
      <w:pPr>
        <w:ind w:firstLine="400"/>
        <w:jc w:val="both"/>
      </w:pPr>
      <w:r>
        <w:rPr>
          <w:rStyle w:val="s6"/>
        </w:rPr>
        <w:t>П</w:t>
      </w:r>
      <w:r>
        <w:rPr>
          <w:rStyle w:val="s6"/>
        </w:rPr>
        <w:t>еревозчик обязан рассмотреть заявленную претензию и уведомить заявителя об удовлетворении или отклонении ее в течение одного месяца, а в отношении претензий по перевозке, осуществляемой перевозчиками разных видов по одному документу, - в течение трех месяц</w:t>
      </w:r>
      <w:r>
        <w:rPr>
          <w:rStyle w:val="s6"/>
        </w:rPr>
        <w:t>ев и претензии об уплате штрафов и пени - в течение одного месяца.</w:t>
      </w:r>
      <w:r>
        <w:t xml:space="preserve"> </w:t>
      </w:r>
    </w:p>
    <w:p w:rsidR="00000000" w:rsidRDefault="00116E0B">
      <w:pPr>
        <w:ind w:firstLine="400"/>
        <w:jc w:val="both"/>
      </w:pPr>
      <w:r>
        <w:t xml:space="preserve">Если претензия отклонена или ответ не получен в срок, установленный настоящей статьей, у заявителя возникает право на предъявление иска. </w:t>
      </w:r>
    </w:p>
    <w:p w:rsidR="00000000" w:rsidRDefault="00116E0B">
      <w:pPr>
        <w:ind w:firstLine="400"/>
        <w:jc w:val="both"/>
      </w:pPr>
      <w:r>
        <w:t>Срок исковой давности по требованиям, вытекающим и</w:t>
      </w:r>
      <w:r>
        <w:t xml:space="preserve">з перевозки груза и (или) пассажиров, регулируется в порядке, установленном </w:t>
      </w:r>
      <w:hyperlink r:id="rId43" w:anchor="sub_id=178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116E0B">
      <w:pPr>
        <w:spacing w:after="240"/>
        <w:ind w:firstLine="400"/>
        <w:jc w:val="both"/>
      </w:pPr>
      <w:r>
        <w:t>Сроки исковой давности и порядок предъявления исков по спорам, связанным с м</w:t>
      </w:r>
      <w:r>
        <w:t>еждународными перевозками, устанавливаются международными договорами, соглашениями или конвенциями.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18.</w:t>
      </w:r>
      <w:r>
        <w:t xml:space="preserve"> Срок доставки пассажира, груза и багажа и ответственность за просрочку </w:t>
      </w:r>
    </w:p>
    <w:p w:rsidR="00000000" w:rsidRDefault="00116E0B">
      <w:pPr>
        <w:ind w:firstLine="400"/>
        <w:jc w:val="both"/>
      </w:pPr>
      <w:r>
        <w:t>Перевозчик обязан доставить груз или багаж в пункт назначения в срок, установленный Правилами перевозки грузов и багажа, утверждаемыми уполномоченным государственным органом. Если срок доставки в указанном порядке не установлен, стороны вправе установить э</w:t>
      </w:r>
      <w:r>
        <w:t xml:space="preserve">тот срок в договоре. </w:t>
      </w:r>
    </w:p>
    <w:p w:rsidR="00000000" w:rsidRDefault="00116E0B">
      <w:pPr>
        <w:ind w:firstLine="400"/>
        <w:jc w:val="both"/>
      </w:pPr>
      <w:r>
        <w:t xml:space="preserve">При задержке перевозки пассажира по вине перевозчика последний уплачивает пассажиру штраф в размере 3 процентов от стоимости билета за каждый час задержки, помимо возмещения убытков пассажиру, если последние имели место. </w:t>
      </w:r>
    </w:p>
    <w:p w:rsidR="00000000" w:rsidRDefault="00116E0B">
      <w:pPr>
        <w:ind w:firstLine="400"/>
        <w:jc w:val="both"/>
      </w:pPr>
      <w:r>
        <w:t>Сумма взыска</w:t>
      </w:r>
      <w:r>
        <w:t xml:space="preserve">нного пассажиром штрафа не может превышать стоимости приобретенного билета. </w:t>
      </w:r>
    </w:p>
    <w:p w:rsidR="00000000" w:rsidRDefault="00116E0B">
      <w:pPr>
        <w:ind w:firstLine="400"/>
        <w:jc w:val="both"/>
      </w:pPr>
      <w:r>
        <w:t>За просрочку в доставке багажа перевозчик уплачивает получателю багажа штраф в размере 10 процентов платы за перевозку за каждые сутки просрочки, но не свыше 50 процентов платы за</w:t>
      </w:r>
      <w:r>
        <w:t xml:space="preserve"> перевозку. </w:t>
      </w:r>
    </w:p>
    <w:p w:rsidR="00000000" w:rsidRDefault="00116E0B">
      <w:pPr>
        <w:ind w:firstLine="400"/>
        <w:jc w:val="both"/>
      </w:pPr>
      <w:r>
        <w:t xml:space="preserve">За просрочку в доставке груза перевозчик уплачивает получателю штраф в размере 5 процентов платы за перевозку за каждые сутки просрочки, но не свыше 50 процентов платы за перевозку. </w:t>
      </w:r>
    </w:p>
    <w:p w:rsidR="00000000" w:rsidRDefault="00116E0B">
      <w:pPr>
        <w:ind w:firstLine="400"/>
        <w:jc w:val="both"/>
      </w:pPr>
      <w:r>
        <w:t>Перевозчик освобождается от ответственности за просрочку в д</w:t>
      </w:r>
      <w:r>
        <w:t xml:space="preserve">оставке груза или багажа, если просрочка произошла не по его вине. </w:t>
      </w:r>
    </w:p>
    <w:p w:rsidR="00000000" w:rsidRDefault="00116E0B">
      <w:pPr>
        <w:ind w:firstLine="400"/>
        <w:jc w:val="both"/>
      </w:pPr>
      <w:r>
        <w:t xml:space="preserve">Перевозчик несет ответственность за убытки, возникшие у отправителя или получателя багажа или груза в связи с задержкой перевозки, если последние имели место. </w:t>
      </w:r>
    </w:p>
    <w:p w:rsidR="00000000" w:rsidRDefault="00116E0B">
      <w:pPr>
        <w:ind w:firstLine="400"/>
        <w:jc w:val="both"/>
      </w:pPr>
      <w:r>
        <w:t>Перевозчик обязан при задерж</w:t>
      </w:r>
      <w:r>
        <w:t xml:space="preserve">ке рейсов на 10 часов и более предоставлять за свой счет пассажирам места в гостинице и питание. </w:t>
      </w:r>
    </w:p>
    <w:p w:rsidR="00000000" w:rsidRDefault="00116E0B">
      <w:pPr>
        <w:ind w:firstLine="400"/>
        <w:jc w:val="both"/>
      </w:pPr>
      <w:r>
        <w:t xml:space="preserve">По запросу пассажира ему выдается официальный документ или производится отметка в билете о причине задержки перевозки. </w:t>
      </w:r>
    </w:p>
    <w:p w:rsidR="00000000" w:rsidRDefault="00116E0B">
      <w:pPr>
        <w:spacing w:after="240"/>
        <w:ind w:firstLine="400"/>
        <w:jc w:val="both"/>
      </w:pPr>
      <w:r>
        <w:t>Размер предусмотренных настоящей стать</w:t>
      </w:r>
      <w:r>
        <w:t xml:space="preserve">ей убытков и порядок их определения устанавливаются </w:t>
      </w:r>
      <w:hyperlink r:id="rId44" w:history="1">
        <w:r>
          <w:rPr>
            <w:rStyle w:val="a3"/>
          </w:rPr>
          <w:t>Правилами перевозки грузов и багажа,</w:t>
        </w:r>
      </w:hyperlink>
      <w:r>
        <w:t xml:space="preserve"> утверждаемыми уполномоченным государственным органом.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пассажира, отправи</w:t>
      </w:r>
      <w:r>
        <w:t xml:space="preserve">теля и получателя груза или багажа </w:t>
      </w:r>
    </w:p>
    <w:p w:rsidR="00000000" w:rsidRDefault="00116E0B">
      <w:pPr>
        <w:ind w:firstLine="400"/>
        <w:jc w:val="both"/>
      </w:pPr>
      <w:r>
        <w:t xml:space="preserve">Пассажиры, отправитель и получатель груза или багажа несут ответственность за ущерб, причиненный по их вине другим лицам, имуществу перевозчика и имуществу других лиц, за которое несет ответственность перевозчик. </w:t>
      </w:r>
    </w:p>
    <w:p w:rsidR="00000000" w:rsidRDefault="00116E0B">
      <w:pPr>
        <w:ind w:firstLine="400"/>
        <w:jc w:val="both"/>
      </w:pPr>
      <w:r>
        <w:t>Отправ</w:t>
      </w:r>
      <w:r>
        <w:t xml:space="preserve">итель несет ответственность за ущерб, причиненный перевозчику или другому лицу, перед которым перевозчик несет ответственность в связи с неправильностью, неточностью или неполнотой указанных в транспортных документах сведений. </w:t>
      </w:r>
    </w:p>
    <w:p w:rsidR="00000000" w:rsidRDefault="00116E0B">
      <w:pPr>
        <w:spacing w:after="240"/>
        <w:ind w:firstLine="400"/>
        <w:jc w:val="both"/>
      </w:pPr>
      <w:r>
        <w:t>Отправитель несет ответствен</w:t>
      </w:r>
      <w:r>
        <w:t>ность перед перевозчиком за все убытки, которые могут возникнуть в связи с неточностью,неполнотой или неправильностью сведений, указанных в транспортных документах.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20.</w:t>
      </w:r>
      <w:r>
        <w:t xml:space="preserve"> Ответственность перевозчика за причинение смерти или повреждение здоровья пассаж</w:t>
      </w:r>
      <w:r>
        <w:t xml:space="preserve">ира </w:t>
      </w:r>
    </w:p>
    <w:p w:rsidR="00000000" w:rsidRDefault="00116E0B">
      <w:pPr>
        <w:ind w:firstLine="400"/>
        <w:jc w:val="both"/>
      </w:pPr>
      <w:r>
        <w:t xml:space="preserve">Перевозчик несет имущественную ответственность за вред, возникший вследствие причинения смерти или повреждения здоровья пассажиру при перевозке, если не докажет, что вред возник вследствие умысла потерпевшего или непреодолимой силы. </w:t>
      </w:r>
    </w:p>
    <w:p w:rsidR="00000000" w:rsidRDefault="00116E0B">
      <w:pPr>
        <w:spacing w:after="240"/>
        <w:ind w:firstLine="400"/>
        <w:jc w:val="both"/>
      </w:pPr>
      <w:r>
        <w:t>Ответственность п</w:t>
      </w:r>
      <w:r>
        <w:t xml:space="preserve">еревозчика по обязательствам, возникающим вследствие причинения смерти или повреждения здоровья, определяется по правилам, предусмотренным </w:t>
      </w:r>
      <w:hyperlink r:id="rId45" w:anchor="sub_id=9360000" w:history="1">
        <w:r>
          <w:rPr>
            <w:rStyle w:val="a3"/>
          </w:rPr>
          <w:t>Гражданским</w:t>
        </w:r>
      </w:hyperlink>
      <w:r>
        <w:t xml:space="preserve"> кодексом Казахской СС</w:t>
      </w:r>
      <w:r>
        <w:t>Р.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21.</w:t>
      </w:r>
      <w:r>
        <w:t xml:space="preserve"> Охрана грузов и объектов на транспорте </w:t>
      </w:r>
    </w:p>
    <w:p w:rsidR="00000000" w:rsidRDefault="00116E0B">
      <w:pPr>
        <w:ind w:firstLine="400"/>
        <w:jc w:val="both"/>
      </w:pPr>
      <w:hyperlink r:id="rId46" w:history="1">
        <w:r>
          <w:rPr>
            <w:rStyle w:val="a3"/>
          </w:rPr>
          <w:t>Охрана грузов и объектов транспорта</w:t>
        </w:r>
      </w:hyperlink>
      <w:r>
        <w:t>, а также проведение профилактических работ по пожарной безопасности и ликвидация последствий пожаров н</w:t>
      </w:r>
      <w:r>
        <w:t xml:space="preserve">а железнодорожном, воздушном транспорте осуществляются службами </w:t>
      </w:r>
      <w:hyperlink r:id="rId47" w:history="1">
        <w:r>
          <w:rPr>
            <w:rStyle w:val="a3"/>
          </w:rPr>
          <w:t>военизированной охраны</w:t>
        </w:r>
      </w:hyperlink>
      <w:r>
        <w:t xml:space="preserve"> и подразделениями противопожарной службы в порядке, установленном Правительством Республики Казахстан. </w:t>
      </w:r>
    </w:p>
    <w:p w:rsidR="00000000" w:rsidRDefault="00116E0B">
      <w:pPr>
        <w:ind w:firstLine="400"/>
        <w:jc w:val="both"/>
      </w:pPr>
      <w:r>
        <w:t>П</w:t>
      </w:r>
      <w:r>
        <w:t xml:space="preserve">одразделения службы военизированной охраны обеспечиваются огнестрельным оружием и специальными средствами. </w:t>
      </w:r>
    </w:p>
    <w:p w:rsidR="00000000" w:rsidRDefault="00116E0B">
      <w:pPr>
        <w:ind w:firstLine="400"/>
        <w:jc w:val="both"/>
      </w:pPr>
      <w:r>
        <w:t xml:space="preserve">Порядок применения оружия и специальных средств производится в соответствии с </w:t>
      </w:r>
      <w:hyperlink r:id="rId48" w:anchor="sub_id=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16E0B">
      <w:pPr>
        <w:spacing w:after="240"/>
        <w:ind w:firstLine="400"/>
        <w:jc w:val="both"/>
      </w:pPr>
      <w:r>
        <w:t>Охрана наиболее важных объектов транспорта и специальных грузов осуществляется подразделениями внутренних войск Министерства внутренних дел Республики Казахстан, специальными подразделениями Министерств</w:t>
      </w:r>
      <w:r>
        <w:t xml:space="preserve">а обороны Республики Казахстан и Комитета национальной безопасности Республики Казахстан, а также специальными службами военизированной охраны. Перечни таких объектов и </w:t>
      </w:r>
      <w:hyperlink r:id="rId49" w:anchor="sub_id=1" w:history="1">
        <w:r>
          <w:rPr>
            <w:rStyle w:val="a3"/>
          </w:rPr>
          <w:t>специальн</w:t>
        </w:r>
        <w:r>
          <w:rPr>
            <w:rStyle w:val="a3"/>
          </w:rPr>
          <w:t>ых грузов</w:t>
        </w:r>
      </w:hyperlink>
      <w:r>
        <w:t xml:space="preserve"> устанавливаются нормативными правовыми актами Республики Казахстан.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22.</w:t>
      </w:r>
      <w:r>
        <w:t xml:space="preserve"> Организация работы транспорта при чрезвычайных ситуациях </w:t>
      </w:r>
    </w:p>
    <w:p w:rsidR="00000000" w:rsidRDefault="00116E0B">
      <w:pPr>
        <w:ind w:firstLine="400"/>
        <w:jc w:val="both"/>
      </w:pPr>
      <w:r>
        <w:t xml:space="preserve">При возникновении чрезвычайных обстоятельств (землетрясений, наводнений, пожаров, заносов, эпидемий и других </w:t>
      </w:r>
      <w:r>
        <w:t xml:space="preserve">стихийных бедствий) договорные отношения транспортных предприятий на это время могут быть приостановлены по решению Правительства Республики Казахстан, местных исполнительных органов для принятия мер по ликвидации бедствий и их последствий. </w:t>
      </w:r>
    </w:p>
    <w:p w:rsidR="00000000" w:rsidRDefault="00116E0B">
      <w:pPr>
        <w:ind w:firstLine="400"/>
        <w:jc w:val="both"/>
      </w:pPr>
      <w:r>
        <w:t>Затраты трансп</w:t>
      </w:r>
      <w:r>
        <w:t xml:space="preserve">ортных предприятий при чрезвычайных обстоятельствах по осуществлению перевозок, связанных с обеспечением мобилизационной готовности, мероприятий по гражданской обороне и аварийно - спасательным работам в республике возмещаются из бюджета. </w:t>
      </w:r>
    </w:p>
    <w:p w:rsidR="00000000" w:rsidRDefault="00116E0B">
      <w:pPr>
        <w:spacing w:after="240"/>
        <w:ind w:firstLine="400"/>
        <w:jc w:val="both"/>
      </w:pPr>
      <w:r>
        <w:t>Транспортные пре</w:t>
      </w:r>
      <w:r>
        <w:t>дприятия обязаны незамедлительно принимать меры по устранению последствий стихийных бедствий и аварий, а также иных обстоятельств, носящих чрезвычайный характер.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23.</w:t>
      </w:r>
      <w:r>
        <w:t xml:space="preserve"> Обеспечение безопасности и экологических норм на транспорте </w:t>
      </w:r>
    </w:p>
    <w:p w:rsidR="00000000" w:rsidRDefault="00116E0B">
      <w:pPr>
        <w:ind w:firstLine="400"/>
        <w:jc w:val="both"/>
      </w:pPr>
      <w:r>
        <w:t xml:space="preserve">Перевозчики обязаны обеспечить безопасность жизни и здоровья граждан, безопасность движения транспортных средств, судоходства и полетов, а также охрану окружающей среды. </w:t>
      </w:r>
    </w:p>
    <w:p w:rsidR="00000000" w:rsidRDefault="00116E0B">
      <w:pPr>
        <w:ind w:firstLine="400"/>
        <w:jc w:val="both"/>
      </w:pPr>
      <w:r>
        <w:t>Территории станций, портов, пристаней, аэропортов, автотранспортных предприятий и жел</w:t>
      </w:r>
      <w:r>
        <w:t>езнодорожных линий, а также водные пути, на которых осуществляются движение транспортных средств и погрузочно-разгрузочные работы, являются зонами повышенной опасности. Правила нахождения в зоне повышенной опасности и проведения в ней работ устанавливаются</w:t>
      </w:r>
      <w:r>
        <w:t xml:space="preserve"> Правительством Республики Казахстан. Нарушение указанных правил влечет за собой ответственность в порядке, предусмотренном законодательством Республики Казахстан. </w:t>
      </w:r>
    </w:p>
    <w:p w:rsidR="00000000" w:rsidRDefault="00116E0B">
      <w:pPr>
        <w:ind w:firstLine="400"/>
        <w:jc w:val="both"/>
      </w:pPr>
      <w:r>
        <w:t>Охрана и сопровождение опасных грузов по перечню, утверждаемому Правительством Республики К</w:t>
      </w:r>
      <w:r>
        <w:t xml:space="preserve">азахстан, обеспечиваются отправителями или получателями грузов на всем пути следования. </w:t>
      </w:r>
    </w:p>
    <w:p w:rsidR="00000000" w:rsidRDefault="00116E0B">
      <w:pPr>
        <w:ind w:firstLine="400"/>
        <w:jc w:val="both"/>
      </w:pPr>
      <w:r>
        <w:t xml:space="preserve">Клиенты, отправляющие и получающие взрывчатые, легковоспламеняющиеся, радиоактивные, </w:t>
      </w:r>
      <w:hyperlink r:id="rId50" w:history="1">
        <w:r>
          <w:rPr>
            <w:rStyle w:val="a3"/>
          </w:rPr>
          <w:t>ядовитые</w:t>
        </w:r>
      </w:hyperlink>
      <w:r>
        <w:t xml:space="preserve"> и другие </w:t>
      </w:r>
      <w:r>
        <w:t xml:space="preserve">опасные грузы, обязаны гарантировать безопасность их перевозки, иметь средства и мобильные подразделения, необходимые для предупреждения аварийных ситуаций при перевозке грузов, а также ликвидации последствий аварий. </w:t>
      </w:r>
    </w:p>
    <w:p w:rsidR="00000000" w:rsidRDefault="00116E0B">
      <w:pPr>
        <w:ind w:firstLine="400"/>
        <w:jc w:val="both"/>
      </w:pPr>
      <w:r>
        <w:t xml:space="preserve">В процессе деятельности транспорта, в </w:t>
      </w:r>
      <w:r>
        <w:t>том числе транспорта и транспортных средств зарубежных стран, дислоцирующихся на территории Республики Казахстан или пересекающих ее, должны соблюдаться нормативы качества окружающей среды, гарантирующие экологическую безопасность и охрану здоровья населен</w:t>
      </w:r>
      <w:r>
        <w:t xml:space="preserve">ия обеспечивающие предотвращение загрязнения окружающей среды, воспроизводство и рациональное использование природных ресурсов. </w:t>
      </w:r>
    </w:p>
    <w:p w:rsidR="00000000" w:rsidRDefault="00116E0B">
      <w:pPr>
        <w:ind w:firstLine="400"/>
        <w:jc w:val="both"/>
      </w:pPr>
      <w:r>
        <w:t>Запрещается проектирование и строительство транспортных предприятий на площадях залегания полезных ископаемых, размещение в мес</w:t>
      </w:r>
      <w:r>
        <w:t xml:space="preserve">тах их залегания подземных сооружений. В исключительных случаях они допускаются по разрешениям специально уполномоченных органов геологии и охраны недр. </w:t>
      </w:r>
    </w:p>
    <w:p w:rsidR="00000000" w:rsidRDefault="00116E0B">
      <w:pPr>
        <w:ind w:firstLine="400"/>
        <w:jc w:val="both"/>
      </w:pPr>
      <w:r>
        <w:t xml:space="preserve">Транспортные предприятия и перевозчики обязаны планировать, осуществлять организацию и финансирование </w:t>
      </w:r>
      <w:r>
        <w:t xml:space="preserve">природоохранных мероприятий, вести производственный и ведомственный контроль в области охраны окружающей природной среды и недр. </w:t>
      </w:r>
    </w:p>
    <w:p w:rsidR="00000000" w:rsidRDefault="00116E0B">
      <w:pPr>
        <w:spacing w:after="240"/>
        <w:ind w:firstLine="400"/>
        <w:jc w:val="both"/>
      </w:pPr>
      <w:r>
        <w:t>Перевозчики обязаны осуществлять все необходимые меры по охране окружающей среды, воздушного бассейна, водоемов, земель и раци</w:t>
      </w:r>
      <w:r>
        <w:t xml:space="preserve">ональному использованию природных ресурсов. За ущерб, причиненный окружающей среде, перевозчики несут ответственность в порядке, установленном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16E0B">
      <w:pPr>
        <w:ind w:firstLine="400"/>
        <w:jc w:val="both"/>
      </w:pPr>
      <w:r>
        <w:rPr>
          <w:rStyle w:val="s3"/>
        </w:rPr>
        <w:t>Статья 24</w:t>
      </w:r>
      <w:r>
        <w:rPr>
          <w:rStyle w:val="s3"/>
        </w:rPr>
        <w:t xml:space="preserve"> изложена в новой редакции в соответствии с </w:t>
      </w:r>
      <w:hyperlink r:id="rId52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414-II (</w:t>
      </w:r>
      <w:hyperlink r:id="rId5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24.</w:t>
      </w:r>
      <w:r>
        <w:t xml:space="preserve"> Стра</w:t>
      </w:r>
      <w:r>
        <w:t xml:space="preserve">хование </w:t>
      </w:r>
    </w:p>
    <w:p w:rsidR="00000000" w:rsidRDefault="00116E0B">
      <w:pPr>
        <w:spacing w:after="240"/>
        <w:ind w:firstLine="400"/>
        <w:jc w:val="both"/>
      </w:pPr>
      <w:r>
        <w:t xml:space="preserve">Обязательному страхованию подлежат </w:t>
      </w:r>
      <w:hyperlink r:id="rId54" w:history="1">
        <w:r>
          <w:rPr>
            <w:rStyle w:val="a3"/>
          </w:rPr>
          <w:t>гражданско-правовая ответственность перевозчика перед пассажирами</w:t>
        </w:r>
      </w:hyperlink>
      <w:r>
        <w:t xml:space="preserve"> при совершении ими поездок на железнодорожном, морском, внутреннем водном, воздушн</w:t>
      </w:r>
      <w:r>
        <w:t xml:space="preserve">ом, автомобильном транспорте и городском электротранспорте, а также </w:t>
      </w:r>
      <w:hyperlink r:id="rId55" w:history="1">
        <w:r>
          <w:rPr>
            <w:rStyle w:val="a3"/>
          </w:rPr>
          <w:t>гражданско-правовая ответственность владельцев транспортных средств</w:t>
        </w:r>
      </w:hyperlink>
      <w:r>
        <w:t>.</w:t>
      </w:r>
    </w:p>
    <w:p w:rsidR="00000000" w:rsidRDefault="00116E0B">
      <w:pPr>
        <w:spacing w:after="240"/>
        <w:jc w:val="center"/>
      </w:pPr>
      <w:r>
        <w:rPr>
          <w:rStyle w:val="s1"/>
        </w:rPr>
        <w:t>Раздел V. ЗАКЛЮЧИТЕЛЬНЫЕ ПОЛОЖЕНИЯ</w:t>
      </w:r>
    </w:p>
    <w:p w:rsidR="00000000" w:rsidRDefault="00116E0B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56" w:anchor="sub_id=10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57" w:anchor="sub_id=25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25.</w:t>
      </w:r>
      <w:r>
        <w:t xml:space="preserve"> Контроль за работой транспорта </w:t>
      </w:r>
    </w:p>
    <w:p w:rsidR="00000000" w:rsidRDefault="00116E0B">
      <w:pPr>
        <w:ind w:firstLine="400"/>
        <w:jc w:val="both"/>
      </w:pPr>
      <w:r>
        <w:t>Контроль за выполнением перевозчиками, независимо от их принадлежности и форм собственности, транспортного законодательства, требований по безопасности движения и экологии при эксплуатации транспортных ср</w:t>
      </w:r>
      <w:r>
        <w:t xml:space="preserve">едств осуществляется органом государственного управления на транспорте и другими, предусмотренными </w:t>
      </w:r>
      <w:hyperlink r:id="rId5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органами государственного управления. </w:t>
      </w:r>
    </w:p>
    <w:p w:rsidR="00000000" w:rsidRDefault="00116E0B">
      <w:pPr>
        <w:spacing w:after="240"/>
        <w:ind w:firstLine="400"/>
        <w:jc w:val="both"/>
      </w:pPr>
      <w:r>
        <w:t>Досмотр трансп</w:t>
      </w:r>
      <w:r>
        <w:t xml:space="preserve">ортных средств осуществляется только в случае, установленном </w:t>
      </w:r>
      <w:hyperlink r:id="rId5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16E0B">
      <w:pPr>
        <w:ind w:firstLine="400"/>
        <w:jc w:val="both"/>
      </w:pPr>
      <w:r>
        <w:rPr>
          <w:rStyle w:val="s1"/>
        </w:rPr>
        <w:t>Статья 26.</w:t>
      </w:r>
      <w:r>
        <w:t xml:space="preserve"> Межгосударственные отношения в области транспорта </w:t>
      </w:r>
    </w:p>
    <w:p w:rsidR="00000000" w:rsidRDefault="00116E0B">
      <w:pPr>
        <w:ind w:firstLine="400"/>
        <w:jc w:val="both"/>
      </w:pPr>
      <w:r>
        <w:t>Орган государственного уп</w:t>
      </w:r>
      <w:r>
        <w:t xml:space="preserve">равления на транспорте представляет интересы республики в межгосударственных отношениях в области транспорта с правом заключения соглашений и договоров в порядке, установленном </w:t>
      </w:r>
      <w:hyperlink r:id="rId60" w:anchor="sub_id=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16E0B">
      <w:pPr>
        <w:ind w:firstLine="400"/>
        <w:jc w:val="both"/>
      </w:pPr>
      <w:r>
        <w:t xml:space="preserve">Перевозчики могут в соответствии с </w:t>
      </w:r>
      <w:hyperlink r:id="rId61" w:history="1">
        <w:r>
          <w:rPr>
            <w:rStyle w:val="a3"/>
          </w:rPr>
          <w:t>действующим законодательством</w:t>
        </w:r>
      </w:hyperlink>
      <w:r>
        <w:t xml:space="preserve"> Республики Казахстан развивать внешнеэкономическое сотрудничество с юридическими и </w:t>
      </w:r>
      <w:r>
        <w:t xml:space="preserve">физическими лицами других государств и осуществлять экспорт (импорт) продукции (работ, услуг). </w:t>
      </w:r>
    </w:p>
    <w:p w:rsidR="00000000" w:rsidRDefault="00116E0B">
      <w:pPr>
        <w:spacing w:after="240"/>
        <w:ind w:firstLine="400"/>
        <w:jc w:val="both"/>
      </w:pPr>
      <w:r>
        <w:t xml:space="preserve">Если международным договором, заключенным Республикой Казахстан, установлены иные правила чем те, которые содержатся в настоящем Законе, то применяются правила </w:t>
      </w:r>
      <w:r>
        <w:t>соответствующего договора.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3"/>
        <w:gridCol w:w="108"/>
        <w:gridCol w:w="30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16E0B">
            <w:pPr>
              <w:ind w:firstLine="400"/>
            </w:pPr>
            <w:r>
              <w:t>Президент Республики Казахстан</w:t>
            </w:r>
          </w:p>
        </w:tc>
        <w:tc>
          <w:tcPr>
            <w:tcW w:w="0" w:type="auto"/>
            <w:hideMark/>
          </w:tcPr>
          <w:p w:rsidR="00000000" w:rsidRDefault="00116E0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16E0B">
            <w:pPr>
              <w:ind w:firstLine="400"/>
              <w:jc w:val="right"/>
            </w:pPr>
            <w:r>
              <w:t>Н. НАЗАРБАЕВ</w:t>
            </w:r>
          </w:p>
        </w:tc>
      </w:tr>
    </w:tbl>
    <w:p w:rsidR="00000000" w:rsidRDefault="00116E0B"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E0B" w:rsidRDefault="00116E0B" w:rsidP="00116E0B">
      <w:r>
        <w:separator/>
      </w:r>
    </w:p>
  </w:endnote>
  <w:endnote w:type="continuationSeparator" w:id="0">
    <w:p w:rsidR="00116E0B" w:rsidRDefault="00116E0B" w:rsidP="00116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E0B" w:rsidRDefault="00116E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E0B" w:rsidRDefault="00116E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E0B" w:rsidRDefault="00116E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E0B" w:rsidRDefault="00116E0B" w:rsidP="00116E0B">
      <w:r>
        <w:separator/>
      </w:r>
    </w:p>
  </w:footnote>
  <w:footnote w:type="continuationSeparator" w:id="0">
    <w:p w:rsidR="00116E0B" w:rsidRDefault="00116E0B" w:rsidP="00116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E0B" w:rsidRDefault="00116E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E0B" w:rsidRDefault="00116E0B" w:rsidP="00116E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E0B" w:rsidRPr="00116E0B" w:rsidRDefault="00116E0B" w:rsidP="00116E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21 сентября 1994 г. № 156-XIII О транспорте в Республике Казахстан (с изменениями, внесенными Указом Президента РК от 27.01.96 г. № 2832; Законами РК от 28.12.98 г. № 338-1; от 06.12.01 г. № 260-II; от 15.12.01 г. № 272-II; от 24.12.01 г. № 2... (редакция от 21.09.1994 г.) (редакция от 21.09.1994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E0B" w:rsidRDefault="00116E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E0B"/>
    <w:rsid w:val="00116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6E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6E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6E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6E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6E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6E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6E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6E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161" TargetMode="External"/><Relationship Id="rId21" Type="http://schemas.openxmlformats.org/officeDocument/2006/relationships/hyperlink" Target="http://online.zakon.kz/Document/?doc_id=1015658" TargetMode="External"/><Relationship Id="rId42" Type="http://schemas.openxmlformats.org/officeDocument/2006/relationships/hyperlink" Target="http://online.zakon.kz/Document/?doc_id=1026595" TargetMode="External"/><Relationship Id="rId47" Type="http://schemas.openxmlformats.org/officeDocument/2006/relationships/hyperlink" Target="http://online.zakon.kz/Document/?doc_id=1004384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104932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0583" TargetMode="External"/><Relationship Id="rId29" Type="http://schemas.openxmlformats.org/officeDocument/2006/relationships/hyperlink" Target="http://online.zakon.kz/Document/?link_id=1000099266" TargetMode="Externa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05876" TargetMode="External"/><Relationship Id="rId32" Type="http://schemas.openxmlformats.org/officeDocument/2006/relationships/hyperlink" Target="http://online.zakon.kz/Document/?doc_id=1039544" TargetMode="External"/><Relationship Id="rId37" Type="http://schemas.openxmlformats.org/officeDocument/2006/relationships/hyperlink" Target="http://online.zakon.kz/Document/?doc_id=1026864" TargetMode="External"/><Relationship Id="rId40" Type="http://schemas.openxmlformats.org/officeDocument/2006/relationships/hyperlink" Target="http://online.zakon.kz/Document/?doc_id=1023502" TargetMode="External"/><Relationship Id="rId45" Type="http://schemas.openxmlformats.org/officeDocument/2006/relationships/hyperlink" Target="http://online.zakon.kz/Document/?doc_id=1013880" TargetMode="External"/><Relationship Id="rId53" Type="http://schemas.openxmlformats.org/officeDocument/2006/relationships/hyperlink" Target="http://online.zakon.kz/Document/?doc_id=3203161" TargetMode="External"/><Relationship Id="rId58" Type="http://schemas.openxmlformats.org/officeDocument/2006/relationships/hyperlink" Target="http://online.zakon.kz/Document/?doc_id=1047150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11495" TargetMode="External"/><Relationship Id="rId19" Type="http://schemas.openxmlformats.org/officeDocument/2006/relationships/hyperlink" Target="http://online.zakon.kz/Document/?link_id=1000099249" TargetMode="External"/><Relationship Id="rId14" Type="http://schemas.openxmlformats.org/officeDocument/2006/relationships/hyperlink" Target="http://online.zakon.kz/Document/?doc_id=1045347" TargetMode="External"/><Relationship Id="rId22" Type="http://schemas.openxmlformats.org/officeDocument/2006/relationships/hyperlink" Target="http://online.zakon.kz/Document/?link_id=1000099257" TargetMode="External"/><Relationship Id="rId27" Type="http://schemas.openxmlformats.org/officeDocument/2006/relationships/hyperlink" Target="http://online.zakon.kz/Document/?doc_id=1026864" TargetMode="External"/><Relationship Id="rId30" Type="http://schemas.openxmlformats.org/officeDocument/2006/relationships/hyperlink" Target="http://online.zakon.kz/Document/?doc_id=1023502" TargetMode="External"/><Relationship Id="rId35" Type="http://schemas.openxmlformats.org/officeDocument/2006/relationships/hyperlink" Target="http://online.zakon.kz/Document/?doc_id=1046047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1011889" TargetMode="External"/><Relationship Id="rId56" Type="http://schemas.openxmlformats.org/officeDocument/2006/relationships/hyperlink" Target="http://online.zakon.kz/Document/?doc_id=1026864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03530" TargetMode="External"/><Relationship Id="rId51" Type="http://schemas.openxmlformats.org/officeDocument/2006/relationships/hyperlink" Target="http://online.zakon.kz/Document/?doc_id=101170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3801" TargetMode="External"/><Relationship Id="rId17" Type="http://schemas.openxmlformats.org/officeDocument/2006/relationships/hyperlink" Target="http://online.zakon.kz/Document/?doc_id=1042116" TargetMode="External"/><Relationship Id="rId25" Type="http://schemas.openxmlformats.org/officeDocument/2006/relationships/hyperlink" Target="http://online.zakon.kz/Document/?doc_id=1026612" TargetMode="External"/><Relationship Id="rId33" Type="http://schemas.openxmlformats.org/officeDocument/2006/relationships/hyperlink" Target="http://online.zakon.kz/Document/?link_id=1000099272" TargetMode="External"/><Relationship Id="rId38" Type="http://schemas.openxmlformats.org/officeDocument/2006/relationships/hyperlink" Target="http://online.zakon.kz/Document/?doc_id=1012762" TargetMode="External"/><Relationship Id="rId46" Type="http://schemas.openxmlformats.org/officeDocument/2006/relationships/hyperlink" Target="http://online.zakon.kz/Document/?doc_id=1031699" TargetMode="External"/><Relationship Id="rId59" Type="http://schemas.openxmlformats.org/officeDocument/2006/relationships/hyperlink" Target="http://online.zakon.kz/Document/?link_id=1000099298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1030591" TargetMode="External"/><Relationship Id="rId41" Type="http://schemas.openxmlformats.org/officeDocument/2006/relationships/hyperlink" Target="http://online.zakon.kz/Document/?doc_id=1012754" TargetMode="External"/><Relationship Id="rId54" Type="http://schemas.openxmlformats.org/officeDocument/2006/relationships/hyperlink" Target="http://online.zakon.kz/Document/?doc_id=1040854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4293" TargetMode="External"/><Relationship Id="rId23" Type="http://schemas.openxmlformats.org/officeDocument/2006/relationships/hyperlink" Target="http://online.zakon.kz/Document/?doc_id=1021546" TargetMode="External"/><Relationship Id="rId28" Type="http://schemas.openxmlformats.org/officeDocument/2006/relationships/hyperlink" Target="http://online.zakon.kz/Document/?doc_id=3103161" TargetMode="External"/><Relationship Id="rId36" Type="http://schemas.openxmlformats.org/officeDocument/2006/relationships/hyperlink" Target="http://online.zakon.kz/Document/?doc_id=1003630" TargetMode="External"/><Relationship Id="rId49" Type="http://schemas.openxmlformats.org/officeDocument/2006/relationships/hyperlink" Target="http://online.zakon.kz/Document/?doc_id=1031699" TargetMode="External"/><Relationship Id="rId57" Type="http://schemas.openxmlformats.org/officeDocument/2006/relationships/hyperlink" Target="http://online.zakon.kz/Document/?doc_id=3103161" TargetMode="External"/><Relationship Id="rId10" Type="http://schemas.openxmlformats.org/officeDocument/2006/relationships/hyperlink" Target="http://online.zakon.kz/Document/?doc_id=2003161" TargetMode="External"/><Relationship Id="rId31" Type="http://schemas.openxmlformats.org/officeDocument/2006/relationships/hyperlink" Target="http://online.zakon.kz/Document/?doc_id=1009803" TargetMode="External"/><Relationship Id="rId44" Type="http://schemas.openxmlformats.org/officeDocument/2006/relationships/hyperlink" Target="http://online.zakon.kz/Document/?link_id=1000099287" TargetMode="External"/><Relationship Id="rId52" Type="http://schemas.openxmlformats.org/officeDocument/2006/relationships/hyperlink" Target="http://online.zakon.kz/Document/?doc_id=1039544" TargetMode="External"/><Relationship Id="rId60" Type="http://schemas.openxmlformats.org/officeDocument/2006/relationships/hyperlink" Target="http://online.zakon.kz/Document/?doc_id=1004030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162" TargetMode="External"/><Relationship Id="rId13" Type="http://schemas.openxmlformats.org/officeDocument/2006/relationships/hyperlink" Target="http://online.zakon.kz/Document/?link_id=1000099239" TargetMode="External"/><Relationship Id="rId18" Type="http://schemas.openxmlformats.org/officeDocument/2006/relationships/hyperlink" Target="http://online.zakon.kz/Document/?doc_id=1011207" TargetMode="External"/><Relationship Id="rId39" Type="http://schemas.openxmlformats.org/officeDocument/2006/relationships/hyperlink" Target="http://online.zakon.kz/Document/?doc_id=1020833" TargetMode="External"/><Relationship Id="rId34" Type="http://schemas.openxmlformats.org/officeDocument/2006/relationships/hyperlink" Target="http://online.zakon.kz/Document/?link_id=1000099273" TargetMode="External"/><Relationship Id="rId50" Type="http://schemas.openxmlformats.org/officeDocument/2006/relationships/hyperlink" Target="http://online.zakon.kz/Document/?doc_id=1006871" TargetMode="External"/><Relationship Id="rId55" Type="http://schemas.openxmlformats.org/officeDocument/2006/relationships/hyperlink" Target="http://online.zakon.kz/Document/?doc_id=10411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3922</Words>
  <Characters>33418</Characters>
  <Application>Microsoft Office Word</Application>
  <DocSecurity>0</DocSecurity>
  <Lines>278</Lines>
  <Paragraphs>74</Paragraphs>
  <ScaleCrop>false</ScaleCrop>
  <Company/>
  <LinksUpToDate>false</LinksUpToDate>
  <CharactersWithSpaces>37266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сентября 1994 г. № 156-XIII О транспорте в Республике Казахстан (с изменениями, внесенными Указом Президента РК от 27.01.96 г. № 2832; Законами РК от 28.12.98 г. № 338-1; от 06.12.01 г. № 260-II; от 15.12.01 г. № 272-II; от 24.12.01 г. № 2... (редакция от 21.09.1994 г.) (редакция от 21.09.1994 г.) (©Paragraph 2023)</dc:title>
  <dc:subject/>
  <dc:creator>Сергей М</dc:creator>
  <cp:keywords/>
  <dc:description/>
  <cp:lastModifiedBy>Сергей М</cp:lastModifiedBy>
  <cp:revision>2</cp:revision>
  <dcterms:created xsi:type="dcterms:W3CDTF">2023-11-09T10:52:00Z</dcterms:created>
  <dcterms:modified xsi:type="dcterms:W3CDTF">2023-11-09T10:52:00Z</dcterms:modified>
</cp:coreProperties>
</file>