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384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30 марта 2021 года № 94 «О внесении изменений в приказ Министра здравоохранения и социального развития Республики Казахстан от 14 апреля 2015 года № 223 «Об утверждении Правил пред</w:t>
      </w:r>
      <w:r>
        <w:rPr>
          <w:rStyle w:val="s0"/>
          <w:b/>
          <w:bCs/>
        </w:rPr>
        <w:t>оставления государственной базовой пенсионной выплаты за счет бюджетных средств, а также назначения и осуществления пенсионных выплат по возрасту, государственных социальных пособий по инвалидности, по случаю потери кормильца, государственных специальных п</w:t>
      </w:r>
      <w:r>
        <w:rPr>
          <w:rStyle w:val="s0"/>
          <w:b/>
          <w:bCs/>
        </w:rPr>
        <w:t>особий» и приказ Министра труда и социальной защиты населения Республики Казахстан от 8 июня 2020 года № 217 «Об утверждении Правил исчисления (определения) размеров социальных выплат, назначения, перерасчета, приостановления, ... (с изменениями от 01.07.2</w:t>
      </w:r>
      <w:r>
        <w:rPr>
          <w:rStyle w:val="s0"/>
          <w:b/>
          <w:bCs/>
        </w:rPr>
        <w:t>023 г.)</w:t>
      </w:r>
    </w:p>
    <w:p w:rsidR="00000000" w:rsidRDefault="00B9384A">
      <w:pPr>
        <w:pStyle w:val="pj"/>
      </w:pPr>
      <w:r>
        <w:rPr>
          <w:rStyle w:val="s0"/>
          <w:b/>
          <w:bCs/>
        </w:rPr>
        <w:t> </w:t>
      </w:r>
    </w:p>
    <w:p w:rsidR="00000000" w:rsidRDefault="00B9384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марта 2021 года под № 22440</w:t>
      </w:r>
    </w:p>
    <w:p w:rsidR="00000000" w:rsidRDefault="00B9384A">
      <w:pPr>
        <w:pStyle w:val="pj"/>
      </w:pPr>
      <w:r>
        <w:rPr>
          <w:rStyle w:val="s0"/>
        </w:rPr>
        <w:t> </w:t>
      </w:r>
    </w:p>
    <w:p w:rsidR="00000000" w:rsidRDefault="00B9384A">
      <w:pPr>
        <w:pStyle w:val="pj"/>
      </w:pPr>
      <w:r>
        <w:rPr>
          <w:rStyle w:val="s0"/>
        </w:rPr>
        <w:t xml:space="preserve">Опубликован: </w:t>
      </w:r>
      <w:hyperlink r:id="rId7" w:anchor="!/doc/153998/rus" w:history="1">
        <w:r>
          <w:rPr>
            <w:rStyle w:val="a4"/>
          </w:rPr>
          <w:t>ИС «Эталонный контрольный банк НПА РК в электронном виде» 2 апреля 2021 г.</w:t>
        </w:r>
      </w:hyperlink>
    </w:p>
    <w:p w:rsidR="00000000" w:rsidRDefault="00B9384A">
      <w:pPr>
        <w:pStyle w:val="pj"/>
      </w:pPr>
      <w:r>
        <w:rPr>
          <w:rStyle w:val="s0"/>
        </w:rPr>
        <w:t> </w:t>
      </w:r>
    </w:p>
    <w:p w:rsidR="00000000" w:rsidRDefault="00B9384A">
      <w:pPr>
        <w:pStyle w:val="pj"/>
      </w:pPr>
      <w:r>
        <w:t xml:space="preserve">Внесены изменения: </w:t>
      </w:r>
    </w:p>
    <w:p w:rsidR="00000000" w:rsidRDefault="00B9384A">
      <w:pPr>
        <w:pStyle w:val="pj"/>
      </w:pPr>
      <w:r>
        <w:t> </w:t>
      </w:r>
    </w:p>
    <w:p w:rsidR="00000000" w:rsidRDefault="00B9384A">
      <w:pPr>
        <w:pStyle w:val="pj"/>
      </w:pPr>
      <w:hyperlink r:id="rId8" w:anchor="sub_id=2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</w:t>
      </w:r>
      <w:r>
        <w:rPr>
          <w:rStyle w:val="s0"/>
        </w:rPr>
        <w:t>аселения РК от 22.06.23 г. № 237 (введен в действие с 1 июля 2023 г.)</w:t>
      </w:r>
    </w:p>
    <w:p w:rsidR="00000000" w:rsidRDefault="00B9384A">
      <w:pPr>
        <w:pStyle w:val="pj"/>
      </w:pPr>
      <w:r>
        <w:rPr>
          <w:rStyle w:val="s0"/>
        </w:rPr>
        <w:t> </w:t>
      </w:r>
    </w:p>
    <w:p w:rsidR="00000000" w:rsidRDefault="00B9384A">
      <w:pPr>
        <w:pStyle w:val="pj"/>
      </w:pPr>
      <w:r>
        <w:t xml:space="preserve">Предыдущие редакции: </w:t>
      </w:r>
    </w:p>
    <w:p w:rsidR="00000000" w:rsidRDefault="00B9384A">
      <w:pPr>
        <w:pStyle w:val="pj"/>
      </w:pPr>
      <w:r>
        <w:t> </w:t>
      </w:r>
    </w:p>
    <w:p w:rsidR="00000000" w:rsidRDefault="00B9384A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01.07.23 г.</w:t>
      </w:r>
    </w:p>
    <w:p w:rsidR="00000000" w:rsidRDefault="00B9384A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384A" w:rsidRDefault="00B9384A" w:rsidP="00B9384A">
      <w:r>
        <w:separator/>
      </w:r>
    </w:p>
  </w:endnote>
  <w:endnote w:type="continuationSeparator" w:id="0">
    <w:p w:rsidR="00B9384A" w:rsidRDefault="00B9384A" w:rsidP="00B938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84A" w:rsidRDefault="00B938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84A" w:rsidRDefault="00B938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84A" w:rsidRDefault="00B938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384A" w:rsidRDefault="00B9384A" w:rsidP="00B9384A">
      <w:r>
        <w:separator/>
      </w:r>
    </w:p>
  </w:footnote>
  <w:footnote w:type="continuationSeparator" w:id="0">
    <w:p w:rsidR="00B9384A" w:rsidRDefault="00B9384A" w:rsidP="00B938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84A" w:rsidRDefault="00B938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84A" w:rsidRDefault="00B9384A" w:rsidP="00B938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384A" w:rsidRPr="00B9384A" w:rsidRDefault="00B9384A" w:rsidP="00B938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30 марта 2021 года № 94 «О внесении изменений в приказ Министра здравоохранения и социального развития Республики Казахстан от 14 апреля 2015 года № 223 «Об утверждении Правил предоставления государственной базовой пенсионной выплаты за счет бюджетных средств, а также назначения и осуществления пенсионных выплат по возрасту, государственных социальных пособий по инвалидности, по случаю потери кормильца, государственных специальных пособий» и приказ Министра труда и социальной защиты населения Республики Казахстан от 8 июня 2020 года № 217 «Об утверждении Правил исчисления (определения) размеров социальных выплат, назначения, перерасчета, приостановления, ... (с изменениями от 01.07.2023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84A" w:rsidRDefault="00B938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384A"/>
    <w:rsid w:val="00B93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38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38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38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38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38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38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38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38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9803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9402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1282</Characters>
  <Application>Microsoft Office Word</Application>
  <DocSecurity>0</DocSecurity>
  <Lines>10</Lines>
  <Paragraphs>2</Paragraphs>
  <ScaleCrop>false</ScaleCrop>
  <Company/>
  <LinksUpToDate>false</LinksUpToDate>
  <CharactersWithSpaces>1446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30 марта 2021 года № 94 «О внесении изменений в приказ Министра здравоохранения и социального развития Республики Казахстан от 14 апреля 2015 года № 223 «Об утверждении Правил предоставления государственной базовой пенсионной выплаты за счет бюджетных средств, а также назначения и осуществления пенсионных выплат по возрасту, государственных социальных пособий по инвалидности, по случаю потери кормильца, государственных специальных пособий» и приказ Министра труда и социальной защиты населения Республики Казахстан от 8 июня 2020 года № 217 «Об утверждении Правил исчисления (определения) размеров социальных выплат, назначения, перерасчета, приостановления, ... (с изменениями от 01.07.2023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2023-11-20T21:44:00Z</dcterms:created>
  <dcterms:modified xsi:type="dcterms:W3CDTF">2023-11-20T21:44:00Z</dcterms:modified>
</cp:coreProperties>
</file>