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56"/>
        <w:gridCol w:w="7315"/>
      </w:tblGrid>
      <w:tr w:rsidR="00000000">
        <w:tc>
          <w:tcPr>
            <w:tcW w:w="35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78217B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29540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195391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9540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78217B">
            <w:pPr>
              <w:pStyle w:val="pc"/>
            </w:pPr>
            <w:r>
              <w:rPr>
                <w:rStyle w:val="s0"/>
                <w:b/>
                <w:bCs/>
                <w:sz w:val="28"/>
                <w:szCs w:val="28"/>
              </w:rPr>
              <w:t>Абдикаримов Нуржан Бейбитбекович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78217B">
            <w:pPr>
              <w:rPr>
                <w:color w:val="000000"/>
              </w:rPr>
            </w:pPr>
          </w:p>
        </w:tc>
        <w:tc>
          <w:tcPr>
            <w:tcW w:w="46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78217B">
            <w:pPr>
              <w:pStyle w:val="p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78217B">
            <w:pPr>
              <w:rPr>
                <w:color w:val="000000"/>
              </w:rPr>
            </w:pPr>
          </w:p>
        </w:tc>
        <w:tc>
          <w:tcPr>
            <w:tcW w:w="46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217B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Экс - Председатель Семейского городского суда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78217B">
            <w:pPr>
              <w:rPr>
                <w:color w:val="000000"/>
              </w:rPr>
            </w:pPr>
          </w:p>
        </w:tc>
        <w:tc>
          <w:tcPr>
            <w:tcW w:w="46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217B">
            <w:pPr>
              <w:pStyle w:val="p"/>
            </w:pPr>
            <w:r>
              <w:rPr>
                <w:rStyle w:val="s0"/>
                <w:b/>
                <w:bCs/>
              </w:rPr>
              <w:t xml:space="preserve">Дата рождения: </w:t>
            </w:r>
            <w:r>
              <w:rPr>
                <w:rStyle w:val="s0"/>
              </w:rPr>
              <w:t>27.11.1981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78217B">
            <w:pPr>
              <w:rPr>
                <w:color w:val="000000"/>
              </w:rPr>
            </w:pPr>
          </w:p>
        </w:tc>
        <w:tc>
          <w:tcPr>
            <w:tcW w:w="46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217B">
            <w:pPr>
              <w:pStyle w:val="p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Восточно-Казахстанская область; Абайский район 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78217B">
            <w:pPr>
              <w:rPr>
                <w:color w:val="000000"/>
              </w:rPr>
            </w:pPr>
          </w:p>
        </w:tc>
        <w:tc>
          <w:tcPr>
            <w:tcW w:w="46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217B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78217B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Жена:</w:t>
            </w:r>
          </w:p>
          <w:p w:rsidR="00000000" w:rsidRDefault="0078217B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Дети: 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78217B">
            <w:pPr>
              <w:rPr>
                <w:color w:val="000000"/>
              </w:rPr>
            </w:pPr>
          </w:p>
        </w:tc>
        <w:tc>
          <w:tcPr>
            <w:tcW w:w="46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217B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78217B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Казахский, русский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217B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78217B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>Центрально-Азиатский университет, с отличием (2003);</w:t>
            </w:r>
          </w:p>
          <w:p w:rsidR="00000000" w:rsidRDefault="0078217B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Академия государственного управления при Президенте Республики Казахстан, магистратура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217B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78217B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Работа в судебной системе;</w:t>
            </w:r>
          </w:p>
          <w:p w:rsidR="00000000" w:rsidRDefault="0078217B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Судья Павлодарского городского суда (2014-2018);</w:t>
            </w:r>
          </w:p>
          <w:p w:rsidR="00000000" w:rsidRDefault="0078217B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Председатель Семейского городского суда (09.10.2018-</w:t>
            </w:r>
            <w:hyperlink r:id="rId8" w:history="1">
              <w:r>
                <w:rPr>
                  <w:rStyle w:val="a4"/>
                </w:rPr>
                <w:t>22.02.2024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217B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78217B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>Нагрудный знак «Отличник судебной системы» II степени (2013);</w:t>
            </w:r>
          </w:p>
          <w:p w:rsidR="00000000" w:rsidRDefault="0078217B">
            <w:pPr>
              <w:pStyle w:val="pji"/>
              <w:ind w:left="34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Почетные грамоты: Руководителя Департамента по обеспечению деятельности судов при Верховном Суде (2011), Союза Судей Республики Казахстан (2017), Председателя Верховного суда Республики К</w:t>
            </w:r>
            <w:r>
              <w:rPr>
                <w:rStyle w:val="s0"/>
              </w:rPr>
              <w:t>азахстан (2018);</w:t>
            </w:r>
          </w:p>
          <w:p w:rsidR="00000000" w:rsidRDefault="0078217B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Победитель итогов республиканского конкурса «Лучший судебный акт в новом формате» в номинации «Лучшее судебное решение на государственном языке»</w:t>
            </w:r>
          </w:p>
        </w:tc>
      </w:tr>
    </w:tbl>
    <w:p w:rsidR="00000000" w:rsidRDefault="0078217B">
      <w:pPr>
        <w:pStyle w:val="p"/>
      </w:pPr>
      <w:r>
        <w:t> </w:t>
      </w:r>
    </w:p>
    <w:p w:rsidR="00000000" w:rsidRDefault="0078217B">
      <w:pPr>
        <w:pStyle w:val="p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8217B" w:rsidRDefault="0078217B" w:rsidP="0078217B">
      <w:r>
        <w:separator/>
      </w:r>
    </w:p>
  </w:endnote>
  <w:endnote w:type="continuationSeparator" w:id="0">
    <w:p w:rsidR="0078217B" w:rsidRDefault="0078217B" w:rsidP="007821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217B" w:rsidRDefault="0078217B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217B" w:rsidRDefault="0078217B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217B" w:rsidRDefault="0078217B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8217B" w:rsidRDefault="0078217B" w:rsidP="0078217B">
      <w:r>
        <w:separator/>
      </w:r>
    </w:p>
  </w:footnote>
  <w:footnote w:type="continuationSeparator" w:id="0">
    <w:p w:rsidR="0078217B" w:rsidRDefault="0078217B" w:rsidP="0078217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217B" w:rsidRDefault="0078217B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217B" w:rsidRDefault="0078217B" w:rsidP="0078217B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8217B" w:rsidRPr="0078217B" w:rsidRDefault="0078217B" w:rsidP="0078217B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Абдикаримов Нуржан Бейбитбекович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217B" w:rsidRDefault="0078217B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8217B"/>
    <w:rsid w:val="007821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78217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8217B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78217B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78217B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78217B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78217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78217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8217B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78217B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78217B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78217B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78217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76168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190</Words>
  <Characters>1089</Characters>
  <Application>Microsoft Office Word</Application>
  <DocSecurity>0</DocSecurity>
  <Lines>9</Lines>
  <Paragraphs>2</Paragraphs>
  <ScaleCrop>false</ScaleCrop>
  <Company>SPecialiST RePack</Company>
  <LinksUpToDate>false</LinksUpToDate>
  <CharactersWithSpaces>1277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Абдикаримов Нуржан Бейбитбекович (персональная справка)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2024-04-22T08:19:00Z</dcterms:created>
  <dcterms:modified xsi:type="dcterms:W3CDTF">2024-04-22T08:19:00Z</dcterms:modified>
</cp:coreProperties>
</file>