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D4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Комитета по статистике Министерства национальной экономики Республики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</w:t>
      </w:r>
      <w:r>
        <w:rPr>
          <w:rStyle w:val="s0"/>
          <w:b/>
          <w:bCs/>
        </w:rPr>
        <w:t>по их заполнению» (с изменениями и дополнениями по состоянию на 01.01.2025 г.)</w:t>
      </w:r>
    </w:p>
    <w:p w:rsidR="00000000" w:rsidRDefault="00EE3D4F">
      <w:pPr>
        <w:pStyle w:val="pj"/>
      </w:pPr>
      <w:r>
        <w:rPr>
          <w:rStyle w:val="s0"/>
        </w:rPr>
        <w:t> </w:t>
      </w:r>
    </w:p>
    <w:p w:rsidR="00000000" w:rsidRDefault="00EE3D4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сентября 2020 года под № 21183</w:t>
      </w:r>
    </w:p>
    <w:p w:rsidR="00000000" w:rsidRDefault="00EE3D4F">
      <w:pPr>
        <w:pStyle w:val="pj"/>
      </w:pPr>
      <w:r>
        <w:rPr>
          <w:rStyle w:val="s0"/>
        </w:rPr>
        <w:t> </w:t>
      </w:r>
    </w:p>
    <w:p w:rsidR="00000000" w:rsidRDefault="00EE3D4F">
      <w:pPr>
        <w:pStyle w:val="pj"/>
      </w:pPr>
      <w:r>
        <w:rPr>
          <w:rStyle w:val="s0"/>
        </w:rPr>
        <w:t xml:space="preserve">Опубликован: </w:t>
      </w:r>
      <w:hyperlink r:id="rId7" w:anchor="!/doc/146121/rus" w:history="1">
        <w:r>
          <w:rPr>
            <w:rStyle w:val="a4"/>
          </w:rPr>
          <w:t>ИС «Эталонный контрольный банк НПА РК в электронном виде» 14 сентября 2020 г.</w:t>
        </w:r>
      </w:hyperlink>
    </w:p>
    <w:p w:rsidR="00000000" w:rsidRDefault="00EE3D4F">
      <w:pPr>
        <w:pStyle w:val="pj"/>
      </w:pPr>
      <w:r>
        <w:rPr>
          <w:rStyle w:val="s0"/>
        </w:rPr>
        <w:t> </w:t>
      </w:r>
    </w:p>
    <w:p w:rsidR="00000000" w:rsidRDefault="00EE3D4F">
      <w:pPr>
        <w:pStyle w:val="pj"/>
      </w:pPr>
      <w:r>
        <w:rPr>
          <w:rStyle w:val="s0"/>
        </w:rPr>
        <w:t>Внесены изменения:</w:t>
      </w:r>
    </w:p>
    <w:p w:rsidR="00000000" w:rsidRDefault="00EE3D4F">
      <w:pPr>
        <w:pStyle w:val="pj"/>
      </w:pPr>
      <w:r>
        <w:rPr>
          <w:rStyle w:val="s0"/>
        </w:rPr>
        <w:t> </w:t>
      </w:r>
    </w:p>
    <w:p w:rsidR="00000000" w:rsidRDefault="00EE3D4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Руководителя Бюро</w:t>
      </w:r>
      <w:r>
        <w:rPr>
          <w:rStyle w:val="s0"/>
        </w:rPr>
        <w:t xml:space="preserve"> национальной статистики Агентства по стратегическому планированию и реформам РК от 03.12.21 г. № 42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E3D4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Руководителя Бюро национальной статистики Агентства по стратегическому планированию и реформам РК от 27.08.22 г. № 19 (</w:t>
      </w:r>
      <w:hyperlink r:id="rId11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2023 г.);</w:t>
      </w:r>
    </w:p>
    <w:p w:rsidR="00000000" w:rsidRDefault="00EE3D4F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Руководителя Бюро национальной статистики Агентства по стратегическому планированию и реформам РК от 24.06.2</w:t>
      </w:r>
      <w:r>
        <w:rPr>
          <w:rStyle w:val="s0"/>
        </w:rPr>
        <w:t>4 г № 9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2025 г.).</w:t>
      </w:r>
    </w:p>
    <w:p w:rsidR="00000000" w:rsidRDefault="00EE3D4F">
      <w:pPr>
        <w:pStyle w:val="pj"/>
      </w:pPr>
      <w:r>
        <w:rPr>
          <w:rStyle w:val="s0"/>
        </w:rPr>
        <w:t> </w:t>
      </w:r>
    </w:p>
    <w:p w:rsidR="00000000" w:rsidRDefault="00EE3D4F">
      <w:pPr>
        <w:pStyle w:val="pj"/>
      </w:pPr>
      <w:r>
        <w:rPr>
          <w:rStyle w:val="s0"/>
        </w:rPr>
        <w:t>Предыдущие редакции:</w:t>
      </w:r>
    </w:p>
    <w:p w:rsidR="00000000" w:rsidRDefault="00EE3D4F">
      <w:pPr>
        <w:pStyle w:val="pj"/>
      </w:pPr>
      <w:r>
        <w:rPr>
          <w:rStyle w:val="s0"/>
        </w:rPr>
        <w:t> </w:t>
      </w:r>
    </w:p>
    <w:p w:rsidR="00000000" w:rsidRDefault="00EE3D4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03.12.21 г.</w:t>
      </w:r>
    </w:p>
    <w:p w:rsidR="00000000" w:rsidRDefault="00EE3D4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27.08.22 г.</w:t>
      </w:r>
    </w:p>
    <w:p w:rsidR="00000000" w:rsidRDefault="00EE3D4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24.06.24 г.</w:t>
      </w:r>
    </w:p>
    <w:p w:rsidR="00000000" w:rsidRDefault="00EE3D4F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D4F" w:rsidRDefault="00EE3D4F" w:rsidP="00EE3D4F">
      <w:r>
        <w:separator/>
      </w:r>
    </w:p>
  </w:endnote>
  <w:endnote w:type="continuationSeparator" w:id="0">
    <w:p w:rsidR="00EE3D4F" w:rsidRDefault="00EE3D4F" w:rsidP="00EE3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D4F" w:rsidRDefault="00EE3D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D4F" w:rsidRDefault="00EE3D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D4F" w:rsidRDefault="00EE3D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D4F" w:rsidRDefault="00EE3D4F" w:rsidP="00EE3D4F">
      <w:r>
        <w:separator/>
      </w:r>
    </w:p>
  </w:footnote>
  <w:footnote w:type="continuationSeparator" w:id="0">
    <w:p w:rsidR="00EE3D4F" w:rsidRDefault="00EE3D4F" w:rsidP="00EE3D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D4F" w:rsidRDefault="00EE3D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D4F" w:rsidRDefault="00EE3D4F" w:rsidP="00EE3D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D4F" w:rsidRPr="00EE3D4F" w:rsidRDefault="00EE3D4F" w:rsidP="00EE3D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D4F" w:rsidRDefault="00EE3D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D4F"/>
    <w:rsid w:val="00EE3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3D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3D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3D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3D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3D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3D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3D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3D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15129" TargetMode="External"/><Relationship Id="rId13" Type="http://schemas.openxmlformats.org/officeDocument/2006/relationships/hyperlink" Target="http://online.zakon.kz/Document/?doc_id=3514421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14421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0143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629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9070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76293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89276" TargetMode="External"/><Relationship Id="rId14" Type="http://schemas.openxmlformats.org/officeDocument/2006/relationships/hyperlink" Target="http://online.zakon.kz/Document/?doc_id=3821286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1861</Characters>
  <Application>Microsoft Office Word</Application>
  <DocSecurity>0</DocSecurity>
  <Lines>15</Lines>
  <Paragraphs>4</Paragraphs>
  <ScaleCrop>false</ScaleCrop>
  <Company/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2025-01-08T04:13:00Z</dcterms:created>
  <dcterms:modified xsi:type="dcterms:W3CDTF">2025-01-08T04:13:00Z</dcterms:modified>
</cp:coreProperties>
</file>