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70CD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2.04-106-2012 «Проектирование тепловой защиты зданий» (с изменениями от 01.04.2019 г.) (отменены)</w:t>
      </w:r>
    </w:p>
    <w:p w:rsidR="00000000" w:rsidRDefault="009B70CD">
      <w:pPr>
        <w:pStyle w:val="pj"/>
      </w:pPr>
      <w:r>
        <w:rPr>
          <w:rStyle w:val="s0"/>
          <w:b/>
          <w:bCs/>
        </w:rPr>
        <w:t> </w:t>
      </w:r>
    </w:p>
    <w:p w:rsidR="00000000" w:rsidRDefault="009B70CD">
      <w:pPr>
        <w:pStyle w:val="pj"/>
      </w:pPr>
      <w:r>
        <w:rPr>
          <w:rStyle w:val="s0"/>
        </w:rPr>
        <w:t xml:space="preserve">Отменены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21.12.22 г. № 233-нқ (введен в действие с 1 марта 2023 г.)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  <w:b/>
          <w:bCs/>
        </w:rPr>
        <w:t>ПРЕДИСЛОВИЕ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  <w:b/>
          <w:bCs/>
        </w:rPr>
        <w:t>1. РАЗРАБОТАН:</w:t>
      </w:r>
      <w:r>
        <w:rPr>
          <w:rStyle w:val="s0"/>
        </w:rPr>
        <w:t xml:space="preserve"> РГП «КазНИИССА», ТОО «НТЦ»</w:t>
      </w:r>
    </w:p>
    <w:p w:rsidR="00000000" w:rsidRDefault="009B70CD">
      <w:pPr>
        <w:pStyle w:val="pj"/>
      </w:pPr>
      <w:r>
        <w:rPr>
          <w:rStyle w:val="s0"/>
          <w:b/>
          <w:bCs/>
        </w:rPr>
        <w:t>2.</w:t>
      </w:r>
      <w:r>
        <w:rPr>
          <w:rStyle w:val="s0"/>
          <w:b/>
          <w:bCs/>
        </w:rPr>
        <w:t xml:space="preserve"> ПРЕДСТАВЛЕН:</w:t>
      </w:r>
      <w:r>
        <w:rPr>
          <w:rStyle w:val="s0"/>
        </w:rPr>
        <w:t xml:space="preserve"> Департаментом научно-технической политики и нормирования Агентства Республики Казахстан по делам строительства и жилищно-коммунального хозяйства </w:t>
      </w:r>
    </w:p>
    <w:p w:rsidR="00000000" w:rsidRDefault="009B70CD">
      <w:pPr>
        <w:pStyle w:val="pj"/>
      </w:pPr>
      <w:r>
        <w:rPr>
          <w:rStyle w:val="s0"/>
          <w:b/>
          <w:bCs/>
        </w:rPr>
        <w:t>3. УТВЕРЖДЕН И ВВЕДЕН В ДЕЙСТВИЕ: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9B70CD">
      <w:pPr>
        <w:pStyle w:val="pj"/>
      </w:pPr>
      <w:r>
        <w:rPr>
          <w:rStyle w:val="s0"/>
          <w:b/>
          <w:bCs/>
        </w:rPr>
        <w:t>Дата введения</w:t>
      </w:r>
      <w:r>
        <w:rPr>
          <w:rStyle w:val="s0"/>
        </w:rPr>
        <w:t xml:space="preserve"> - 2015-07-01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  <w:b/>
          <w:bCs/>
        </w:rPr>
        <w:t>УДК 699</w:t>
      </w:r>
      <w:r>
        <w:rPr>
          <w:rStyle w:val="s0"/>
          <w:b/>
          <w:bCs/>
        </w:rPr>
        <w:t xml:space="preserve">(865) </w:t>
      </w:r>
    </w:p>
    <w:p w:rsidR="00000000" w:rsidRDefault="009B70CD">
      <w:pPr>
        <w:pStyle w:val="pj"/>
      </w:pPr>
      <w:r>
        <w:rPr>
          <w:rStyle w:val="s0"/>
          <w:b/>
          <w:bCs/>
        </w:rPr>
        <w:t>МКС 91.120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</w:t>
      </w:r>
      <w:r>
        <w:rPr>
          <w:rStyle w:val="s0"/>
        </w:rPr>
        <w:t>льства и строительства Республики Казахстан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</w:rPr>
        <w:t>Внесены изменения: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</w:t>
      </w:r>
      <w:r>
        <w:rPr>
          <w:rStyle w:val="s0"/>
        </w:rPr>
        <w:t>ии и инфраструктурного развития РК от 01.04.19 г. № 46-нқ.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r>
        <w:rPr>
          <w:rStyle w:val="s0"/>
        </w:rPr>
        <w:t>Предыдущие редакции: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01.04.19 г.</w:t>
      </w:r>
    </w:p>
    <w:p w:rsidR="00000000" w:rsidRDefault="009B70CD">
      <w:pPr>
        <w:pStyle w:val="pj"/>
      </w:pPr>
      <w:r>
        <w:rPr>
          <w:rStyle w:val="s0"/>
        </w:rPr>
        <w:t> </w:t>
      </w:r>
    </w:p>
    <w:p w:rsidR="00000000" w:rsidRDefault="009B70CD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0CD" w:rsidRDefault="009B70CD" w:rsidP="009B70CD">
      <w:r>
        <w:separator/>
      </w:r>
    </w:p>
  </w:endnote>
  <w:endnote w:type="continuationSeparator" w:id="0">
    <w:p w:rsidR="009B70CD" w:rsidRDefault="009B70CD" w:rsidP="009B7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0CD" w:rsidRDefault="009B70CD" w:rsidP="009B70CD">
      <w:r>
        <w:separator/>
      </w:r>
    </w:p>
  </w:footnote>
  <w:footnote w:type="continuationSeparator" w:id="0">
    <w:p w:rsidR="009B70CD" w:rsidRDefault="009B70CD" w:rsidP="009B70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 w:rsidP="009B70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70CD" w:rsidRPr="009B70CD" w:rsidRDefault="009B70CD" w:rsidP="009B70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2.04-106-2012 «Проектирование тепловой защиты зданий» (с изменениями от 01.04.2019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0CD" w:rsidRDefault="009B70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70CD"/>
    <w:rsid w:val="009B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70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70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70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70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70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70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70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70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3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74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713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9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2.04-106-2012 «Проектирование тепловой защиты зданий» (с изменениями от 01.04.2019 г.) (отменены) (©Paragraph 2023)</dc:title>
  <dc:subject/>
  <dc:creator>Сергей М</dc:creator>
  <cp:keywords/>
  <dc:description/>
  <cp:lastModifiedBy>Сергей М</cp:lastModifiedBy>
  <cp:revision>2</cp:revision>
  <dcterms:created xsi:type="dcterms:W3CDTF">2023-10-20T10:22:00Z</dcterms:created>
  <dcterms:modified xsi:type="dcterms:W3CDTF">2023-10-20T10:22:00Z</dcterms:modified>
</cp:coreProperties>
</file>